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BC40" w14:textId="77777777" w:rsidR="00FA6658" w:rsidRPr="00E92317" w:rsidRDefault="00FA6658" w:rsidP="00FA6658">
      <w:pPr>
        <w:spacing w:line="259" w:lineRule="auto"/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Администрация городского округа</w:t>
      </w:r>
    </w:p>
    <w:p w14:paraId="5E67D524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14:paraId="5068A383" w14:textId="77777777" w:rsidR="00FA6658" w:rsidRPr="00E92317" w:rsidRDefault="00FA6658" w:rsidP="00FA6658">
      <w:pPr>
        <w:jc w:val="center"/>
        <w:rPr>
          <w:b/>
          <w:color w:val="000000"/>
          <w:spacing w:val="50"/>
          <w:sz w:val="32"/>
          <w:szCs w:val="32"/>
        </w:rPr>
      </w:pPr>
      <w:r w:rsidRPr="00E92317">
        <w:rPr>
          <w:b/>
          <w:color w:val="000000"/>
          <w:spacing w:val="50"/>
          <w:sz w:val="32"/>
          <w:szCs w:val="32"/>
        </w:rPr>
        <w:t>«город Саянск»</w:t>
      </w:r>
    </w:p>
    <w:p w14:paraId="5955C5D6" w14:textId="77777777" w:rsidR="00FA6658" w:rsidRPr="00E92317" w:rsidRDefault="00FA6658" w:rsidP="00FA6658">
      <w:pPr>
        <w:ind w:right="1700"/>
        <w:jc w:val="center"/>
        <w:rPr>
          <w:color w:val="000000"/>
        </w:rPr>
      </w:pPr>
    </w:p>
    <w:p w14:paraId="4A937623" w14:textId="77777777" w:rsidR="00FA6658" w:rsidRPr="00E92317" w:rsidRDefault="00FA6658" w:rsidP="00FA6658">
      <w:pPr>
        <w:jc w:val="center"/>
        <w:outlineLvl w:val="0"/>
        <w:rPr>
          <w:b/>
          <w:bCs/>
          <w:color w:val="000000"/>
          <w:spacing w:val="40"/>
          <w:kern w:val="36"/>
          <w:sz w:val="34"/>
          <w:szCs w:val="34"/>
        </w:rPr>
      </w:pPr>
      <w:r w:rsidRPr="00E92317">
        <w:rPr>
          <w:b/>
          <w:bCs/>
          <w:color w:val="000000"/>
          <w:spacing w:val="40"/>
          <w:kern w:val="36"/>
          <w:sz w:val="34"/>
          <w:szCs w:val="34"/>
        </w:rPr>
        <w:t>ПОСТАНОВЛЕНИЕ</w:t>
      </w:r>
    </w:p>
    <w:p w14:paraId="1627FCED" w14:textId="77777777" w:rsidR="00FA6658" w:rsidRPr="00E92317" w:rsidRDefault="00FA6658" w:rsidP="00FA6658">
      <w:pPr>
        <w:jc w:val="center"/>
        <w:rPr>
          <w:color w:val="000000"/>
        </w:rPr>
      </w:pPr>
    </w:p>
    <w:p w14:paraId="171ECC45" w14:textId="77777777" w:rsidR="00FA6658" w:rsidRPr="00E92317" w:rsidRDefault="00FA6658" w:rsidP="00FA6658">
      <w:pPr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A6658" w:rsidRPr="00EA5EF8" w14:paraId="3AB60C5D" w14:textId="77777777" w:rsidTr="0020462D">
        <w:trPr>
          <w:cantSplit/>
          <w:trHeight w:val="220"/>
        </w:trPr>
        <w:tc>
          <w:tcPr>
            <w:tcW w:w="534" w:type="dxa"/>
          </w:tcPr>
          <w:p w14:paraId="138F2113" w14:textId="77777777" w:rsidR="00FA6658" w:rsidRPr="00E92317" w:rsidRDefault="00FA6658" w:rsidP="0020462D">
            <w:pPr>
              <w:rPr>
                <w:color w:val="000000"/>
              </w:rPr>
            </w:pPr>
            <w:r w:rsidRPr="00E92317"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74F49D9B" w14:textId="39F62C1A" w:rsidR="00FA6658" w:rsidRPr="00E92317" w:rsidRDefault="00603FFB" w:rsidP="0020462D">
            <w:pPr>
              <w:rPr>
                <w:color w:val="000000"/>
              </w:rPr>
            </w:pPr>
            <w:r>
              <w:rPr>
                <w:color w:val="000000"/>
              </w:rPr>
              <w:t>08.05.2026</w:t>
            </w:r>
          </w:p>
        </w:tc>
        <w:tc>
          <w:tcPr>
            <w:tcW w:w="449" w:type="dxa"/>
          </w:tcPr>
          <w:p w14:paraId="674F3CFD" w14:textId="77777777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5E3B583" w14:textId="6E11BFC0" w:rsidR="00FA6658" w:rsidRPr="00E92317" w:rsidRDefault="00603FFB" w:rsidP="0020462D">
            <w:pPr>
              <w:rPr>
                <w:color w:val="000000"/>
              </w:rPr>
            </w:pPr>
            <w:r>
              <w:rPr>
                <w:color w:val="000000"/>
              </w:rPr>
              <w:t>110-37-499-26</w:t>
            </w:r>
          </w:p>
        </w:tc>
        <w:tc>
          <w:tcPr>
            <w:tcW w:w="794" w:type="dxa"/>
            <w:vMerge w:val="restart"/>
          </w:tcPr>
          <w:p w14:paraId="6BB7493D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7181A384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156AF09F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429DCC5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  <w:tr w:rsidR="00FA6658" w:rsidRPr="00EA5EF8" w14:paraId="15C93C23" w14:textId="77777777" w:rsidTr="0020462D">
        <w:trPr>
          <w:cantSplit/>
          <w:trHeight w:val="220"/>
        </w:trPr>
        <w:tc>
          <w:tcPr>
            <w:tcW w:w="4139" w:type="dxa"/>
            <w:gridSpan w:val="4"/>
          </w:tcPr>
          <w:p w14:paraId="750519EF" w14:textId="754AA3EB" w:rsidR="00FA6658" w:rsidRPr="00E92317" w:rsidRDefault="00FA6658" w:rsidP="0020462D">
            <w:pPr>
              <w:jc w:val="center"/>
              <w:rPr>
                <w:color w:val="000000"/>
              </w:rPr>
            </w:pPr>
            <w:r w:rsidRPr="00E92317">
              <w:rPr>
                <w:color w:val="000000"/>
              </w:rPr>
              <w:t>г.</w:t>
            </w:r>
            <w:r w:rsidR="00575D0B">
              <w:rPr>
                <w:color w:val="000000"/>
              </w:rPr>
              <w:t xml:space="preserve"> </w:t>
            </w:r>
            <w:r w:rsidRPr="00E92317">
              <w:rPr>
                <w:color w:val="000000"/>
              </w:rPr>
              <w:t>Саянск</w:t>
            </w:r>
          </w:p>
        </w:tc>
        <w:tc>
          <w:tcPr>
            <w:tcW w:w="794" w:type="dxa"/>
            <w:vMerge/>
          </w:tcPr>
          <w:p w14:paraId="5FC0D0F8" w14:textId="77777777" w:rsidR="00FA6658" w:rsidRPr="00E92317" w:rsidRDefault="00FA6658" w:rsidP="0020462D">
            <w:pPr>
              <w:rPr>
                <w:color w:val="000000"/>
              </w:rPr>
            </w:pPr>
          </w:p>
        </w:tc>
        <w:tc>
          <w:tcPr>
            <w:tcW w:w="170" w:type="dxa"/>
          </w:tcPr>
          <w:p w14:paraId="031DB0B6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14:paraId="2510D7D6" w14:textId="77777777" w:rsidR="00FA6658" w:rsidRPr="00E92317" w:rsidRDefault="00FA6658" w:rsidP="0020462D">
            <w:pPr>
              <w:rPr>
                <w:color w:val="000000"/>
                <w:sz w:val="28"/>
              </w:rPr>
            </w:pPr>
          </w:p>
        </w:tc>
        <w:tc>
          <w:tcPr>
            <w:tcW w:w="170" w:type="dxa"/>
          </w:tcPr>
          <w:p w14:paraId="1234FC8C" w14:textId="77777777" w:rsidR="00FA6658" w:rsidRPr="00E92317" w:rsidRDefault="00FA6658" w:rsidP="0020462D">
            <w:pPr>
              <w:jc w:val="right"/>
              <w:rPr>
                <w:color w:val="000000"/>
                <w:sz w:val="28"/>
                <w:lang w:val="en-US"/>
              </w:rPr>
            </w:pPr>
          </w:p>
        </w:tc>
      </w:tr>
    </w:tbl>
    <w:p w14:paraId="6414C3CF" w14:textId="77777777" w:rsidR="00FA6658" w:rsidRPr="00E92317" w:rsidRDefault="00FA6658" w:rsidP="00FA6658">
      <w:pPr>
        <w:rPr>
          <w:color w:val="000000"/>
          <w:sz w:val="28"/>
          <w:szCs w:val="28"/>
        </w:rPr>
      </w:pPr>
    </w:p>
    <w:tbl>
      <w:tblPr>
        <w:tblW w:w="11247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357"/>
        <w:gridCol w:w="76"/>
      </w:tblGrid>
      <w:tr w:rsidR="00FA6658" w:rsidRPr="00EA5EF8" w14:paraId="656C8FA8" w14:textId="77777777" w:rsidTr="00575D0B">
        <w:trPr>
          <w:cantSplit/>
        </w:trPr>
        <w:tc>
          <w:tcPr>
            <w:tcW w:w="142" w:type="dxa"/>
          </w:tcPr>
          <w:p w14:paraId="0BA8C5C7" w14:textId="77777777" w:rsidR="00FA6658" w:rsidRPr="00E92317" w:rsidRDefault="00FA6658" w:rsidP="0020462D">
            <w:pPr>
              <w:rPr>
                <w:noProof/>
                <w:color w:val="000000"/>
                <w:sz w:val="18"/>
              </w:rPr>
            </w:pPr>
            <w:r w:rsidRPr="00E92317">
              <w:rPr>
                <w:color w:val="000000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14:paraId="64B81425" w14:textId="77777777" w:rsidR="00FA6658" w:rsidRPr="00E92317" w:rsidRDefault="00FA6658" w:rsidP="0020462D">
            <w:pPr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113" w:type="dxa"/>
          </w:tcPr>
          <w:p w14:paraId="04E9B9C5" w14:textId="77777777" w:rsidR="00FA6658" w:rsidRPr="00E92317" w:rsidRDefault="00FA6658" w:rsidP="0020462D">
            <w:pPr>
              <w:rPr>
                <w:color w:val="000000"/>
                <w:sz w:val="28"/>
                <w:lang w:val="en-US"/>
              </w:rPr>
            </w:pPr>
          </w:p>
        </w:tc>
        <w:tc>
          <w:tcPr>
            <w:tcW w:w="9357" w:type="dxa"/>
          </w:tcPr>
          <w:p w14:paraId="15886461" w14:textId="053A2BB5" w:rsidR="00FA6658" w:rsidRDefault="00FA6658" w:rsidP="0020462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О в</w:t>
            </w:r>
            <w:r>
              <w:t xml:space="preserve">несении изменений в административный регламент предоставления муниципальной услуги </w:t>
            </w:r>
            <w:r w:rsidRPr="00964161">
              <w:rPr>
                <w:color w:val="000000"/>
              </w:rPr>
              <w:t>«</w:t>
            </w:r>
            <w:r w:rsidRPr="00964161">
              <w:rPr>
                <w:bCs/>
                <w:kern w:val="2"/>
              </w:rPr>
              <w:t>Предоставление земельных участков, находящихся в муниципальной собственности муниципального образования</w:t>
            </w:r>
            <w:r w:rsidRPr="00964161">
              <w:rPr>
                <w:i/>
                <w:kern w:val="2"/>
              </w:rPr>
              <w:t xml:space="preserve"> </w:t>
            </w:r>
            <w:r>
              <w:rPr>
                <w:iCs/>
                <w:kern w:val="2"/>
              </w:rPr>
              <w:t xml:space="preserve">«город Саянск» </w:t>
            </w:r>
            <w:r w:rsidRPr="00964161">
              <w:rPr>
                <w:bCs/>
                <w:kern w:val="2"/>
              </w:rPr>
              <w:t>или государственная собственность на которые не разграничена, в аренду без проведения торгов»</w:t>
            </w:r>
            <w:r>
              <w:rPr>
                <w:bCs/>
                <w:kern w:val="2"/>
              </w:rPr>
              <w:t xml:space="preserve">, </w:t>
            </w:r>
            <w:r>
              <w:t xml:space="preserve">утвержденный </w:t>
            </w:r>
            <w:hyperlink r:id="rId8" w:history="1">
              <w:r w:rsidRPr="0003088D">
                <w:t>постановление</w:t>
              </w:r>
            </w:hyperlink>
            <w:r>
              <w:t>м администрации городского округа муниципального образования «город Саянск» от 28.03.2023 № 110-37-351-23</w:t>
            </w:r>
          </w:p>
          <w:p w14:paraId="2C7F9E5A" w14:textId="77777777" w:rsidR="00FA6658" w:rsidRPr="00E92317" w:rsidRDefault="00FA6658" w:rsidP="0020462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76" w:type="dxa"/>
          </w:tcPr>
          <w:p w14:paraId="36EAB69E" w14:textId="77777777" w:rsidR="00FA6658" w:rsidRPr="00E92317" w:rsidRDefault="00FA6658" w:rsidP="0020462D">
            <w:pPr>
              <w:jc w:val="right"/>
              <w:rPr>
                <w:color w:val="000000"/>
                <w:sz w:val="28"/>
              </w:rPr>
            </w:pPr>
          </w:p>
        </w:tc>
      </w:tr>
    </w:tbl>
    <w:p w14:paraId="10D00C15" w14:textId="77777777" w:rsidR="00FA6658" w:rsidRPr="00280B9C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280B9C">
        <w:rPr>
          <w:sz w:val="28"/>
          <w:szCs w:val="28"/>
        </w:rPr>
        <w:t xml:space="preserve">В целях приведения в соответствие с действующим законодательством муниципального нормативного правового акта, руководствуясь статьями 16, 17 Федерального закона от 06.10.2003 № 131-ФЗ «Об общих принципах организации местного самоуправления в Российской Федерации», </w:t>
      </w:r>
      <w:r w:rsidRPr="00280B9C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186C3243" w14:textId="77777777" w:rsidR="00FA6658" w:rsidRPr="00280B9C" w:rsidRDefault="00FA6658" w:rsidP="003B341E">
      <w:pPr>
        <w:jc w:val="both"/>
        <w:rPr>
          <w:color w:val="000000"/>
          <w:sz w:val="28"/>
          <w:szCs w:val="28"/>
        </w:rPr>
      </w:pPr>
      <w:r w:rsidRPr="00280B9C">
        <w:rPr>
          <w:color w:val="000000"/>
          <w:sz w:val="28"/>
          <w:szCs w:val="28"/>
        </w:rPr>
        <w:t>ПОСТАНОВЛЯЕТ:</w:t>
      </w:r>
    </w:p>
    <w:p w14:paraId="09D0E366" w14:textId="34D4E653" w:rsidR="00FA6658" w:rsidRPr="00280B9C" w:rsidRDefault="00FA6658" w:rsidP="00945ED4">
      <w:pPr>
        <w:ind w:firstLine="567"/>
        <w:jc w:val="both"/>
        <w:rPr>
          <w:sz w:val="28"/>
          <w:szCs w:val="28"/>
        </w:rPr>
      </w:pPr>
      <w:r w:rsidRPr="00280B9C">
        <w:rPr>
          <w:sz w:val="28"/>
          <w:szCs w:val="28"/>
        </w:rPr>
        <w:t xml:space="preserve">1. Внести в административный регламент предоставления муниципальной услуги </w:t>
      </w:r>
      <w:r w:rsidRPr="006862FB">
        <w:rPr>
          <w:color w:val="000000"/>
          <w:sz w:val="28"/>
          <w:szCs w:val="28"/>
        </w:rPr>
        <w:t>«</w:t>
      </w:r>
      <w:r w:rsidRPr="006862FB">
        <w:rPr>
          <w:bCs/>
          <w:kern w:val="2"/>
          <w:sz w:val="28"/>
          <w:szCs w:val="28"/>
        </w:rPr>
        <w:t>Предоставление земельных участков, находящихся в муниципальной собственности муниципального образования</w:t>
      </w:r>
      <w:r w:rsidRPr="006862FB">
        <w:rPr>
          <w:i/>
          <w:kern w:val="2"/>
          <w:sz w:val="28"/>
          <w:szCs w:val="28"/>
        </w:rPr>
        <w:t xml:space="preserve"> </w:t>
      </w:r>
      <w:r w:rsidRPr="006862FB">
        <w:rPr>
          <w:iCs/>
          <w:kern w:val="2"/>
          <w:sz w:val="28"/>
          <w:szCs w:val="28"/>
        </w:rPr>
        <w:t xml:space="preserve">«город Саянск» </w:t>
      </w:r>
      <w:r w:rsidRPr="006862FB">
        <w:rPr>
          <w:bCs/>
          <w:kern w:val="2"/>
          <w:sz w:val="28"/>
          <w:szCs w:val="28"/>
        </w:rPr>
        <w:t>или государственная собственность на которые не разграничена, в аренду без проведения торгов»</w:t>
      </w:r>
      <w:r>
        <w:rPr>
          <w:bCs/>
          <w:kern w:val="2"/>
          <w:sz w:val="28"/>
          <w:szCs w:val="28"/>
        </w:rPr>
        <w:t xml:space="preserve">, </w:t>
      </w:r>
      <w:r w:rsidRPr="002C7B75">
        <w:rPr>
          <w:sz w:val="28"/>
          <w:szCs w:val="28"/>
        </w:rPr>
        <w:t xml:space="preserve">утвержденный </w:t>
      </w:r>
      <w:hyperlink r:id="rId9" w:history="1">
        <w:r w:rsidRPr="002C7B75">
          <w:rPr>
            <w:sz w:val="28"/>
            <w:szCs w:val="28"/>
          </w:rPr>
          <w:t>постановление</w:t>
        </w:r>
      </w:hyperlink>
      <w:r w:rsidRPr="002C7B75">
        <w:rPr>
          <w:sz w:val="28"/>
          <w:szCs w:val="28"/>
        </w:rPr>
        <w:t xml:space="preserve">м администрации городского округа муниципального образования «город Саянск» от </w:t>
      </w:r>
      <w:r>
        <w:rPr>
          <w:sz w:val="28"/>
          <w:szCs w:val="28"/>
        </w:rPr>
        <w:t>2</w:t>
      </w:r>
      <w:r w:rsidRPr="002C7B75">
        <w:rPr>
          <w:sz w:val="28"/>
          <w:szCs w:val="28"/>
        </w:rPr>
        <w:t>8.0</w:t>
      </w:r>
      <w:r>
        <w:rPr>
          <w:sz w:val="28"/>
          <w:szCs w:val="28"/>
        </w:rPr>
        <w:t>3</w:t>
      </w:r>
      <w:r w:rsidRPr="002C7B75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C7B75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351</w:t>
      </w:r>
      <w:r w:rsidRPr="002C7B75">
        <w:rPr>
          <w:sz w:val="28"/>
          <w:szCs w:val="28"/>
        </w:rPr>
        <w:t>-2</w:t>
      </w:r>
      <w:r>
        <w:rPr>
          <w:sz w:val="28"/>
          <w:szCs w:val="28"/>
        </w:rPr>
        <w:t xml:space="preserve">3 </w:t>
      </w:r>
      <w:r w:rsidRPr="00820FE0">
        <w:rPr>
          <w:sz w:val="28"/>
          <w:szCs w:val="28"/>
        </w:rPr>
        <w:t xml:space="preserve">(в редакции </w:t>
      </w:r>
      <w:bookmarkStart w:id="0" w:name="_Hlk196911566"/>
      <w:r w:rsidRPr="00820FE0">
        <w:rPr>
          <w:sz w:val="28"/>
          <w:szCs w:val="28"/>
        </w:rPr>
        <w:t xml:space="preserve">от </w:t>
      </w:r>
      <w:r w:rsidR="00B84F8E" w:rsidRPr="00820FE0">
        <w:rPr>
          <w:sz w:val="28"/>
          <w:szCs w:val="28"/>
        </w:rPr>
        <w:t>30.10.2023</w:t>
      </w:r>
      <w:r w:rsidRPr="00820FE0">
        <w:rPr>
          <w:sz w:val="28"/>
          <w:szCs w:val="28"/>
        </w:rPr>
        <w:t xml:space="preserve"> № 110-37-</w:t>
      </w:r>
      <w:r w:rsidR="00B84F8E" w:rsidRPr="00820FE0">
        <w:rPr>
          <w:sz w:val="28"/>
          <w:szCs w:val="28"/>
        </w:rPr>
        <w:t>1282</w:t>
      </w:r>
      <w:r w:rsidRPr="00820FE0">
        <w:rPr>
          <w:sz w:val="28"/>
          <w:szCs w:val="28"/>
        </w:rPr>
        <w:t>-2</w:t>
      </w:r>
      <w:r w:rsidR="00B84F8E" w:rsidRPr="00820FE0">
        <w:rPr>
          <w:sz w:val="28"/>
          <w:szCs w:val="28"/>
        </w:rPr>
        <w:t>3</w:t>
      </w:r>
      <w:r w:rsidRPr="00820FE0">
        <w:rPr>
          <w:sz w:val="28"/>
          <w:szCs w:val="28"/>
        </w:rPr>
        <w:t>, от 2</w:t>
      </w:r>
      <w:r w:rsidR="00B84F8E" w:rsidRPr="00820FE0">
        <w:rPr>
          <w:sz w:val="28"/>
          <w:szCs w:val="28"/>
        </w:rPr>
        <w:t>1</w:t>
      </w:r>
      <w:r w:rsidRPr="00820FE0">
        <w:rPr>
          <w:sz w:val="28"/>
          <w:szCs w:val="28"/>
        </w:rPr>
        <w:t>.0</w:t>
      </w:r>
      <w:r w:rsidR="00B84F8E" w:rsidRPr="00820FE0">
        <w:rPr>
          <w:sz w:val="28"/>
          <w:szCs w:val="28"/>
        </w:rPr>
        <w:t>5</w:t>
      </w:r>
      <w:r w:rsidRPr="00820FE0">
        <w:rPr>
          <w:sz w:val="28"/>
          <w:szCs w:val="28"/>
        </w:rPr>
        <w:t xml:space="preserve">.2024 </w:t>
      </w:r>
      <w:r w:rsidR="00B84F8E" w:rsidRPr="00820FE0">
        <w:rPr>
          <w:sz w:val="28"/>
          <w:szCs w:val="28"/>
        </w:rPr>
        <w:t xml:space="preserve">   </w:t>
      </w:r>
      <w:r w:rsidRPr="00820FE0">
        <w:rPr>
          <w:sz w:val="28"/>
          <w:szCs w:val="28"/>
        </w:rPr>
        <w:t>№</w:t>
      </w:r>
      <w:bookmarkEnd w:id="0"/>
      <w:r w:rsidR="00B84F8E" w:rsidRPr="00820FE0">
        <w:rPr>
          <w:sz w:val="28"/>
          <w:szCs w:val="28"/>
        </w:rPr>
        <w:t xml:space="preserve"> 110-37-637-24</w:t>
      </w:r>
      <w:r w:rsidRPr="00820FE0">
        <w:rPr>
          <w:sz w:val="28"/>
          <w:szCs w:val="28"/>
        </w:rPr>
        <w:t xml:space="preserve">, от </w:t>
      </w:r>
      <w:r w:rsidR="00B84F8E" w:rsidRPr="00820FE0">
        <w:rPr>
          <w:sz w:val="28"/>
          <w:szCs w:val="28"/>
        </w:rPr>
        <w:t>06</w:t>
      </w:r>
      <w:r w:rsidRPr="00820FE0">
        <w:rPr>
          <w:sz w:val="28"/>
          <w:szCs w:val="28"/>
        </w:rPr>
        <w:t>.0</w:t>
      </w:r>
      <w:r w:rsidR="00B84F8E" w:rsidRPr="00820FE0">
        <w:rPr>
          <w:sz w:val="28"/>
          <w:szCs w:val="28"/>
        </w:rPr>
        <w:t>9</w:t>
      </w:r>
      <w:r w:rsidRPr="00820FE0">
        <w:rPr>
          <w:sz w:val="28"/>
          <w:szCs w:val="28"/>
        </w:rPr>
        <w:t>.2024 № 110-37-1</w:t>
      </w:r>
      <w:r w:rsidR="00B84F8E" w:rsidRPr="00820FE0">
        <w:rPr>
          <w:sz w:val="28"/>
          <w:szCs w:val="28"/>
        </w:rPr>
        <w:t>036</w:t>
      </w:r>
      <w:r w:rsidRPr="00820FE0">
        <w:rPr>
          <w:sz w:val="28"/>
          <w:szCs w:val="28"/>
        </w:rPr>
        <w:t>-24,</w:t>
      </w:r>
      <w:r w:rsidR="00B84F8E" w:rsidRPr="00820FE0">
        <w:rPr>
          <w:sz w:val="28"/>
          <w:szCs w:val="28"/>
        </w:rPr>
        <w:t xml:space="preserve"> от 24.09.2024 № 110-37-1112-24</w:t>
      </w:r>
      <w:r w:rsidR="00973899">
        <w:rPr>
          <w:sz w:val="28"/>
          <w:szCs w:val="28"/>
        </w:rPr>
        <w:t>; от 25.02.2026 № 110-37-200-26</w:t>
      </w:r>
      <w:r w:rsidRPr="00820FE0">
        <w:rPr>
          <w:sz w:val="28"/>
          <w:szCs w:val="28"/>
        </w:rPr>
        <w:t xml:space="preserve">) (далее – </w:t>
      </w:r>
      <w:r>
        <w:rPr>
          <w:sz w:val="28"/>
          <w:szCs w:val="28"/>
        </w:rPr>
        <w:t>р</w:t>
      </w:r>
      <w:r w:rsidRPr="00280B9C">
        <w:rPr>
          <w:sz w:val="28"/>
          <w:szCs w:val="28"/>
        </w:rPr>
        <w:t>егламент), следующие изменения:</w:t>
      </w:r>
    </w:p>
    <w:p w14:paraId="2DB0763B" w14:textId="38CB4BED" w:rsidR="00FA6658" w:rsidRDefault="00FA6658" w:rsidP="00945ED4">
      <w:pPr>
        <w:ind w:firstLine="567"/>
        <w:jc w:val="both"/>
        <w:rPr>
          <w:sz w:val="28"/>
          <w:szCs w:val="28"/>
        </w:rPr>
      </w:pPr>
      <w:r w:rsidRPr="00280B9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48346F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48346F">
        <w:rPr>
          <w:sz w:val="28"/>
          <w:szCs w:val="28"/>
        </w:rPr>
        <w:t>у</w:t>
      </w:r>
      <w:r>
        <w:rPr>
          <w:sz w:val="28"/>
          <w:szCs w:val="28"/>
        </w:rPr>
        <w:t xml:space="preserve"> 22 </w:t>
      </w:r>
      <w:r w:rsidR="00AD1C67">
        <w:rPr>
          <w:sz w:val="28"/>
          <w:szCs w:val="28"/>
        </w:rPr>
        <w:t>р</w:t>
      </w:r>
      <w:r>
        <w:rPr>
          <w:sz w:val="28"/>
          <w:szCs w:val="28"/>
        </w:rPr>
        <w:t xml:space="preserve">аздела </w:t>
      </w:r>
      <w:r>
        <w:rPr>
          <w:sz w:val="28"/>
          <w:szCs w:val="28"/>
          <w:lang w:val="en-US"/>
        </w:rPr>
        <w:t>I</w:t>
      </w:r>
      <w:r w:rsidR="00733004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регламента </w:t>
      </w:r>
      <w:r w:rsidR="0048346F">
        <w:rPr>
          <w:sz w:val="28"/>
          <w:szCs w:val="28"/>
        </w:rPr>
        <w:t xml:space="preserve">дополнить пунктом 110.1 </w:t>
      </w:r>
      <w:r>
        <w:rPr>
          <w:sz w:val="28"/>
          <w:szCs w:val="28"/>
        </w:rPr>
        <w:t>следующе</w:t>
      </w:r>
      <w:r w:rsidR="0048346F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48346F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14:paraId="375D4B82" w14:textId="2E6EB247" w:rsidR="00FA6658" w:rsidRDefault="00FA6658" w:rsidP="00550A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3004">
        <w:rPr>
          <w:sz w:val="28"/>
          <w:szCs w:val="28"/>
        </w:rPr>
        <w:t>110.1.</w:t>
      </w:r>
      <w:r w:rsidR="00A15388">
        <w:rPr>
          <w:sz w:val="28"/>
          <w:szCs w:val="28"/>
        </w:rPr>
        <w:t xml:space="preserve"> 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случае отказа в предоставлении муниципальной услуги 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 xml:space="preserve">должностное лицо уполномоченного 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>орган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>, предоставляющ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>ее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 xml:space="preserve"> указанн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>ую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 xml:space="preserve"> услуг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>у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>, информиру</w:t>
      </w:r>
      <w:r w:rsidR="00FA57A8">
        <w:rPr>
          <w:rFonts w:eastAsiaTheme="minorHAnsi"/>
          <w:sz w:val="28"/>
          <w:szCs w:val="28"/>
          <w:lang w:eastAsia="en-US"/>
          <w14:ligatures w14:val="standardContextual"/>
        </w:rPr>
        <w:t>е</w:t>
      </w:r>
      <w:r w:rsidR="003E528D">
        <w:rPr>
          <w:rFonts w:eastAsiaTheme="minorHAnsi"/>
          <w:sz w:val="28"/>
          <w:szCs w:val="28"/>
          <w:lang w:eastAsia="en-US"/>
          <w14:ligatures w14:val="standardContextual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>
        <w:rPr>
          <w:sz w:val="28"/>
          <w:szCs w:val="28"/>
          <w:shd w:val="clear" w:color="auto" w:fill="FFFFFF"/>
        </w:rPr>
        <w:t>».</w:t>
      </w:r>
      <w:r>
        <w:rPr>
          <w:sz w:val="28"/>
          <w:szCs w:val="28"/>
        </w:rPr>
        <w:t xml:space="preserve"> </w:t>
      </w:r>
    </w:p>
    <w:p w14:paraId="109D5536" w14:textId="0E465FEE" w:rsidR="00EC5592" w:rsidRDefault="00FA6658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="005C3202">
        <w:rPr>
          <w:sz w:val="28"/>
          <w:szCs w:val="28"/>
        </w:rPr>
        <w:t xml:space="preserve">В </w:t>
      </w:r>
      <w:r w:rsidR="00240DED">
        <w:rPr>
          <w:sz w:val="28"/>
          <w:szCs w:val="28"/>
        </w:rPr>
        <w:t>п</w:t>
      </w:r>
      <w:r w:rsidR="005C3202">
        <w:rPr>
          <w:sz w:val="28"/>
          <w:szCs w:val="28"/>
        </w:rPr>
        <w:t>риложени</w:t>
      </w:r>
      <w:r w:rsidR="00347B5F">
        <w:rPr>
          <w:sz w:val="28"/>
          <w:szCs w:val="28"/>
        </w:rPr>
        <w:t>е</w:t>
      </w:r>
      <w:r w:rsidR="005C3202">
        <w:rPr>
          <w:sz w:val="28"/>
          <w:szCs w:val="28"/>
        </w:rPr>
        <w:t xml:space="preserve"> № 2 </w:t>
      </w:r>
      <w:r w:rsidR="006727B9">
        <w:rPr>
          <w:sz w:val="28"/>
          <w:szCs w:val="28"/>
        </w:rPr>
        <w:t xml:space="preserve">к регламенту </w:t>
      </w:r>
      <w:r w:rsidR="002F2A28">
        <w:rPr>
          <w:sz w:val="28"/>
          <w:szCs w:val="28"/>
        </w:rPr>
        <w:t>«Перечень</w:t>
      </w:r>
      <w:r w:rsidR="00CB546C">
        <w:rPr>
          <w:sz w:val="28"/>
          <w:szCs w:val="28"/>
        </w:rPr>
        <w:t xml:space="preserve"> документов</w:t>
      </w:r>
      <w:r w:rsidR="002F2A28" w:rsidRPr="000F3536">
        <w:rPr>
          <w:bCs/>
        </w:rPr>
        <w:t xml:space="preserve">, </w:t>
      </w:r>
      <w:r w:rsidR="002F2A28" w:rsidRPr="00CB546C">
        <w:rPr>
          <w:bCs/>
          <w:sz w:val="28"/>
          <w:szCs w:val="28"/>
        </w:rPr>
        <w:t xml:space="preserve">подтверждающих право заявителя на приобретение земельного участка </w:t>
      </w:r>
      <w:r w:rsidR="006727B9">
        <w:rPr>
          <w:bCs/>
          <w:sz w:val="28"/>
          <w:szCs w:val="28"/>
        </w:rPr>
        <w:t xml:space="preserve">в аренду </w:t>
      </w:r>
      <w:r w:rsidR="002F2A28" w:rsidRPr="00CB546C">
        <w:rPr>
          <w:bCs/>
          <w:sz w:val="28"/>
          <w:szCs w:val="28"/>
        </w:rPr>
        <w:t>без проведения торгов</w:t>
      </w:r>
      <w:r w:rsidR="00CB546C">
        <w:rPr>
          <w:sz w:val="28"/>
          <w:szCs w:val="28"/>
        </w:rPr>
        <w:t>»</w:t>
      </w:r>
      <w:r w:rsidR="006727B9">
        <w:rPr>
          <w:sz w:val="28"/>
          <w:szCs w:val="28"/>
        </w:rPr>
        <w:t xml:space="preserve"> </w:t>
      </w:r>
      <w:r w:rsidR="005C3202">
        <w:rPr>
          <w:sz w:val="28"/>
          <w:szCs w:val="28"/>
        </w:rPr>
        <w:t>внести следующие изменения:</w:t>
      </w:r>
    </w:p>
    <w:p w14:paraId="422A5AD8" w14:textId="27C3783C" w:rsidR="00CF3C40" w:rsidRDefault="005C3202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53668">
        <w:rPr>
          <w:sz w:val="28"/>
          <w:szCs w:val="28"/>
        </w:rPr>
        <w:t xml:space="preserve">пункты 32, 33 изложить в </w:t>
      </w:r>
      <w:r w:rsidR="00B03734">
        <w:rPr>
          <w:sz w:val="28"/>
          <w:szCs w:val="28"/>
        </w:rPr>
        <w:t>следующей</w:t>
      </w:r>
      <w:r w:rsidR="00053668">
        <w:rPr>
          <w:sz w:val="28"/>
          <w:szCs w:val="28"/>
        </w:rPr>
        <w:t xml:space="preserve"> редакции:</w:t>
      </w: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1446"/>
        <w:gridCol w:w="1893"/>
        <w:gridCol w:w="1701"/>
        <w:gridCol w:w="2103"/>
        <w:gridCol w:w="2090"/>
      </w:tblGrid>
      <w:tr w:rsidR="003D3FFA" w:rsidRPr="00C43FC2" w14:paraId="1D7E9A2A" w14:textId="77777777" w:rsidTr="003D3FFA">
        <w:tc>
          <w:tcPr>
            <w:tcW w:w="548" w:type="dxa"/>
          </w:tcPr>
          <w:p w14:paraId="7D303BD8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32.</w:t>
            </w:r>
          </w:p>
        </w:tc>
        <w:tc>
          <w:tcPr>
            <w:tcW w:w="1446" w:type="dxa"/>
          </w:tcPr>
          <w:p w14:paraId="3E74BAF0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1F347191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</w:p>
          <w:p w14:paraId="39F57C20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(Подпункт 6 статьи 39.5 Земельного кодекса, подпункт «а» пункта 5 части 1 статьи 2 Закона Иркутской области от 28 декабря 2015 года № 146-ОЗ «О бесплатном предоставлении земельных участков в собственность граждан»)</w:t>
            </w:r>
          </w:p>
        </w:tc>
        <w:tc>
          <w:tcPr>
            <w:tcW w:w="1893" w:type="dxa"/>
          </w:tcPr>
          <w:p w14:paraId="19A7B729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Граждане, имеющие трех и более детей, соответствующие требованиям, установленным статьей 2, частью 3 статьи 4 Закона Иркутской области от 11 февраля 2025 года № 2-ОЗ «О многодетной семье в Иркутской области» (далее соответственно - многодетная семья, Закон Иркутской области № 2-ОЗ), а также в совокупности следующим дополнительным условиям:</w:t>
            </w:r>
          </w:p>
          <w:p w14:paraId="522A6A13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члены многодетной семьи постоянно проживают в городском округе, за исключением случаев, предусмотренных пунктом 3 части 1 статьи 2 Закона Иркутской области № 2-ОЗ;</w:t>
            </w:r>
          </w:p>
          <w:p w14:paraId="40342E00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члены многодетной семьи состоят на учете в качестве нуждающихся в жилых помещениях, предоставляемых по договорам социального найма;</w:t>
            </w:r>
          </w:p>
          <w:p w14:paraId="2CD57A56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члены многодетной семьи, учитываемые в составе многодетной семьи в соответствии с пунктами 1 - 3 части 2 статьи 2 Закона Иркутской области № 2-ОЗ, постоянно проживают на территории Иркутской области не менее пяти лет на дату подачи заявления о постановке многодетной семьи на земельный учет. При наличии у одного из членов многодетной семьи, указанных в пунктах 2, 3 части 2 статьи 2 Закона Иркутской области № 2-ОЗ, регистрации по месту жительства в другом субъекте Российской Федерации </w:t>
            </w:r>
            <w:r w:rsidRPr="004710CF">
              <w:rPr>
                <w:sz w:val="18"/>
                <w:szCs w:val="18"/>
              </w:rPr>
              <w:lastRenderedPageBreak/>
              <w:t>установленное настоящим абзацем условие о постоянном проживании на территории Иркутской области не менее пяти лет на дату подачи заявления о постановке многодетной семьи на земельный учет применяется только в отношении второго члена многодетной семьи, указанного в пунктах 2, 3 части 2 статьи 2 Закона Иркутской области № 2-ОЗ;</w:t>
            </w:r>
          </w:p>
          <w:p w14:paraId="14C301E6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членам многодетной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 в соответствии с Федеральным законом от 15 апреля 1998 года № 66-ФЗ «О садоводческих, огороднических и дачных некоммерческих объединениях граждан», Федеральным законом от 25 октября 2001 года № 137-ФЗ «О введении в действие Земельного кодекса Российской Федерации», а также земельных участков,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характера;</w:t>
            </w:r>
          </w:p>
          <w:p w14:paraId="182C8111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членам многодетной семьи не предоставлялась мера социальной поддержки в виде социальной выплаты на обеспечение жилым помещением взамен предоставления в собственность бесплатно земельных </w:t>
            </w:r>
            <w:r w:rsidRPr="004710CF">
              <w:rPr>
                <w:sz w:val="18"/>
                <w:szCs w:val="18"/>
              </w:rPr>
              <w:lastRenderedPageBreak/>
              <w:t>участков, находящихся в государственной или муниципальной собственности, для индивидуального жилищного строительства, ведения личного подсобного хозяйства в границах населенного пункта (далее - социальная выплата);</w:t>
            </w:r>
          </w:p>
          <w:p w14:paraId="7E60189A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212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возраст ребенка (детей) многодетной семьи соответствует условиям, установленным пунктом 1 части 1 статьи 2 Закона Иркутской области № 2-ОЗ, на дату подачи заявления о постановке многодетной семьи на земельный учет;</w:t>
            </w:r>
          </w:p>
        </w:tc>
        <w:tc>
          <w:tcPr>
            <w:tcW w:w="1701" w:type="dxa"/>
          </w:tcPr>
          <w:p w14:paraId="479CCB53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lastRenderedPageBreak/>
              <w:t>Земельный участок, предназначенный для индивидуального жилищного строительства, ведения личного подсобного хозяйства, расположенный в границах города Иркутска, в соответствии с подпунктом «а» пункта 5 части 1 статьи 2 Закона Иркутской области от 28 декабря 2015 года № 146-ОЗ «О бесплатном предоставлении земельных участков в собственность граждан», за исключением предоставления федерального земельного участка и земельного участка, предоставляемого гражданам, постоянно проживающим на территории Иркутской области в границах центральной экологической зоны Байкальской природной территории</w:t>
            </w:r>
          </w:p>
        </w:tc>
        <w:tc>
          <w:tcPr>
            <w:tcW w:w="2103" w:type="dxa"/>
          </w:tcPr>
          <w:p w14:paraId="653100E6" w14:textId="77777777" w:rsidR="002E778D" w:rsidRPr="004710CF" w:rsidRDefault="002E778D" w:rsidP="00CB1ED6">
            <w:pP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Копия (копии) паспорта (паспортов) заявителя (заявителей) либо копии (копия) паспортов (паспорта) родителей (усыновителей, опекунов, попечителей, мачехи или отчима) (единственного родителя (усыновителя, опекуна или попечителя)), детей, достигших возраста 14 лет</w:t>
            </w:r>
          </w:p>
          <w:p w14:paraId="23FC57EA" w14:textId="2D2CF369" w:rsidR="002E778D" w:rsidRPr="004710CF" w:rsidRDefault="002E778D" w:rsidP="00CB1ED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Копии (копия) свидетельств (свидетельства) о рождении детей (ребенка) и их (его) нотариально удостоверенный перевод на русский язык, в случае если свидетельства (свидетельство) выданы (выдано) компетентными органами иностранного государства</w:t>
            </w:r>
          </w:p>
          <w:p w14:paraId="22C5761D" w14:textId="08F3DF31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установлении факта постоянного или преимущественного проживания членов многодетной семьи (в случае отсутствия сведений о регистрации по месту жительства (месту пребывания))</w:t>
            </w:r>
          </w:p>
          <w:p w14:paraId="0C5102AA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определении места жительства ребенка (детей) в случае расторжения брака между родителями, усыновителями (</w:t>
            </w:r>
            <w:proofErr w:type="spellStart"/>
            <w:r w:rsidRPr="004710CF">
              <w:rPr>
                <w:sz w:val="18"/>
                <w:szCs w:val="18"/>
              </w:rPr>
              <w:t>удочерителями</w:t>
            </w:r>
            <w:proofErr w:type="spellEnd"/>
            <w:r w:rsidRPr="004710CF">
              <w:rPr>
                <w:sz w:val="18"/>
                <w:szCs w:val="18"/>
              </w:rPr>
              <w:t>)</w:t>
            </w:r>
          </w:p>
          <w:p w14:paraId="1ADFFC37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установлении факта совместного проживания членов многодетной семьи на территории иркутской области (в случае отсутствия сведений о регистрации членов многодетной семьи по месту жительства (месту пребывания) в одном жилом помещении)</w:t>
            </w:r>
          </w:p>
          <w:p w14:paraId="1DDB9643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Свидетельство о заключении (расторжении) брака и его нотариально удостоверенный перевод на русский язык, в случае если это свидетельство выдано компетентными органами иностранного </w:t>
            </w:r>
            <w:r w:rsidRPr="004710CF">
              <w:rPr>
                <w:sz w:val="18"/>
                <w:szCs w:val="18"/>
              </w:rPr>
              <w:lastRenderedPageBreak/>
              <w:t>государства</w:t>
            </w:r>
          </w:p>
          <w:p w14:paraId="0C20385F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Справка об обучении в организации, осуществляющей образовательную деятельность, по очной форме обучения (для ребенка (детей) в возрасте от 18 до 23 лет)</w:t>
            </w:r>
          </w:p>
          <w:p w14:paraId="4B1F588C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факт отсутствия нахождения ребенка (детей) на полном государственном обеспечении</w:t>
            </w:r>
          </w:p>
          <w:p w14:paraId="0C94CA01" w14:textId="77777777" w:rsidR="002E778D" w:rsidRPr="004710CF" w:rsidRDefault="002E778D" w:rsidP="00CB1ED6">
            <w:pP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объявлении несовершеннолетнего полностью дееспособным (эмансипированным)</w:t>
            </w:r>
          </w:p>
        </w:tc>
        <w:tc>
          <w:tcPr>
            <w:tcW w:w="2090" w:type="dxa"/>
          </w:tcPr>
          <w:p w14:paraId="4316455B" w14:textId="77777777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lastRenderedPageBreak/>
              <w:t>Удостоверение многодетной семьи</w:t>
            </w:r>
          </w:p>
          <w:p w14:paraId="486F885A" w14:textId="77777777" w:rsidR="002E778D" w:rsidRPr="004710CF" w:rsidRDefault="002E778D" w:rsidP="00CB1ED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Выписка из единого государственного реестра недвижимости о правах отдельного лица на имевшиеся (имеющиеся) объекты недвижимости в отношении членов многодетной семьи</w:t>
            </w:r>
          </w:p>
          <w:p w14:paraId="79CECBCB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подтверждающие, что члены многодетной семьи состоят на учете в качестве нуждающихся в жилых помещениях, предоставляемых по договорам социального найма</w:t>
            </w:r>
          </w:p>
          <w:p w14:paraId="0D6D288E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регистрацию членов многодетной семьи по месту жительства (по месту пребывания)</w:t>
            </w:r>
          </w:p>
          <w:p w14:paraId="2FB9822A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принадлежность ребенка (детей) к гражданству Российской Федерации</w:t>
            </w:r>
          </w:p>
          <w:p w14:paraId="7AC35008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Акт органа опеки и попечительства о назначении опекуна или попечителя</w:t>
            </w:r>
          </w:p>
          <w:p w14:paraId="31E24DC0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Договор о приемной семье.</w:t>
            </w:r>
          </w:p>
          <w:p w14:paraId="51CD888E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Документы, подтверждающие факт отсутствия лишения (ограничения) родительских прав или отмену ограничения родительских прав, отмену усыновления (удочерения), прекращение опеки (попечительства)</w:t>
            </w:r>
          </w:p>
          <w:p w14:paraId="54FC8634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Свидетельство о заключении (расторжении) брака (за исключением свидетельств о заключении (расторжении) брака, выданных компетентными органами иностранного государства, и их нотариально удостоверенных копий)</w:t>
            </w:r>
          </w:p>
          <w:p w14:paraId="25112329" w14:textId="0D748BF0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Документ, подтверждающий отсутствие решения органа опеки и попечительства об объявлении несовершеннолетнего </w:t>
            </w:r>
            <w:r w:rsidRPr="004710CF">
              <w:rPr>
                <w:sz w:val="18"/>
                <w:szCs w:val="18"/>
              </w:rPr>
              <w:lastRenderedPageBreak/>
              <w:t>полностью дееспособным (эмансипированным</w:t>
            </w:r>
            <w:r w:rsidR="00995D22" w:rsidRPr="004710CF">
              <w:rPr>
                <w:sz w:val="18"/>
                <w:szCs w:val="18"/>
              </w:rPr>
              <w:t>)</w:t>
            </w:r>
          </w:p>
        </w:tc>
      </w:tr>
      <w:tr w:rsidR="003D3FFA" w:rsidRPr="00C43FC2" w14:paraId="37391578" w14:textId="77777777" w:rsidTr="003D3FFA">
        <w:tc>
          <w:tcPr>
            <w:tcW w:w="548" w:type="dxa"/>
          </w:tcPr>
          <w:p w14:paraId="1CECEE90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lastRenderedPageBreak/>
              <w:t>33.</w:t>
            </w:r>
          </w:p>
        </w:tc>
        <w:tc>
          <w:tcPr>
            <w:tcW w:w="1446" w:type="dxa"/>
          </w:tcPr>
          <w:p w14:paraId="4888D1B8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43E25DA7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</w:p>
          <w:p w14:paraId="5E2FB964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(Подпункт 6 статьи 39.5 Земельного кодекса, подпункт «г» пункта 5 части 1 статьи 2 Закона Иркутской области от 28 декабря 2015 года № 146-ОЗ «О бесплатном предоставлении земельных участков в собственность граждан»)</w:t>
            </w:r>
          </w:p>
        </w:tc>
        <w:tc>
          <w:tcPr>
            <w:tcW w:w="1893" w:type="dxa"/>
          </w:tcPr>
          <w:p w14:paraId="67E8167B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Многодетная семья, соответствующая в совокупности следующим дополнительным условиям:</w:t>
            </w:r>
          </w:p>
          <w:p w14:paraId="4DB34EC4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164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члены многодетной семьи постоянно проживают на территории Иркутской области в границах центральной экологической зоны Байкальской природной территории, за исключением случаев, предусмотренных пунктом 3 части 1 статьи 2 Закона Иркутской области № 2-ОЗ;</w:t>
            </w:r>
          </w:p>
          <w:p w14:paraId="72E1861F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ind w:firstLine="164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многодетная семья соответствует условиям, установленным абзацами третьим - седьмым подпункта «а» пункта 5 части 1 статьи 2 Закона Иркутской области от 28 декабря 2015 года № 146-ОЗ «О бесплатном предоставлении земельных участков в собственность граждан»</w:t>
            </w:r>
          </w:p>
        </w:tc>
        <w:tc>
          <w:tcPr>
            <w:tcW w:w="1701" w:type="dxa"/>
          </w:tcPr>
          <w:p w14:paraId="50E35A0F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Земельный участок, предназначенный для индивидуального жилищного строительства, ведения личного подсобного хозяйства, расположенный в границах города Иркутска, за исключением земельных участков, изъятых или ограниченных в обороте, в соответствии с подпунктом «г» пункта 5 части 1 статьи 2 Закона Иркутской области от 28 декабря 2015 года </w:t>
            </w:r>
          </w:p>
          <w:p w14:paraId="3D02C299" w14:textId="77777777" w:rsidR="002E778D" w:rsidRPr="004710CF" w:rsidRDefault="002E778D" w:rsidP="00CB1ED6">
            <w:pPr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№ 146-ОЗ «О бесплатном предоставлении земельных участков в собственность граждан»</w:t>
            </w:r>
          </w:p>
        </w:tc>
        <w:tc>
          <w:tcPr>
            <w:tcW w:w="2103" w:type="dxa"/>
          </w:tcPr>
          <w:p w14:paraId="2DF0368F" w14:textId="77777777" w:rsidR="002E778D" w:rsidRPr="004710CF" w:rsidRDefault="002E778D" w:rsidP="00CB1ED6">
            <w:pP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Копия (копии) паспорта (паспортов) заявителя (заявителей) либо копии (копия) паспортов (паспорта) родителей (усыновителей, опекунов, попечителей, мачехи или отчима) (единственного родителя (усыновителя, опекуна или попечителя)), детей, достигших возраста 14 лет</w:t>
            </w:r>
          </w:p>
          <w:p w14:paraId="7369D0A8" w14:textId="77777777" w:rsidR="002E778D" w:rsidRPr="004710CF" w:rsidRDefault="002E778D" w:rsidP="00CB1ED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Копии (копия) свидетельств (свидетельства) о рождении детей (ребенка) и их (его) нотариально удостоверенный перевод на русский язык, в случае если свидетельства (свидетельство) выданы (выдано) компетентными органами иностранного государства</w:t>
            </w:r>
          </w:p>
          <w:p w14:paraId="3D76AC86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установлении факта постоянного или преимущественного проживания членов многодетной семьи (в случае отсутствия сведений о регистрации по месту жительства (месту пребывания))</w:t>
            </w:r>
          </w:p>
          <w:p w14:paraId="0CC57550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определении места жительства ребенка (детей) в случае расторжения брака между родителями, усыновителями (</w:t>
            </w:r>
            <w:proofErr w:type="spellStart"/>
            <w:r w:rsidRPr="004710CF">
              <w:rPr>
                <w:sz w:val="18"/>
                <w:szCs w:val="18"/>
              </w:rPr>
              <w:t>удочерителями</w:t>
            </w:r>
            <w:proofErr w:type="spellEnd"/>
            <w:r w:rsidRPr="004710CF">
              <w:rPr>
                <w:sz w:val="18"/>
                <w:szCs w:val="18"/>
              </w:rPr>
              <w:t>)</w:t>
            </w:r>
          </w:p>
          <w:p w14:paraId="0E322F5E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 xml:space="preserve">Решение суда об установлении факта совместного проживания членов многодетной семьи на </w:t>
            </w:r>
            <w:r w:rsidRPr="004710CF">
              <w:rPr>
                <w:sz w:val="18"/>
                <w:szCs w:val="18"/>
              </w:rPr>
              <w:lastRenderedPageBreak/>
              <w:t>территории иркутской области (в случае отсутствия сведений о регистрации членов многодетной семьи по месту жительства (месту пребывания) в одном жилом помещении)</w:t>
            </w:r>
          </w:p>
          <w:p w14:paraId="364FF08E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Свидетельство о заключении (расторжении)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</w:t>
            </w:r>
          </w:p>
          <w:p w14:paraId="33CC5566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Справка об обучении в организации, осуществляющей образовательную деятельность, по очной форме обучения (для ребенка (детей) в возрасте от 18 до 23 лет)</w:t>
            </w:r>
          </w:p>
          <w:p w14:paraId="40F4ED6A" w14:textId="77777777" w:rsidR="002E778D" w:rsidRPr="004710CF" w:rsidRDefault="002E778D" w:rsidP="00CB1ED6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факт отсутствия нахождения ребенка (детей) на полном государственном обеспечении</w:t>
            </w:r>
          </w:p>
          <w:p w14:paraId="0F44E0AA" w14:textId="77777777" w:rsidR="002E778D" w:rsidRPr="004710CF" w:rsidRDefault="002E778D" w:rsidP="00CB1ED6">
            <w:pPr>
              <w:tabs>
                <w:tab w:val="left" w:pos="206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Решение суда об объявлении несовершеннолетнего полностью дееспособным (эмансипированным).</w:t>
            </w:r>
          </w:p>
        </w:tc>
        <w:tc>
          <w:tcPr>
            <w:tcW w:w="2090" w:type="dxa"/>
          </w:tcPr>
          <w:p w14:paraId="606B9579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lastRenderedPageBreak/>
              <w:t>Удостоверение многодетной семьи</w:t>
            </w:r>
          </w:p>
          <w:p w14:paraId="1A523A3F" w14:textId="77777777" w:rsidR="002E778D" w:rsidRPr="004710CF" w:rsidRDefault="002E778D" w:rsidP="003927E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</w:p>
          <w:p w14:paraId="5F913CF4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Выписка из единого государственного реестра недвижимости о правах отдельного лица на имевшиеся (имеющиеся) объекты недвижимости в отношении членов многодетной семьи</w:t>
            </w:r>
          </w:p>
          <w:p w14:paraId="5C924B45" w14:textId="77777777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подтверждающие, что члены многодетной семьи состоят на учете в качестве нуждающихся в жилых помещениях, предоставляемых по договорам социального найма</w:t>
            </w:r>
          </w:p>
          <w:p w14:paraId="735E8542" w14:textId="77777777" w:rsidR="002E778D" w:rsidRPr="004710CF" w:rsidRDefault="002E778D" w:rsidP="00CB1ED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регистрацию членов многодетной семьи по месту жительства (по месту пребывания)</w:t>
            </w:r>
          </w:p>
          <w:p w14:paraId="6E1494F1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 (документы), подтверждающие принадлежность ребенка (детей) к гражданству российской федерации</w:t>
            </w:r>
          </w:p>
          <w:p w14:paraId="4FCA314F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Акт органа опеки и попечительства о назначении опекуна или попечителя</w:t>
            </w:r>
          </w:p>
          <w:p w14:paraId="1AD27B11" w14:textId="77777777" w:rsidR="002E778D" w:rsidRPr="004710CF" w:rsidRDefault="002E778D" w:rsidP="00CB1ED6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Договор о приемной семье.</w:t>
            </w:r>
          </w:p>
          <w:p w14:paraId="70AA59D5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Документы, подтверждающие факт отсутствия лишения (ограничения) родительских прав или отмену ограничения родительских прав, отмену усыновления (удочерения), прекращение опеки (попечительства)</w:t>
            </w:r>
          </w:p>
          <w:p w14:paraId="5245289A" w14:textId="77777777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</w:p>
          <w:p w14:paraId="42338F43" w14:textId="77777777" w:rsidR="002E778D" w:rsidRPr="004710CF" w:rsidRDefault="002E778D" w:rsidP="00CB1ED6">
            <w:pPr>
              <w:pBdr>
                <w:bottom w:val="single" w:sz="12" w:space="1" w:color="auto"/>
              </w:pBd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Свидетельство о заключении (расторжении) брака (за исключением свидетельств о заключении (расторжении) брака, выданных компетентными органами иностранного государства, и их нотариально удостоверенных копий)</w:t>
            </w:r>
          </w:p>
          <w:p w14:paraId="4F0BC5B8" w14:textId="77777777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</w:p>
          <w:p w14:paraId="11AD0F85" w14:textId="37811E56" w:rsidR="002E778D" w:rsidRPr="004710CF" w:rsidRDefault="002E778D" w:rsidP="00CB1ED6">
            <w:pPr>
              <w:tabs>
                <w:tab w:val="left" w:pos="308"/>
              </w:tabs>
              <w:autoSpaceDE w:val="0"/>
              <w:autoSpaceDN w:val="0"/>
              <w:adjustRightInd w:val="0"/>
              <w:spacing w:line="213" w:lineRule="auto"/>
              <w:jc w:val="both"/>
              <w:rPr>
                <w:sz w:val="18"/>
                <w:szCs w:val="18"/>
              </w:rPr>
            </w:pPr>
            <w:r w:rsidRPr="004710CF">
              <w:rPr>
                <w:sz w:val="18"/>
                <w:szCs w:val="18"/>
              </w:rPr>
              <w:t>Документ, подтверждающий отсутствие решения органа опеки и попечительства об объявлении несовершеннолетнего полностью дееспособным (эмансипированным).</w:t>
            </w:r>
          </w:p>
        </w:tc>
      </w:tr>
    </w:tbl>
    <w:p w14:paraId="6C65AD46" w14:textId="6DEBF64B" w:rsidR="00B03734" w:rsidRDefault="00053668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B03734">
        <w:rPr>
          <w:sz w:val="28"/>
          <w:szCs w:val="28"/>
        </w:rPr>
        <w:t>пункты 36, 37, 38 изложить в следующей редакции:</w:t>
      </w:r>
    </w:p>
    <w:tbl>
      <w:tblPr>
        <w:tblW w:w="97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986"/>
        <w:gridCol w:w="1843"/>
        <w:gridCol w:w="2120"/>
        <w:gridCol w:w="6"/>
        <w:gridCol w:w="1984"/>
      </w:tblGrid>
      <w:tr w:rsidR="001042B5" w:rsidRPr="00034AC3" w14:paraId="4CE69E69" w14:textId="77777777" w:rsidTr="003927E6">
        <w:trPr>
          <w:trHeight w:val="456"/>
        </w:trPr>
        <w:tc>
          <w:tcPr>
            <w:tcW w:w="567" w:type="dxa"/>
            <w:vMerge w:val="restart"/>
          </w:tcPr>
          <w:p w14:paraId="2FD4E8F1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36.</w:t>
            </w:r>
          </w:p>
        </w:tc>
        <w:tc>
          <w:tcPr>
            <w:tcW w:w="1276" w:type="dxa"/>
            <w:vMerge w:val="restart"/>
          </w:tcPr>
          <w:p w14:paraId="15F930D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13D40A18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(Подпункт 7 статьи 39.5 Земельного кодекса, пункт 2</w:t>
            </w:r>
          </w:p>
          <w:p w14:paraId="4893E79A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части 1</w:t>
            </w:r>
          </w:p>
          <w:p w14:paraId="6D28D137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статьи 2 Закона Иркутской области</w:t>
            </w:r>
          </w:p>
          <w:p w14:paraId="51EF15C1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№ 146-ОЗ)</w:t>
            </w:r>
          </w:p>
        </w:tc>
        <w:tc>
          <w:tcPr>
            <w:tcW w:w="1986" w:type="dxa"/>
            <w:vMerge w:val="restart"/>
          </w:tcPr>
          <w:p w14:paraId="5C2260C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Граждане, постоянно проживающие на территории городского округа, или на территории Иркутской области в границах центральной экологической зоны Байкальской природной территории: </w:t>
            </w:r>
          </w:p>
          <w:p w14:paraId="2DE8BAEB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1) Ветераны Великой Отечественной войны;</w:t>
            </w:r>
          </w:p>
          <w:p w14:paraId="54579B6B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2) Ветераны боевых действий на территории СССР, на территории Российской Федерации и на территориях других государств;</w:t>
            </w:r>
          </w:p>
          <w:p w14:paraId="3FF22DBD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3) Лица, признанные реабилитированными в соответствии с Законом Российской Федерации от 18 октября 1991 года №1761-1 «О реабилитации жертв политических </w:t>
            </w:r>
            <w:r w:rsidRPr="00F34C6F">
              <w:rPr>
                <w:sz w:val="18"/>
                <w:szCs w:val="18"/>
              </w:rPr>
              <w:lastRenderedPageBreak/>
              <w:t>репрессий»;</w:t>
            </w:r>
          </w:p>
          <w:p w14:paraId="48D18BA5" w14:textId="381197F1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4)Работники государственных и муниципальных учреждений, для которых учреждение является основным местом работы и имеющие непрерывный стаж работы в этом учреждении не менее трех лет;</w:t>
            </w:r>
          </w:p>
          <w:p w14:paraId="29E70692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5) Молодой родитель неполной семьи, не достигший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</w:t>
            </w:r>
          </w:p>
        </w:tc>
        <w:tc>
          <w:tcPr>
            <w:tcW w:w="1843" w:type="dxa"/>
            <w:vMerge w:val="restart"/>
          </w:tcPr>
          <w:p w14:paraId="1EF3C969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>Земельный участок для индивидуального жилищного строительства, ведения личного подсобного хозяйства</w:t>
            </w:r>
          </w:p>
          <w:p w14:paraId="098287B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14:paraId="6F9DC874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 (для ветеранов боевых действий на территории СССР, на территории Российской Федерации и территориях других государств)</w:t>
            </w:r>
          </w:p>
        </w:tc>
        <w:tc>
          <w:tcPr>
            <w:tcW w:w="1990" w:type="dxa"/>
            <w:gridSpan w:val="2"/>
          </w:tcPr>
          <w:p w14:paraId="131FFAD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Выписка из ЕГРН о правах отдельного лица на имевшиеся (имеющиеся) у него объекты недвижимости в отношении заявителя</w:t>
            </w:r>
          </w:p>
        </w:tc>
      </w:tr>
      <w:tr w:rsidR="001042B5" w:rsidRPr="00034AC3" w14:paraId="0241404F" w14:textId="77777777" w:rsidTr="003927E6">
        <w:trPr>
          <w:trHeight w:val="637"/>
        </w:trPr>
        <w:tc>
          <w:tcPr>
            <w:tcW w:w="567" w:type="dxa"/>
            <w:vMerge/>
          </w:tcPr>
          <w:p w14:paraId="4658049A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B55559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C980328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EBE0ED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14:paraId="0C4C2AF2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</w:tcPr>
          <w:p w14:paraId="61183B7C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Документ, подтверждающий, что гражданин состоит на учете в качестве нуждающегося в жилых помещениях, предоставляемых по договорам социального найма</w:t>
            </w:r>
          </w:p>
          <w:p w14:paraId="79AEFF60" w14:textId="636DF96A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14:paraId="49880554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Удостоверение ветерана Великой Отечественной войны или удостоверение, образец которого утвержден до 1 января 1992 года (для ветеранов Великой Отечественной войны</w:t>
            </w:r>
          </w:p>
        </w:tc>
      </w:tr>
      <w:tr w:rsidR="001042B5" w:rsidRPr="00034AC3" w14:paraId="44FC703B" w14:textId="77777777" w:rsidTr="003927E6">
        <w:trPr>
          <w:trHeight w:val="1075"/>
        </w:trPr>
        <w:tc>
          <w:tcPr>
            <w:tcW w:w="567" w:type="dxa"/>
            <w:vMerge/>
          </w:tcPr>
          <w:p w14:paraId="1C4CD38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A5C41D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50574E8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06CF81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  <w:vMerge w:val="restart"/>
          </w:tcPr>
          <w:p w14:paraId="2F779DF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Копия трудовой книжки (при наличии, за периоды трудовой деятельности до 1 января 2020 года), заверенная работодателем в установленном законодательством порядке (для работников государственных и муниципальных учреждений, для которых учреждение является основным местом работы)</w:t>
            </w:r>
          </w:p>
        </w:tc>
        <w:tc>
          <w:tcPr>
            <w:tcW w:w="1990" w:type="dxa"/>
            <w:gridSpan w:val="2"/>
          </w:tcPr>
          <w:p w14:paraId="1AF50639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Сведения о трудовой деятельности за периоды с 1 января 2020 года, оформленные в установленном законодательством порядке</w:t>
            </w:r>
          </w:p>
        </w:tc>
      </w:tr>
      <w:tr w:rsidR="001042B5" w:rsidRPr="00034AC3" w14:paraId="2E94A929" w14:textId="77777777" w:rsidTr="003927E6">
        <w:trPr>
          <w:trHeight w:val="3179"/>
        </w:trPr>
        <w:tc>
          <w:tcPr>
            <w:tcW w:w="567" w:type="dxa"/>
            <w:vMerge/>
          </w:tcPr>
          <w:p w14:paraId="236A51C4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0CF86D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7475FB77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D3CF7FE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  <w:vMerge/>
          </w:tcPr>
          <w:p w14:paraId="5702BD8A" w14:textId="77777777" w:rsidR="00CF3C40" w:rsidRPr="00F34C6F" w:rsidRDefault="00CF3C40" w:rsidP="00CB1ED6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  <w:u w:val="single"/>
              </w:rPr>
            </w:pPr>
          </w:p>
        </w:tc>
        <w:tc>
          <w:tcPr>
            <w:tcW w:w="1990" w:type="dxa"/>
            <w:gridSpan w:val="2"/>
          </w:tcPr>
          <w:p w14:paraId="1F2E3120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Справка уполномоченного органа о реабилитации, выданная в соответствии с Законом Российской Федерации от 18 октября 1991 года №1761-1 «О реабилитации жертв политических репрессий» (для лиц, признанных реабилитированными в соответствии с указанным законом)</w:t>
            </w:r>
          </w:p>
          <w:p w14:paraId="4A1F51D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1042B5" w:rsidRPr="00034AC3" w14:paraId="4FC6D955" w14:textId="77777777" w:rsidTr="003927E6">
        <w:trPr>
          <w:trHeight w:val="319"/>
        </w:trPr>
        <w:tc>
          <w:tcPr>
            <w:tcW w:w="567" w:type="dxa"/>
            <w:vMerge/>
          </w:tcPr>
          <w:p w14:paraId="182A58DF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BA027B9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14:paraId="3A20AD5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2A6A0E0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0" w:type="dxa"/>
          </w:tcPr>
          <w:p w14:paraId="1D7662AE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Для молодых родителей неполной семьи,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бесплатно:</w:t>
            </w:r>
          </w:p>
          <w:p w14:paraId="61B4749E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–решение суда о расторжении брака или признании брака недействительным, вступившее в законную силу;</w:t>
            </w:r>
          </w:p>
          <w:p w14:paraId="62EAAF35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–свидетельство о смерти одного из родителей и его нотариально удостоверенный перевод на русский язык, в случае если это свидетельство выдано компетентными органами иностранного государства;</w:t>
            </w:r>
          </w:p>
          <w:p w14:paraId="60506DFA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–свидетельство о расторжении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</w:t>
            </w:r>
          </w:p>
        </w:tc>
        <w:tc>
          <w:tcPr>
            <w:tcW w:w="1990" w:type="dxa"/>
            <w:gridSpan w:val="2"/>
          </w:tcPr>
          <w:p w14:paraId="0897F4FA" w14:textId="77777777" w:rsidR="00CF3C40" w:rsidRPr="00F34C6F" w:rsidRDefault="00CF3C40" w:rsidP="00432097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Для молодых родителей неполной семьи, не достигших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бесплатно:</w:t>
            </w:r>
          </w:p>
          <w:p w14:paraId="489DD68A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 свидетельство о смерти одного из родителей;</w:t>
            </w:r>
          </w:p>
          <w:p w14:paraId="6A3C3D0E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 свидетельство о расторжении брака;</w:t>
            </w:r>
          </w:p>
          <w:p w14:paraId="0DDC1964" w14:textId="60DE2742" w:rsidR="00CF3C40" w:rsidRPr="00F34C6F" w:rsidRDefault="00CF3C40" w:rsidP="007821E1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–справка о рождении, выданная органом записи актов гражданского состояния, содержащая информацию о том, что сведения об отце ребенка внесены в запись акта о рождении на основании заявления матери ребенка)</w:t>
            </w:r>
          </w:p>
        </w:tc>
      </w:tr>
      <w:tr w:rsidR="006D0045" w:rsidRPr="00C21394" w14:paraId="6133752B" w14:textId="77777777" w:rsidTr="003927E6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C15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4AB0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77C0F93B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>(Подпункт 7 статьи 39.5 Земельного кодекса, пункт 3</w:t>
            </w:r>
          </w:p>
          <w:p w14:paraId="41264E9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части 1</w:t>
            </w:r>
          </w:p>
          <w:p w14:paraId="75A19799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статьи 2 Закона Иркутской области</w:t>
            </w:r>
          </w:p>
          <w:p w14:paraId="5341B0E2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№ 146-ОЗ)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A1F3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 xml:space="preserve">1) Граждане, постоянно проживающие на территории муниципального района, </w:t>
            </w:r>
            <w:r w:rsidRPr="00F34C6F">
              <w:rPr>
                <w:sz w:val="18"/>
                <w:szCs w:val="18"/>
              </w:rPr>
              <w:lastRenderedPageBreak/>
              <w:t xml:space="preserve">муниципального округа, городского округа, или граждане, постоянно проживающие </w:t>
            </w:r>
          </w:p>
          <w:p w14:paraId="16F0A492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на территории Иркутской области в границах центральной экологической зоны Байкальской природной территории, не достигшие возраста 36 лет на дату подачи заявления о предварительном согласовании предоставления земельного участка в собственность бесплатно или заявления о предоставлении земельного участка в собственность бесплатно, имеющие среднее профессиональное или высшее образование, основное место работы которых находится соответственно на территории этого муниципального района, сельского муниципального округа, городского округа, </w:t>
            </w:r>
          </w:p>
          <w:p w14:paraId="28E63ED8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на территории Иркутской области в границах центральной экологической зоны Байкальской природной территории, в крестьянских (фермерских) хозяйствах или организациях, осуществляющих деятельность в сфере сельскохозяйственного производства, а также в медицинских организациях государственной системы здравоохранения, государственных и муниципальных образовательных организациях, учреждениях культуры, социального обслуживания граждан (далее–граждане, указанные в подпункте «а» пункта 3 части 1 статьи 2 Закона Иркутской области №146-ОЗ);</w:t>
            </w:r>
          </w:p>
          <w:p w14:paraId="2405BB1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2) Граждане, постоянно </w:t>
            </w:r>
            <w:r w:rsidRPr="00F34C6F">
              <w:rPr>
                <w:sz w:val="18"/>
                <w:szCs w:val="18"/>
              </w:rPr>
              <w:lastRenderedPageBreak/>
              <w:t xml:space="preserve">проживающие на территории муниципального района, муниципального округа, городского округа, или граждане, постоянно проживающие </w:t>
            </w:r>
          </w:p>
          <w:p w14:paraId="0AE713F0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на территории Иркутской области в границах центральной экологической зоны Байкальской природной территории, в течение пяти лет подряд до даты подачи заявления о постановке на земельный учет, основное место работы которых находится соответственно на территории этого муниципального района, муниципального округа, городского округа, в поселении, находящемся </w:t>
            </w:r>
          </w:p>
          <w:p w14:paraId="5DF4829A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на территории Иркутской области в границах центральной экологической зоны Байкальской природной территории, в крестьянских (фермерских) хозяйствах или организациях, осуществляющих деятельность, в сфере сельскохозяйственного производства, а также в медицинских организациях государственной системы здравоохранения, государственных и муниципальных образовательных организациях, учреждениях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326E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 xml:space="preserve">Земельный участок для индивидуального жилищного строительства, ведения личного </w:t>
            </w:r>
            <w:r w:rsidRPr="00F34C6F">
              <w:rPr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4954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 xml:space="preserve">Документ об образовании и его нотариально удостоверенный перевод на русский язык, в случае если документ об </w:t>
            </w:r>
            <w:r w:rsidRPr="00F34C6F">
              <w:rPr>
                <w:sz w:val="18"/>
                <w:szCs w:val="18"/>
              </w:rPr>
              <w:lastRenderedPageBreak/>
              <w:t>образовании выдан на территории иностранного государства, либо документ об образовании, выданный военными профессиональными образовательными организациями и военными образовательными организациями высшего образования, а также выданный в 1992-1995 годах организациями, осуществляющими образовательную деятельность на территории Российской Федерации (для граждан, указанных в подпункте «а» пункта 3 части 1 статьи 2 Закона Иркутской области №146-ОЗ)</w:t>
            </w:r>
          </w:p>
          <w:p w14:paraId="2DF3EB2A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________________________</w:t>
            </w:r>
          </w:p>
          <w:p w14:paraId="47011F31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Копия трудовой книжки (при наличии, за периоды трудовой деятельности до 1 января 2020 года), заверенная работодателем в установленном законодательством порядке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82CE" w14:textId="77777777" w:rsidR="00CF3C40" w:rsidRPr="00F34C6F" w:rsidRDefault="00CF3C40" w:rsidP="00652B6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 xml:space="preserve">Выписка из ЕГРН о правах отдельного лица на имевшиеся (имеющиеся) у него объекты недвижимости </w:t>
            </w:r>
            <w:r w:rsidRPr="00F34C6F">
              <w:rPr>
                <w:sz w:val="18"/>
                <w:szCs w:val="18"/>
              </w:rPr>
              <w:lastRenderedPageBreak/>
              <w:t>в отношении заявителя</w:t>
            </w:r>
          </w:p>
          <w:p w14:paraId="27A4DC46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____________________</w:t>
            </w:r>
          </w:p>
          <w:p w14:paraId="7AA32F2F" w14:textId="77777777" w:rsidR="00CF3C40" w:rsidRPr="00F34C6F" w:rsidRDefault="00CF3C40" w:rsidP="00CB1ED6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18"/>
                <w:szCs w:val="18"/>
              </w:rPr>
            </w:pPr>
          </w:p>
          <w:p w14:paraId="61562265" w14:textId="77777777" w:rsidR="00CF3C40" w:rsidRPr="00F34C6F" w:rsidRDefault="00CF3C40" w:rsidP="00E1203D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Выписка из ЕГРЮЛ либо выписка ЕГРИП в отношении работодателя</w:t>
            </w:r>
          </w:p>
          <w:p w14:paraId="40727481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____________________</w:t>
            </w:r>
          </w:p>
          <w:p w14:paraId="01EC3D5A" w14:textId="77777777" w:rsidR="00CF3C40" w:rsidRPr="00F34C6F" w:rsidRDefault="00CF3C40" w:rsidP="00CB1ED6">
            <w:pPr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18"/>
                <w:szCs w:val="18"/>
              </w:rPr>
            </w:pPr>
          </w:p>
          <w:p w14:paraId="5EFA59EB" w14:textId="77777777" w:rsidR="00CF3C40" w:rsidRPr="00F34C6F" w:rsidRDefault="00CF3C40" w:rsidP="00B45044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Сведения о трудовой деятельности за периоды с 1 января 2020 года, оформленные в установленном законодательством порядке</w:t>
            </w:r>
          </w:p>
          <w:p w14:paraId="45587D5E" w14:textId="77777777" w:rsidR="00CF3C40" w:rsidRPr="00F34C6F" w:rsidRDefault="00CF3C40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____________________</w:t>
            </w:r>
          </w:p>
          <w:p w14:paraId="6ECE4654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14:paraId="7A6CF3C8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Документ об образовании (за</w:t>
            </w:r>
          </w:p>
          <w:p w14:paraId="40D135D2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исключением документа об</w:t>
            </w:r>
          </w:p>
          <w:p w14:paraId="350A7E00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образовании, выданного на</w:t>
            </w:r>
          </w:p>
          <w:p w14:paraId="6E908F21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территории иностранного</w:t>
            </w:r>
          </w:p>
          <w:p w14:paraId="3ACFC99E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государства, либо документа</w:t>
            </w:r>
          </w:p>
          <w:p w14:paraId="50768A24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 образовании, выданного</w:t>
            </w:r>
          </w:p>
          <w:p w14:paraId="6E9E5573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военными</w:t>
            </w:r>
          </w:p>
          <w:p w14:paraId="4B411CD4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профессиональными</w:t>
            </w:r>
          </w:p>
          <w:p w14:paraId="1BFBDB31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образовательными</w:t>
            </w:r>
          </w:p>
          <w:p w14:paraId="2814A90A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организациями и военными</w:t>
            </w:r>
          </w:p>
          <w:p w14:paraId="3BA5ADFD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образовательными</w:t>
            </w:r>
          </w:p>
          <w:p w14:paraId="5E109614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организациями высшего</w:t>
            </w:r>
          </w:p>
          <w:p w14:paraId="3D5A6EEF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образования, а также</w:t>
            </w:r>
          </w:p>
          <w:p w14:paraId="515E8F5B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выданного в 1992 - 1995</w:t>
            </w:r>
          </w:p>
          <w:p w14:paraId="33AE694E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годах организациями,</w:t>
            </w:r>
          </w:p>
          <w:p w14:paraId="450AA79B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осуществляющими</w:t>
            </w:r>
          </w:p>
          <w:p w14:paraId="44CCD015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образовательную</w:t>
            </w:r>
          </w:p>
          <w:p w14:paraId="00578941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деятельность на территории</w:t>
            </w:r>
          </w:p>
          <w:p w14:paraId="39392B00" w14:textId="77777777" w:rsidR="00CF3C40" w:rsidRPr="00F34C6F" w:rsidRDefault="00CF3C40" w:rsidP="00CB1ED6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Российской Федерации)</w:t>
            </w:r>
          </w:p>
        </w:tc>
      </w:tr>
      <w:tr w:rsidR="001042B5" w:rsidRPr="00A072CA" w14:paraId="4D2F4FF6" w14:textId="77777777" w:rsidTr="003927E6">
        <w:tblPrEx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567" w:type="dxa"/>
          </w:tcPr>
          <w:p w14:paraId="13CB6514" w14:textId="53CEC7F0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ind w:firstLine="147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>38</w:t>
            </w:r>
          </w:p>
        </w:tc>
        <w:tc>
          <w:tcPr>
            <w:tcW w:w="1276" w:type="dxa"/>
          </w:tcPr>
          <w:p w14:paraId="7CF1707A" w14:textId="77777777" w:rsidR="00CF3C40" w:rsidRPr="00F34C6F" w:rsidRDefault="00FD317C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hyperlink r:id="rId10" w:history="1">
              <w:r w:rsidR="00CF3C40" w:rsidRPr="00F34C6F">
                <w:rPr>
                  <w:rStyle w:val="ac"/>
                  <w:color w:val="auto"/>
                  <w:sz w:val="18"/>
                  <w:szCs w:val="18"/>
                  <w:u w:val="none"/>
                </w:rPr>
                <w:t>Подпункт 18 пункта 2 статьи 39.6</w:t>
              </w:r>
            </w:hyperlink>
            <w:r w:rsidR="00CF3C40" w:rsidRPr="00F34C6F">
              <w:rPr>
                <w:sz w:val="18"/>
                <w:szCs w:val="18"/>
              </w:rPr>
              <w:t xml:space="preserve"> Земельного кодекса</w:t>
            </w:r>
          </w:p>
          <w:p w14:paraId="5574EBB5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(</w:t>
            </w:r>
            <w:hyperlink r:id="rId11" w:history="1">
              <w:r w:rsidRPr="00F34C6F">
                <w:rPr>
                  <w:rStyle w:val="ac"/>
                  <w:color w:val="auto"/>
                  <w:sz w:val="18"/>
                  <w:szCs w:val="18"/>
                  <w:u w:val="none"/>
                </w:rPr>
                <w:t>Подпункт 7 статьи 39.5</w:t>
              </w:r>
            </w:hyperlink>
            <w:r w:rsidRPr="00F34C6F">
              <w:rPr>
                <w:sz w:val="18"/>
                <w:szCs w:val="18"/>
              </w:rPr>
              <w:t xml:space="preserve"> Земельного кодекса, пункт 4</w:t>
            </w:r>
          </w:p>
          <w:p w14:paraId="01837478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части 1</w:t>
            </w:r>
          </w:p>
          <w:p w14:paraId="2B17E0C8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статьи 2 Закона Иркутской области</w:t>
            </w:r>
          </w:p>
          <w:p w14:paraId="4E17338B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№ 146-ОЗ </w:t>
            </w:r>
          </w:p>
        </w:tc>
        <w:tc>
          <w:tcPr>
            <w:tcW w:w="1986" w:type="dxa"/>
          </w:tcPr>
          <w:p w14:paraId="6B214D7F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 xml:space="preserve"> Граждане, постоянно проживающие в городском округе или на территории Иркутской области в границах центральной экологической зоны Байкальской природной территории, награжденные орденом «За заслуги перед Отечеством» I степени и (или) награжденные орденом «За заслуги перед Отечеством» II степени и (или) награжденные орденом «За заслуги перед </w:t>
            </w:r>
            <w:r w:rsidRPr="00F34C6F">
              <w:rPr>
                <w:sz w:val="18"/>
                <w:szCs w:val="18"/>
              </w:rPr>
              <w:lastRenderedPageBreak/>
              <w:t>Отечеством» III степени и (или) награжденные орденом «За заслуги перед Отечеством» IV степени, которым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</w:t>
            </w:r>
          </w:p>
        </w:tc>
        <w:tc>
          <w:tcPr>
            <w:tcW w:w="1843" w:type="dxa"/>
          </w:tcPr>
          <w:p w14:paraId="77A6FC2A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lastRenderedPageBreak/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поселения, городского округа, за исключением земельных участков, изъятых из оборота</w:t>
            </w:r>
          </w:p>
        </w:tc>
        <w:tc>
          <w:tcPr>
            <w:tcW w:w="2126" w:type="dxa"/>
            <w:gridSpan w:val="2"/>
          </w:tcPr>
          <w:p w14:paraId="5C24E159" w14:textId="77777777" w:rsidR="00CF3C40" w:rsidRPr="00F34C6F" w:rsidRDefault="00CF3C40" w:rsidP="00CB1ED6">
            <w:pPr>
              <w:autoSpaceDE w:val="0"/>
              <w:autoSpaceDN w:val="0"/>
              <w:adjustRightInd w:val="0"/>
              <w:spacing w:line="214" w:lineRule="auto"/>
              <w:ind w:right="80" w:firstLine="80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Документ, подтверждающий награждение заявителя соответственно орденом «За заслуги перед Отечеством» I-IV степени</w:t>
            </w:r>
          </w:p>
        </w:tc>
        <w:tc>
          <w:tcPr>
            <w:tcW w:w="1984" w:type="dxa"/>
          </w:tcPr>
          <w:p w14:paraId="0DE60A8C" w14:textId="77777777" w:rsidR="00CF3C40" w:rsidRPr="00F34C6F" w:rsidRDefault="00CF3C40" w:rsidP="00B45044">
            <w:pPr>
              <w:autoSpaceDE w:val="0"/>
              <w:autoSpaceDN w:val="0"/>
              <w:adjustRightInd w:val="0"/>
              <w:spacing w:line="214" w:lineRule="auto"/>
              <w:jc w:val="both"/>
              <w:rPr>
                <w:sz w:val="18"/>
                <w:szCs w:val="18"/>
              </w:rPr>
            </w:pPr>
            <w:r w:rsidRPr="00F34C6F">
              <w:rPr>
                <w:sz w:val="18"/>
                <w:szCs w:val="18"/>
              </w:rPr>
              <w:t>Выписка из ЕГРН о правах отдельного лица на имевшиеся (имеющиеся) у него объекты недвижимости в отношении заявителя</w:t>
            </w:r>
          </w:p>
        </w:tc>
      </w:tr>
    </w:tbl>
    <w:p w14:paraId="65DD6E2C" w14:textId="6EC219EE" w:rsidR="00B03734" w:rsidRDefault="00B03734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пункт 39 исключить;</w:t>
      </w:r>
    </w:p>
    <w:p w14:paraId="4BC57EEA" w14:textId="1EE09017" w:rsidR="00B03734" w:rsidRDefault="00B03734" w:rsidP="00143B2A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пункт 41</w:t>
      </w:r>
      <w:r w:rsidRPr="00B03734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tbl>
      <w:tblPr>
        <w:tblW w:w="97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1985"/>
        <w:gridCol w:w="1843"/>
        <w:gridCol w:w="1984"/>
        <w:gridCol w:w="1984"/>
      </w:tblGrid>
      <w:tr w:rsidR="00F207F9" w:rsidRPr="0094596E" w14:paraId="6FE872F5" w14:textId="77777777" w:rsidTr="00B4322B">
        <w:trPr>
          <w:trHeight w:val="529"/>
        </w:trPr>
        <w:tc>
          <w:tcPr>
            <w:tcW w:w="501" w:type="dxa"/>
            <w:vMerge w:val="restart"/>
          </w:tcPr>
          <w:p w14:paraId="10CEDDA9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41.</w:t>
            </w:r>
          </w:p>
        </w:tc>
        <w:tc>
          <w:tcPr>
            <w:tcW w:w="1417" w:type="dxa"/>
            <w:vMerge w:val="restart"/>
          </w:tcPr>
          <w:p w14:paraId="6B1A544A" w14:textId="77777777" w:rsidR="00F207F9" w:rsidRPr="00AE3344" w:rsidRDefault="00FD317C" w:rsidP="00CB1ED6">
            <w:pPr>
              <w:rPr>
                <w:sz w:val="18"/>
                <w:szCs w:val="18"/>
              </w:rPr>
            </w:pPr>
            <w:hyperlink r:id="rId12" w:history="1">
              <w:r w:rsidR="00F207F9"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Подпункт 18 пункта 2 статьи 39.6</w:t>
              </w:r>
            </w:hyperlink>
            <w:r w:rsidR="00F207F9" w:rsidRPr="00AE3344">
              <w:rPr>
                <w:sz w:val="18"/>
                <w:szCs w:val="18"/>
              </w:rPr>
              <w:t xml:space="preserve"> Земельного кодекса</w:t>
            </w:r>
          </w:p>
          <w:p w14:paraId="6C20880D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(</w:t>
            </w:r>
            <w:hyperlink r:id="rId13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Подпункт 7 статьи 39.5</w:t>
              </w:r>
            </w:hyperlink>
            <w:r w:rsidRPr="00AE3344">
              <w:rPr>
                <w:sz w:val="18"/>
                <w:szCs w:val="18"/>
              </w:rPr>
              <w:t xml:space="preserve"> Земельного кодекса, пункт 8</w:t>
            </w:r>
          </w:p>
          <w:p w14:paraId="37104D97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части 1</w:t>
            </w:r>
          </w:p>
          <w:p w14:paraId="077D5EDE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статьи 2 Закона Иркутской области</w:t>
            </w:r>
          </w:p>
          <w:p w14:paraId="6FAD2949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№ 146-ОЗ </w:t>
            </w:r>
          </w:p>
          <w:p w14:paraId="6115D007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CDA75C9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Граждане, постоянно проживающие в поселении, которым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характера, относящиеся к следующим категориям:</w:t>
            </w:r>
          </w:p>
          <w:p w14:paraId="03E56050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а) граждане, которым было предоставлено жилое помещение из государственного жилищного фонда Иркутской области, сформированного в целях реализации </w:t>
            </w:r>
            <w:hyperlink r:id="rId14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14 июля 2011 года № 76-ОЗ «Об отдельных мерах по подготовке части </w:t>
            </w:r>
            <w:r w:rsidRPr="00AE3344">
              <w:rPr>
                <w:sz w:val="18"/>
                <w:szCs w:val="18"/>
              </w:rPr>
              <w:lastRenderedPageBreak/>
              <w:t>территории Иркутской области к затоплению»;</w:t>
            </w:r>
          </w:p>
          <w:p w14:paraId="11AC8AB2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б) граждане, которым было предоставлено жилое помещение в собственность из государственного жилищного фонда Иркутской области, сформированного в целях реализации </w:t>
            </w:r>
            <w:hyperlink r:id="rId15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граждан»;</w:t>
            </w:r>
          </w:p>
          <w:p w14:paraId="235199E5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в)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</w:t>
            </w:r>
            <w:hyperlink r:id="rId16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14 июля 2011 года № 76-ОЗ «Об отдельных мерах по подготовке части территории Иркутской области к затоплению», учтенные при определении площади предоставленного жилого помещения;</w:t>
            </w:r>
          </w:p>
          <w:p w14:paraId="0C89A7C2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г) члены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</w:t>
            </w:r>
            <w:hyperlink r:id="rId17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граждан», учтенные при определении площади предоставленного жилого помещения;</w:t>
            </w:r>
          </w:p>
          <w:p w14:paraId="17F56E7C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д) граждане, которым была предоставлена денежная компенсация утрачиваемого права собственности на объекты недвижимого </w:t>
            </w:r>
            <w:r w:rsidRPr="00AE3344">
              <w:rPr>
                <w:sz w:val="18"/>
                <w:szCs w:val="18"/>
              </w:rPr>
              <w:lastRenderedPageBreak/>
              <w:t xml:space="preserve">имущества (за исключением жилых помещений) в соответствии с </w:t>
            </w:r>
            <w:hyperlink r:id="rId18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14 июля 2011 года № 76-ОЗ «Об отдельных мерах по подготовке части территории Иркутской области к затоплению»;</w:t>
            </w:r>
          </w:p>
          <w:p w14:paraId="3D9C3695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е) граждане, которым была предоставлена денежная компенсация утрачиваемого права собственности на учитываемое строение в соответствии с </w:t>
            </w:r>
            <w:hyperlink r:id="rId19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граждан»;</w:t>
            </w:r>
          </w:p>
          <w:p w14:paraId="2CE6BA10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ж) граждане, которым была предоставлена денежная компенсация утрачиваемого права собственности на учитываемый земельный участок в соответствии с </w:t>
            </w:r>
            <w:hyperlink r:id="rId20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</w:t>
            </w:r>
          </w:p>
        </w:tc>
        <w:tc>
          <w:tcPr>
            <w:tcW w:w="1843" w:type="dxa"/>
            <w:vMerge w:val="restart"/>
          </w:tcPr>
          <w:p w14:paraId="2A7CB9AD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>Земельный участок для ведения сельскохозяйственного производства, иных связанных с сельскохозяйственным производством целей;</w:t>
            </w:r>
          </w:p>
          <w:p w14:paraId="0DEBEEBA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 для осуществления крестьянским (фермерским) хозяйством его деятельности; для индивидуального жилищного строительства на территории поселения, городского округа</w:t>
            </w:r>
          </w:p>
        </w:tc>
        <w:tc>
          <w:tcPr>
            <w:tcW w:w="1984" w:type="dxa"/>
            <w:vMerge w:val="restart"/>
          </w:tcPr>
          <w:p w14:paraId="2F3216FC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FA88AFA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Выписка из ЕГРН о правах отдельного лица на имевшиеся (имеющиеся) у него объекты недвижимости в отношении заявителя</w:t>
            </w:r>
          </w:p>
        </w:tc>
      </w:tr>
      <w:tr w:rsidR="00F207F9" w:rsidRPr="00062795" w14:paraId="65EEF5C6" w14:textId="77777777" w:rsidTr="00B4322B">
        <w:trPr>
          <w:trHeight w:val="526"/>
        </w:trPr>
        <w:tc>
          <w:tcPr>
            <w:tcW w:w="501" w:type="dxa"/>
            <w:vMerge/>
          </w:tcPr>
          <w:p w14:paraId="438F0E8D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22E0047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9CD8175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BEC1AED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BD1E37F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E113A1B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Договор передачи жилого помещения в собственность из специального жилищного фонда Иркутской области или договор социального найма жилого помещения, заключенный в соответствии с </w:t>
            </w:r>
            <w:hyperlink r:id="rId21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14 июля 2011 года № 76-ОЗ «Об отдельных мерах по подготовке части территории Иркутской области к затоплению» (далее - Закон № 76-ОЗ) (для граждан, которым было предоставлено жилое помещение из государственного жилищного фонда Иркутской области, сформированного в целях реализации </w:t>
            </w:r>
            <w:hyperlink r:id="rId22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№ 76-ОЗ, для членов семьи собственников жилых помещений, которым было предоставлено жилое помещение из государственного </w:t>
            </w:r>
            <w:r w:rsidRPr="00AE3344">
              <w:rPr>
                <w:sz w:val="18"/>
                <w:szCs w:val="18"/>
              </w:rPr>
              <w:lastRenderedPageBreak/>
              <w:t xml:space="preserve">жилищного фонда Иркутской области, сформированного в целях реализации </w:t>
            </w:r>
            <w:hyperlink r:id="rId23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№ 76-ОЗ, учтенных при определении площади предоставленного жилого помещения)</w:t>
            </w:r>
          </w:p>
        </w:tc>
      </w:tr>
      <w:tr w:rsidR="00F207F9" w:rsidRPr="00062795" w14:paraId="096ED4F3" w14:textId="77777777" w:rsidTr="00B4322B">
        <w:trPr>
          <w:trHeight w:val="526"/>
        </w:trPr>
        <w:tc>
          <w:tcPr>
            <w:tcW w:w="501" w:type="dxa"/>
            <w:vMerge/>
          </w:tcPr>
          <w:p w14:paraId="1B579036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94434F2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18AFECC7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01B3EFF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04C9907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5975399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Договор о предоставлении жилого помещения из специального жилищного фонда Иркутской области в собственность, заключенный в соответствии с </w:t>
            </w:r>
            <w:hyperlink r:id="rId24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Иркутской области от 11 марта 2014 года № 29-ОЗ «О предоставлении жилых помещений жилищного фонда Иркутской области и социальных выплат отдельным категориям граждан» (далее - Закон № 29-ОЗ) (для граждан, которым было предоставлено жилое помещение в собственность из государственного жилищного фонда Иркутской области, сформированного в целях реализации </w:t>
            </w:r>
            <w:hyperlink r:id="rId25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№ 29-ОЗ, для членов семьи собственников жилых помещений, которым было предоставлено жилое помещение из государственного жилищного фонда Иркутской области, сформированного в целях реализации </w:t>
            </w:r>
            <w:hyperlink r:id="rId26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Закона</w:t>
              </w:r>
            </w:hyperlink>
            <w:r w:rsidRPr="00AE3344">
              <w:rPr>
                <w:sz w:val="18"/>
                <w:szCs w:val="18"/>
              </w:rPr>
              <w:t xml:space="preserve"> № 29-ОЗ, учтенных при определении площади предоставленного жилого помещения)</w:t>
            </w:r>
          </w:p>
        </w:tc>
      </w:tr>
      <w:tr w:rsidR="00F207F9" w:rsidRPr="00062795" w14:paraId="336C3DC8" w14:textId="77777777" w:rsidTr="00B4322B">
        <w:trPr>
          <w:trHeight w:val="526"/>
        </w:trPr>
        <w:tc>
          <w:tcPr>
            <w:tcW w:w="501" w:type="dxa"/>
            <w:vMerge/>
          </w:tcPr>
          <w:p w14:paraId="7BEC22E0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02D8D9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145BED8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4BB73F48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0038CB0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3392C7B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Договор о компенсации утраты права собственности на здание, строение, сооружение или объект незавершенного строительства, за исключением жилых помещений, находящихся в зоне затопления </w:t>
            </w:r>
            <w:proofErr w:type="spellStart"/>
            <w:r w:rsidRPr="00AE3344">
              <w:rPr>
                <w:sz w:val="18"/>
                <w:szCs w:val="18"/>
              </w:rPr>
              <w:t>Богучанской</w:t>
            </w:r>
            <w:proofErr w:type="spellEnd"/>
            <w:r w:rsidRPr="00AE3344">
              <w:rPr>
                <w:sz w:val="18"/>
                <w:szCs w:val="18"/>
              </w:rPr>
              <w:t xml:space="preserve"> ГЭС, заключенный в соответствии с </w:t>
            </w:r>
            <w:hyperlink r:id="rId27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76-ОЗ (для граждан, </w:t>
            </w:r>
            <w:r w:rsidRPr="00AE3344">
              <w:rPr>
                <w:sz w:val="18"/>
                <w:szCs w:val="18"/>
              </w:rPr>
              <w:lastRenderedPageBreak/>
              <w:t xml:space="preserve">которым была предоставлена денежная компенсация утрачиваемого права собственности на объекты недвижимого имущества (за исключением жилых помещений) в соответствии с </w:t>
            </w:r>
            <w:hyperlink r:id="rId28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76-ОЗ)</w:t>
            </w:r>
          </w:p>
        </w:tc>
      </w:tr>
      <w:tr w:rsidR="00F207F9" w:rsidRPr="00062795" w14:paraId="50745B51" w14:textId="77777777" w:rsidTr="00B4322B">
        <w:trPr>
          <w:trHeight w:val="526"/>
        </w:trPr>
        <w:tc>
          <w:tcPr>
            <w:tcW w:w="501" w:type="dxa"/>
            <w:vMerge/>
          </w:tcPr>
          <w:p w14:paraId="5A8AE5FD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DA60DED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6710FF9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A7E72E3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00A477B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5650B6E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Соглашение о предоставлении денежной компенсации утрачиваемого права собственности на учитываемое строение, заключенное в соответствии с </w:t>
            </w:r>
            <w:hyperlink r:id="rId29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29-ОЗ (для граждан, которым была предоставлена денежная компенсация утрачиваемого права собственности на учитываемое строение в соответствии с </w:t>
            </w:r>
            <w:hyperlink r:id="rId30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29-ОЗ)</w:t>
            </w:r>
          </w:p>
        </w:tc>
      </w:tr>
      <w:tr w:rsidR="00F207F9" w:rsidRPr="00062795" w14:paraId="177A2989" w14:textId="77777777" w:rsidTr="00B4322B">
        <w:trPr>
          <w:trHeight w:val="526"/>
        </w:trPr>
        <w:tc>
          <w:tcPr>
            <w:tcW w:w="501" w:type="dxa"/>
            <w:vMerge/>
          </w:tcPr>
          <w:p w14:paraId="1AE022E5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A77752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994D3E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635362B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26BBFA7" w14:textId="77777777" w:rsidR="00F207F9" w:rsidRPr="00AE3344" w:rsidRDefault="00F207F9" w:rsidP="00CB1ED6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AA42DB4" w14:textId="77777777" w:rsidR="00F207F9" w:rsidRPr="00AE3344" w:rsidRDefault="00F207F9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Соглашение о предоставлении денежной компенсации утрачиваемого права собственности на учитываемый земельный участок, заключенное в соответствии с </w:t>
            </w:r>
            <w:hyperlink r:id="rId31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29-ОЗ (для граждан, которым была предоставлена денежная компенсация утрачиваемого права собственности на учитываемое строение в соответствии с </w:t>
            </w:r>
            <w:hyperlink r:id="rId32" w:history="1">
              <w:r w:rsidRPr="00AE3344">
                <w:rPr>
                  <w:rStyle w:val="ac"/>
                  <w:color w:val="auto"/>
                  <w:sz w:val="18"/>
                  <w:szCs w:val="18"/>
                  <w:u w:val="none"/>
                </w:rPr>
                <w:t>Законом</w:t>
              </w:r>
            </w:hyperlink>
            <w:r w:rsidRPr="00AE3344">
              <w:rPr>
                <w:sz w:val="18"/>
                <w:szCs w:val="18"/>
              </w:rPr>
              <w:t xml:space="preserve"> № 29-ОЗ)</w:t>
            </w:r>
          </w:p>
        </w:tc>
      </w:tr>
    </w:tbl>
    <w:p w14:paraId="56D0390F" w14:textId="56DB0EA8" w:rsidR="00222EE5" w:rsidRDefault="00B03734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22EE5">
        <w:rPr>
          <w:sz w:val="28"/>
          <w:szCs w:val="28"/>
        </w:rPr>
        <w:t>пункт 42 исключить;</w:t>
      </w:r>
    </w:p>
    <w:p w14:paraId="3BF24935" w14:textId="25F553F8" w:rsidR="00B03734" w:rsidRDefault="00222EE5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B03734">
        <w:rPr>
          <w:sz w:val="28"/>
          <w:szCs w:val="28"/>
        </w:rPr>
        <w:t>пункт 43 изложить в следующей редакции:</w:t>
      </w:r>
    </w:p>
    <w:tbl>
      <w:tblPr>
        <w:tblW w:w="971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1"/>
        <w:gridCol w:w="1416"/>
        <w:gridCol w:w="1985"/>
        <w:gridCol w:w="1843"/>
        <w:gridCol w:w="1843"/>
        <w:gridCol w:w="2126"/>
      </w:tblGrid>
      <w:tr w:rsidR="002D63E6" w:rsidRPr="007B6ECC" w14:paraId="1BEDC108" w14:textId="77777777" w:rsidTr="00054E3F">
        <w:trPr>
          <w:trHeight w:val="123"/>
        </w:trPr>
        <w:tc>
          <w:tcPr>
            <w:tcW w:w="501" w:type="dxa"/>
            <w:vMerge w:val="restart"/>
          </w:tcPr>
          <w:p w14:paraId="432B1598" w14:textId="77777777" w:rsidR="002D63E6" w:rsidRPr="00AE3344" w:rsidRDefault="002D63E6" w:rsidP="00CB1ED6">
            <w:pPr>
              <w:ind w:firstLine="8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43.</w:t>
            </w:r>
          </w:p>
        </w:tc>
        <w:tc>
          <w:tcPr>
            <w:tcW w:w="1416" w:type="dxa"/>
            <w:vMerge w:val="restart"/>
          </w:tcPr>
          <w:p w14:paraId="66E8395D" w14:textId="77777777" w:rsidR="002D63E6" w:rsidRPr="00AE3344" w:rsidRDefault="00FD317C" w:rsidP="00CB1ED6">
            <w:pPr>
              <w:jc w:val="both"/>
              <w:rPr>
                <w:sz w:val="18"/>
                <w:szCs w:val="18"/>
              </w:rPr>
            </w:pPr>
            <w:hyperlink r:id="rId33" w:history="1">
              <w:r w:rsidR="002D63E6" w:rsidRPr="00AE3344">
                <w:rPr>
                  <w:sz w:val="18"/>
                  <w:szCs w:val="18"/>
                </w:rPr>
                <w:t>Подпункт 18 пункта 2 статьи 39.6</w:t>
              </w:r>
            </w:hyperlink>
            <w:r w:rsidR="002D63E6" w:rsidRPr="00AE3344">
              <w:rPr>
                <w:sz w:val="18"/>
                <w:szCs w:val="18"/>
              </w:rPr>
              <w:t xml:space="preserve"> Земельного кодекса</w:t>
            </w:r>
          </w:p>
          <w:p w14:paraId="75ED9A1F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(</w:t>
            </w:r>
            <w:hyperlink r:id="rId34" w:history="1">
              <w:r w:rsidRPr="00AE3344">
                <w:rPr>
                  <w:sz w:val="18"/>
                  <w:szCs w:val="18"/>
                </w:rPr>
                <w:t>Подпункт 7 статьи 39.5</w:t>
              </w:r>
            </w:hyperlink>
            <w:r w:rsidRPr="00AE3344">
              <w:rPr>
                <w:sz w:val="18"/>
                <w:szCs w:val="18"/>
              </w:rPr>
              <w:t xml:space="preserve"> Земельного кодекса, пункт 10</w:t>
            </w:r>
          </w:p>
          <w:p w14:paraId="373E8256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части 1</w:t>
            </w:r>
          </w:p>
          <w:p w14:paraId="741AE672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статьи 2 Закона Иркутской области</w:t>
            </w:r>
          </w:p>
          <w:p w14:paraId="47078F03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№ 146-ОЗ </w:t>
            </w:r>
          </w:p>
          <w:p w14:paraId="080639A3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71DDE9FE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Супруги, не достигшие возраста 36 лет на дату подачи заявления о предоставления земельного участка в собственность бесплатно (далее - молодая семья), в установленном порядке состоящие на учете в качестве нуждающихся в жилых помещениях, предоставляемых по договорам социального найма, отвечающие в совокупности следующим условиям:</w:t>
            </w:r>
          </w:p>
          <w:p w14:paraId="6966B5EC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молодая семья </w:t>
            </w:r>
            <w:r w:rsidRPr="00AE3344">
              <w:rPr>
                <w:sz w:val="18"/>
                <w:szCs w:val="18"/>
              </w:rPr>
              <w:lastRenderedPageBreak/>
              <w:t>постоянно проживает в Иркутской области;</w:t>
            </w:r>
          </w:p>
          <w:p w14:paraId="245E1A4B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один из членов молодой семьи постоянно проживает в городском округе;</w:t>
            </w:r>
          </w:p>
          <w:p w14:paraId="492376E1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членам молодой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вследствие боевых действий и (или) чрезвычайных ситуаций природного и техногенного характера;</w:t>
            </w:r>
          </w:p>
          <w:p w14:paraId="70946216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или</w:t>
            </w:r>
          </w:p>
          <w:p w14:paraId="0783E9B8" w14:textId="77777777" w:rsidR="002D63E6" w:rsidRPr="00AE3344" w:rsidRDefault="002D63E6" w:rsidP="00CB1ED6">
            <w:pPr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молодые семьи, постоянно проживающим на территории Иркутской области в границах центральной экологической зоны Байкальской природной территории, в установленном порядке состоящим на учете в качестве нуждающихся в жилых помещениях, предоставляемых по договорам социального найма, отвечающим в совокупности следующим условиям:</w:t>
            </w:r>
          </w:p>
          <w:p w14:paraId="6AA9F7E8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молодая семья постоянно проживает в Иркутской области;</w:t>
            </w:r>
          </w:p>
          <w:p w14:paraId="159864BD" w14:textId="77777777" w:rsidR="002D63E6" w:rsidRPr="00AE3344" w:rsidRDefault="002D63E6" w:rsidP="00CB1ED6">
            <w:pP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членам молодой семьи не предоставлялись в собственность бесплатно земельные участки, находящиеся в государственной или муниципальной собственности, за исключением предоставления земельных участков в собственность бесплатно, которые не могут использоваться в соответствии с их целевым назначением и разрешенным использованием </w:t>
            </w:r>
            <w:r w:rsidRPr="00AE3344">
              <w:rPr>
                <w:sz w:val="18"/>
                <w:szCs w:val="18"/>
              </w:rPr>
              <w:lastRenderedPageBreak/>
              <w:t>вследствие боевых действий и (или) чрезвычайных ситуаций природного и техногенного характера</w:t>
            </w:r>
          </w:p>
        </w:tc>
        <w:tc>
          <w:tcPr>
            <w:tcW w:w="1843" w:type="dxa"/>
            <w:vMerge w:val="restart"/>
          </w:tcPr>
          <w:p w14:paraId="125D57E4" w14:textId="77777777" w:rsidR="002D63E6" w:rsidRPr="006C05EF" w:rsidRDefault="002D63E6" w:rsidP="00CB1ED6">
            <w:pPr>
              <w:ind w:firstLine="80"/>
              <w:jc w:val="both"/>
              <w:rPr>
                <w:sz w:val="16"/>
                <w:szCs w:val="16"/>
              </w:rPr>
            </w:pPr>
            <w:r w:rsidRPr="006C05EF">
              <w:rPr>
                <w:sz w:val="16"/>
                <w:szCs w:val="16"/>
              </w:rPr>
              <w:lastRenderedPageBreak/>
              <w:t xml:space="preserve">Земельный участок для индивидуального жилищного строительства, ведения личного подсобного хозяйства в границах населенного пункта на территории поселения, городского округа или 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области, за исключением земельных участков, изъятых из </w:t>
            </w:r>
            <w:r w:rsidRPr="006C05EF">
              <w:rPr>
                <w:sz w:val="16"/>
                <w:szCs w:val="16"/>
              </w:rPr>
              <w:lastRenderedPageBreak/>
              <w:t>оборота</w:t>
            </w:r>
          </w:p>
          <w:p w14:paraId="22018645" w14:textId="77777777" w:rsidR="002D63E6" w:rsidRPr="006C05EF" w:rsidRDefault="002D63E6" w:rsidP="00CB1ED6">
            <w:pPr>
              <w:ind w:firstLine="80"/>
              <w:jc w:val="both"/>
              <w:rPr>
                <w:sz w:val="16"/>
                <w:szCs w:val="16"/>
              </w:rPr>
            </w:pPr>
          </w:p>
          <w:p w14:paraId="2F88C0A3" w14:textId="77777777" w:rsidR="002D63E6" w:rsidRPr="006C05EF" w:rsidRDefault="002D63E6" w:rsidP="00CB1ED6">
            <w:pPr>
              <w:ind w:firstLine="8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2C52F034" w14:textId="77777777" w:rsidR="002D63E6" w:rsidRPr="006C05EF" w:rsidRDefault="002D63E6" w:rsidP="00CB1ED6">
            <w:pPr>
              <w:jc w:val="both"/>
              <w:rPr>
                <w:sz w:val="16"/>
                <w:szCs w:val="16"/>
              </w:rPr>
            </w:pPr>
            <w:r w:rsidRPr="006C05EF">
              <w:rPr>
                <w:sz w:val="16"/>
                <w:szCs w:val="16"/>
              </w:rPr>
              <w:lastRenderedPageBreak/>
              <w:t>Свидетельство о заключении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</w:t>
            </w:r>
          </w:p>
          <w:p w14:paraId="04D5BD35" w14:textId="77777777" w:rsidR="002D63E6" w:rsidRPr="006C05EF" w:rsidRDefault="002D63E6" w:rsidP="00CB1ED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6C84437" w14:textId="77777777" w:rsidR="002D63E6" w:rsidRPr="006C05EF" w:rsidRDefault="002D63E6" w:rsidP="00CB1ED6">
            <w:pPr>
              <w:jc w:val="both"/>
              <w:rPr>
                <w:sz w:val="16"/>
                <w:szCs w:val="16"/>
              </w:rPr>
            </w:pPr>
            <w:r w:rsidRPr="006C05EF">
              <w:rPr>
                <w:sz w:val="16"/>
                <w:szCs w:val="16"/>
              </w:rPr>
              <w:t>Выписка из ЕГРН о правах отдельного лица на имевшиеся (имеющиеся) у него объекты недвижимости в отношении заявителя</w:t>
            </w:r>
          </w:p>
        </w:tc>
      </w:tr>
      <w:tr w:rsidR="002D63E6" w:rsidRPr="006C05EF" w14:paraId="588C2E85" w14:textId="77777777" w:rsidTr="00054E3F">
        <w:trPr>
          <w:trHeight w:val="121"/>
        </w:trPr>
        <w:tc>
          <w:tcPr>
            <w:tcW w:w="501" w:type="dxa"/>
            <w:vMerge/>
          </w:tcPr>
          <w:p w14:paraId="0B131B96" w14:textId="77777777" w:rsidR="002D63E6" w:rsidRPr="006C05EF" w:rsidRDefault="002D63E6" w:rsidP="00CB1ED6">
            <w:pPr>
              <w:ind w:firstLine="56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77160E80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24372981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3400E01" w14:textId="77777777" w:rsidR="002D63E6" w:rsidRPr="006C05EF" w:rsidRDefault="002D63E6" w:rsidP="00CB1ED6">
            <w:pPr>
              <w:ind w:firstLine="8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B663BE3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C1479AA" w14:textId="77777777" w:rsidR="002D63E6" w:rsidRPr="006C05EF" w:rsidRDefault="002D63E6" w:rsidP="00CB1ED6">
            <w:pPr>
              <w:jc w:val="both"/>
              <w:rPr>
                <w:sz w:val="16"/>
                <w:szCs w:val="16"/>
              </w:rPr>
            </w:pPr>
            <w:r w:rsidRPr="006C05EF">
              <w:rPr>
                <w:sz w:val="16"/>
                <w:szCs w:val="16"/>
              </w:rPr>
              <w:t>Документ, подтверждающий, что гражданин состоит на учете в качестве нуждающегося в жилых помещениях, предоставляемых по договорам социального найма;</w:t>
            </w:r>
          </w:p>
        </w:tc>
      </w:tr>
      <w:tr w:rsidR="002D63E6" w:rsidRPr="006C05EF" w14:paraId="2C0A47B8" w14:textId="77777777" w:rsidTr="00054E3F">
        <w:trPr>
          <w:trHeight w:val="121"/>
        </w:trPr>
        <w:tc>
          <w:tcPr>
            <w:tcW w:w="501" w:type="dxa"/>
            <w:vMerge/>
          </w:tcPr>
          <w:p w14:paraId="14E19443" w14:textId="77777777" w:rsidR="002D63E6" w:rsidRPr="006C05EF" w:rsidRDefault="002D63E6" w:rsidP="00CB1ED6">
            <w:pPr>
              <w:ind w:firstLine="567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14:paraId="2D01900E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0002807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10C5E33" w14:textId="77777777" w:rsidR="002D63E6" w:rsidRPr="006C05EF" w:rsidRDefault="002D63E6" w:rsidP="00CB1ED6">
            <w:pPr>
              <w:ind w:firstLine="8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869336" w14:textId="77777777" w:rsidR="002D63E6" w:rsidRPr="006C05EF" w:rsidRDefault="002D63E6" w:rsidP="00CB1ED6">
            <w:pPr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FCA3970" w14:textId="77777777" w:rsidR="002D63E6" w:rsidRPr="006C05EF" w:rsidRDefault="002D63E6" w:rsidP="00CB1ED6">
            <w:pPr>
              <w:jc w:val="both"/>
              <w:rPr>
                <w:sz w:val="16"/>
                <w:szCs w:val="16"/>
              </w:rPr>
            </w:pPr>
            <w:r w:rsidRPr="006C05EF">
              <w:rPr>
                <w:sz w:val="16"/>
                <w:szCs w:val="16"/>
              </w:rPr>
              <w:t xml:space="preserve">Свидетельство о заключении брака </w:t>
            </w:r>
          </w:p>
        </w:tc>
      </w:tr>
    </w:tbl>
    <w:p w14:paraId="6C77120F" w14:textId="3DD0513E" w:rsidR="006727B9" w:rsidRDefault="00222EE5" w:rsidP="00AA3F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727B9">
        <w:rPr>
          <w:sz w:val="28"/>
          <w:szCs w:val="28"/>
        </w:rPr>
        <w:t>) дополнить пунктами 68, 69, 70</w:t>
      </w:r>
      <w:r w:rsidR="00B03734">
        <w:rPr>
          <w:sz w:val="28"/>
          <w:szCs w:val="28"/>
        </w:rPr>
        <w:t xml:space="preserve"> следующего содержания:</w:t>
      </w:r>
    </w:p>
    <w:tbl>
      <w:tblPr>
        <w:tblW w:w="98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1417"/>
        <w:gridCol w:w="2126"/>
        <w:gridCol w:w="1842"/>
        <w:gridCol w:w="1843"/>
        <w:gridCol w:w="2126"/>
      </w:tblGrid>
      <w:tr w:rsidR="00BD4986" w:rsidRPr="009839EA" w14:paraId="42B14348" w14:textId="77777777" w:rsidTr="00E1203D">
        <w:tc>
          <w:tcPr>
            <w:tcW w:w="501" w:type="dxa"/>
          </w:tcPr>
          <w:p w14:paraId="494069FD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68.</w:t>
            </w:r>
          </w:p>
        </w:tc>
        <w:tc>
          <w:tcPr>
            <w:tcW w:w="1417" w:type="dxa"/>
          </w:tcPr>
          <w:p w14:paraId="472EEB85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6E0E3AA2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(Подпункт 7 статьи 39.5 Земельного кодекса, пункт 14</w:t>
            </w:r>
          </w:p>
          <w:p w14:paraId="32EC599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части 1</w:t>
            </w:r>
          </w:p>
          <w:p w14:paraId="30355F01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статьи 2 Закона Иркутской области</w:t>
            </w:r>
          </w:p>
          <w:p w14:paraId="0A8A73D8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№ 146-ОЗ </w:t>
            </w:r>
          </w:p>
          <w:p w14:paraId="7C8AEE12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8DC291D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122320D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7E6E196" w14:textId="40EE496A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Военнослужащие,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которые на день завершения своего участия в специальной военной о</w:t>
            </w:r>
            <w:r w:rsidR="00E1203D" w:rsidRPr="00AE3344">
              <w:rPr>
                <w:sz w:val="18"/>
                <w:szCs w:val="18"/>
              </w:rPr>
              <w:t>п-</w:t>
            </w:r>
            <w:r w:rsidRPr="00AE3344">
              <w:rPr>
                <w:sz w:val="18"/>
                <w:szCs w:val="18"/>
              </w:rPr>
              <w:br/>
            </w:r>
            <w:proofErr w:type="spellStart"/>
            <w:r w:rsidRPr="00AE3344">
              <w:rPr>
                <w:sz w:val="18"/>
                <w:szCs w:val="18"/>
              </w:rPr>
              <w:t>ерации</w:t>
            </w:r>
            <w:proofErr w:type="spellEnd"/>
            <w:r w:rsidRPr="00AE3344">
              <w:rPr>
                <w:sz w:val="18"/>
                <w:szCs w:val="18"/>
              </w:rPr>
              <w:t xml:space="preserve"> были зарегистрированы по месту жительства либо по месту пребывания (при отсутствии регистрации по месту жительства) на территории Иркутской области (далее - военнослужащие)</w:t>
            </w:r>
          </w:p>
          <w:p w14:paraId="3F68E832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6A0A28D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</w:t>
            </w:r>
            <w:r w:rsidRPr="00AE3344">
              <w:rPr>
                <w:sz w:val="18"/>
                <w:szCs w:val="18"/>
              </w:rPr>
              <w:br/>
            </w:r>
          </w:p>
          <w:p w14:paraId="4B88D3A3" w14:textId="77777777" w:rsidR="00BD4986" w:rsidRPr="00AE3344" w:rsidRDefault="00BD4986" w:rsidP="00CB1ED6">
            <w:pPr>
              <w:pStyle w:val="ad"/>
              <w:spacing w:before="102" w:line="175" w:lineRule="atLeast"/>
              <w:ind w:firstLine="328"/>
              <w:jc w:val="both"/>
              <w:rPr>
                <w:sz w:val="18"/>
                <w:szCs w:val="18"/>
              </w:rPr>
            </w:pPr>
          </w:p>
          <w:p w14:paraId="5B2BFAF1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146CA84" w14:textId="77777777" w:rsidR="00BD4986" w:rsidRPr="00AE3344" w:rsidRDefault="00BD4986" w:rsidP="00CB1ED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присвоение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</w:t>
            </w:r>
          </w:p>
          <w:p w14:paraId="53D3F10F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softHyphen/>
            </w:r>
          </w:p>
          <w:p w14:paraId="04D3B4C1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</w:t>
            </w:r>
          </w:p>
          <w:p w14:paraId="48C9FD98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81293E1" w14:textId="77777777" w:rsidR="00BD4986" w:rsidRPr="00AE3344" w:rsidRDefault="00BD4986" w:rsidP="00CB1ED6">
            <w:pPr>
              <w:pStyle w:val="ad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Выписка из ЕГРН о правах отдельного лица на имевшиеся (имеющиеся) у него объекты недвижимости в отношении заявителя;</w:t>
            </w:r>
          </w:p>
          <w:p w14:paraId="4BBFC22E" w14:textId="77777777" w:rsidR="00BD4986" w:rsidRPr="00AE3344" w:rsidRDefault="00BD4986" w:rsidP="00CB1ED6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участие заявителя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</w:t>
            </w:r>
          </w:p>
          <w:p w14:paraId="28CFB075" w14:textId="1083513C" w:rsidR="00BD4986" w:rsidRPr="00AE3344" w:rsidRDefault="00BD4986" w:rsidP="00E1203D">
            <w:pPr>
              <w:pStyle w:val="ad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регистрацию заявителя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</w:t>
            </w:r>
          </w:p>
        </w:tc>
      </w:tr>
      <w:tr w:rsidR="00BD4986" w:rsidRPr="009839EA" w14:paraId="0F9AA7CC" w14:textId="77777777" w:rsidTr="00E1203D">
        <w:tc>
          <w:tcPr>
            <w:tcW w:w="501" w:type="dxa"/>
          </w:tcPr>
          <w:p w14:paraId="256F05A3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69.</w:t>
            </w:r>
          </w:p>
        </w:tc>
        <w:tc>
          <w:tcPr>
            <w:tcW w:w="1417" w:type="dxa"/>
          </w:tcPr>
          <w:p w14:paraId="2F3807F2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13959E91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(Подпункт 7 статьи 39.5 Земельного кодекса, пункт </w:t>
            </w:r>
            <w:r w:rsidRPr="00AE3344">
              <w:rPr>
                <w:sz w:val="18"/>
                <w:szCs w:val="18"/>
              </w:rPr>
              <w:lastRenderedPageBreak/>
              <w:t>14</w:t>
            </w:r>
          </w:p>
          <w:p w14:paraId="6DF0D75F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части 1</w:t>
            </w:r>
          </w:p>
          <w:p w14:paraId="4B834847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статьи 2 Закона Иркутской области</w:t>
            </w:r>
          </w:p>
          <w:p w14:paraId="0678B3DF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№ 146-ОЗ</w:t>
            </w:r>
          </w:p>
        </w:tc>
        <w:tc>
          <w:tcPr>
            <w:tcW w:w="2126" w:type="dxa"/>
          </w:tcPr>
          <w:p w14:paraId="5F9930F3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 xml:space="preserve">Члены семей военнослужащих, погибших (умерших) вследствие увечья (ранения, травмы, контузии) или заболевания, полученных ими в ходе участия в </w:t>
            </w:r>
            <w:r w:rsidRPr="00AE3344">
              <w:rPr>
                <w:sz w:val="18"/>
                <w:szCs w:val="18"/>
              </w:rPr>
              <w:lastRenderedPageBreak/>
              <w:t>специальной военной операции,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члены семей погибших (умерших) военнослужащих);</w:t>
            </w:r>
          </w:p>
          <w:p w14:paraId="12F7CA4C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7188E4A" w14:textId="77777777" w:rsidR="00BD4986" w:rsidRPr="00AE3344" w:rsidRDefault="00BD4986" w:rsidP="00CB1ED6">
            <w:pPr>
              <w:pStyle w:val="ad"/>
              <w:spacing w:line="175" w:lineRule="atLeast"/>
              <w:ind w:hanging="62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 xml:space="preserve">Земельный участок для индивидуального жилищного строительства, ведения личного подсобного хозяйства в границах населенного пункта </w:t>
            </w:r>
            <w:r w:rsidRPr="00AE3344">
              <w:rPr>
                <w:sz w:val="18"/>
                <w:szCs w:val="18"/>
              </w:rPr>
              <w:lastRenderedPageBreak/>
              <w:t>на территории Иркутской области</w:t>
            </w:r>
            <w:r w:rsidRPr="00AE3344">
              <w:rPr>
                <w:sz w:val="18"/>
                <w:szCs w:val="18"/>
              </w:rPr>
              <w:br/>
            </w:r>
          </w:p>
          <w:p w14:paraId="14178E11" w14:textId="77777777" w:rsidR="00BD4986" w:rsidRPr="00AE3344" w:rsidRDefault="00BD4986" w:rsidP="00CB1ED6">
            <w:pPr>
              <w:pStyle w:val="ad"/>
              <w:spacing w:before="102" w:line="175" w:lineRule="atLeast"/>
              <w:ind w:firstLine="328"/>
              <w:jc w:val="both"/>
              <w:rPr>
                <w:sz w:val="18"/>
                <w:szCs w:val="18"/>
              </w:rPr>
            </w:pPr>
          </w:p>
          <w:p w14:paraId="66B1EC3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2BF7269" w14:textId="77777777" w:rsidR="00BD4986" w:rsidRPr="00AE3344" w:rsidRDefault="00BD4986" w:rsidP="00CB1ED6">
            <w:pPr>
              <w:pStyle w:val="ad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 xml:space="preserve">Документы, подтверждающие отнесение заявителя (заявителей) к члену (членам) семьи погибшего </w:t>
            </w:r>
            <w:r w:rsidRPr="00AE3344">
              <w:rPr>
                <w:sz w:val="18"/>
                <w:szCs w:val="18"/>
              </w:rPr>
              <w:lastRenderedPageBreak/>
              <w:t>(умершего) военнослужащего (свидетельства о рождении, заключении брака и их нотариально удостоверенный перевод на русский язык, в случае если эти свидетельства выданы компетентными органами иностранного государства, свидетельства об усыновлении, выданные органами записи актов гражданского состояния или консульскими учреждениями Российской Федерации, соответствующие решения суда)</w:t>
            </w:r>
          </w:p>
          <w:p w14:paraId="15951916" w14:textId="77777777" w:rsidR="00BD4986" w:rsidRPr="00AE3344" w:rsidRDefault="00BD4986" w:rsidP="00CB1ED6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</w:t>
            </w:r>
          </w:p>
          <w:p w14:paraId="13F02CE6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</w:t>
            </w:r>
          </w:p>
          <w:p w14:paraId="7FF7271A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Документы, подтверждающие присвоение погибшему (умершему) военнослужащему звания Героя Российской Федерации или его </w:t>
            </w:r>
            <w:r w:rsidRPr="00AE3344">
              <w:rPr>
                <w:sz w:val="18"/>
                <w:szCs w:val="18"/>
              </w:rPr>
              <w:lastRenderedPageBreak/>
              <w:t>награждение орденом (орденами) Российской Федерации за заслуги, проявленные в ходе участия в специальной военной операции</w:t>
            </w:r>
          </w:p>
          <w:p w14:paraId="47A40F73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года, в отношении погибшего (умершего) военнослужащего</w:t>
            </w:r>
          </w:p>
          <w:p w14:paraId="23B6A5A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0FD4A56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>Выписка из ЕГРН о правах отдельного лица на имевшиеся (имеющиеся) у него объекты недвижимости в отношении заявителя (заявителей)</w:t>
            </w:r>
          </w:p>
          <w:p w14:paraId="0019A335" w14:textId="77777777" w:rsidR="00BD4986" w:rsidRPr="00AE3344" w:rsidRDefault="00BD4986" w:rsidP="00CB1ED6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</w:t>
            </w:r>
          </w:p>
          <w:p w14:paraId="7296D32F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отнесение заявителя (заявителей) к члену (членам) семьи погибшего (умершего) военнослужащего (свидетельства о рождении, заключении брака)</w:t>
            </w:r>
          </w:p>
          <w:p w14:paraId="1F30B55A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смерти погибшего (умершего) военнослужащего;</w:t>
            </w:r>
          </w:p>
          <w:p w14:paraId="2AAA07F3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участие погибшего</w:t>
            </w:r>
          </w:p>
          <w:p w14:paraId="57FFCF57" w14:textId="77777777" w:rsidR="00BD4986" w:rsidRPr="00AE3344" w:rsidRDefault="00BD4986" w:rsidP="00CB1ED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(умершего) военнослужащего  в специальной военной операции в качестве военнослужащего либо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</w:t>
            </w:r>
          </w:p>
          <w:p w14:paraId="31CC8F1A" w14:textId="0DF8CDC6" w:rsidR="00BD4986" w:rsidRPr="00AE3344" w:rsidRDefault="00BD4986" w:rsidP="000B6C78">
            <w:pPr>
              <w:pStyle w:val="ad"/>
              <w:spacing w:before="102"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Документы, подтверждающие регистрацию погибшего (умершего) военнослужащего по месту жительства либо по месту пребывания (при отсутствии регистрации по месту </w:t>
            </w:r>
            <w:r w:rsidRPr="00AE3344">
              <w:rPr>
                <w:sz w:val="18"/>
                <w:szCs w:val="18"/>
              </w:rPr>
              <w:lastRenderedPageBreak/>
              <w:t>жительства) на территории Иркутской области на день завершения его участия в специальной военной операции</w:t>
            </w:r>
          </w:p>
        </w:tc>
      </w:tr>
      <w:tr w:rsidR="00BD4986" w:rsidRPr="009839EA" w14:paraId="05749D59" w14:textId="77777777" w:rsidTr="00E1203D">
        <w:tc>
          <w:tcPr>
            <w:tcW w:w="501" w:type="dxa"/>
          </w:tcPr>
          <w:p w14:paraId="3B23FE4C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>70.</w:t>
            </w:r>
          </w:p>
        </w:tc>
        <w:tc>
          <w:tcPr>
            <w:tcW w:w="1417" w:type="dxa"/>
          </w:tcPr>
          <w:p w14:paraId="6EDF847F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Подпункт 18 пункта 2 статьи 39.6 Земельного кодекса</w:t>
            </w:r>
          </w:p>
          <w:p w14:paraId="0FEAE2A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(Подпункт 7 статьи 39.5 Земельного кодекса, пункт 14</w:t>
            </w:r>
          </w:p>
          <w:p w14:paraId="410573A3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части 1</w:t>
            </w:r>
          </w:p>
          <w:p w14:paraId="093207B0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статьи 2 Закона Иркутской области</w:t>
            </w:r>
          </w:p>
          <w:p w14:paraId="5F5DABC0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№ 146-ОЗ </w:t>
            </w:r>
          </w:p>
          <w:p w14:paraId="2792C329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455D0A3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B31E7C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49508EB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Родители (единственный родитель) военнослужащих, погибших (умерших) вследствие увечья (ранения, травмы, контузии) или заболевания, полученных ими в ходе участия в специальной военной операции, в случае отсутствия членов семей погибших (умерших) военнослужащих, зарегистрированные по месту жительства либо по месту пребывания (при отсутствии регистрации по месту жительства) на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 (далее - родители погибших (умерших) военнослужащих).</w:t>
            </w:r>
          </w:p>
          <w:p w14:paraId="5483FA7C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62D3C17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Земельный участок для индивидуального жилищного строительства, ведения личного подсобного хозяйства в границах населенного пункта на территории Иркутской области</w:t>
            </w:r>
            <w:r w:rsidRPr="00AE3344">
              <w:rPr>
                <w:sz w:val="18"/>
                <w:szCs w:val="18"/>
              </w:rPr>
              <w:br/>
            </w:r>
          </w:p>
          <w:p w14:paraId="70671E69" w14:textId="77777777" w:rsidR="00BD4986" w:rsidRPr="00AE3344" w:rsidRDefault="00BD4986" w:rsidP="00CB1ED6">
            <w:pPr>
              <w:pStyle w:val="ad"/>
              <w:spacing w:before="102" w:line="175" w:lineRule="atLeast"/>
              <w:jc w:val="both"/>
              <w:rPr>
                <w:sz w:val="18"/>
                <w:szCs w:val="18"/>
              </w:rPr>
            </w:pPr>
          </w:p>
          <w:p w14:paraId="3F069D1A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BC5CB21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рождении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</w:t>
            </w:r>
          </w:p>
          <w:p w14:paraId="6E0EA546" w14:textId="77777777" w:rsidR="00BD4986" w:rsidRPr="00AE3344" w:rsidRDefault="00BD4986" w:rsidP="00CB1ED6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смерти погибшего (умершего) военнослужащего и его нотариально удостоверенный перевод на русский язык, в случае если это свидетельство выдано компетентным органом иностранного государства</w:t>
            </w:r>
          </w:p>
          <w:p w14:paraId="42E76B09" w14:textId="77777777" w:rsidR="00BD4986" w:rsidRPr="00AE3344" w:rsidRDefault="00BD4986" w:rsidP="00CB1ED6">
            <w:pPr>
              <w:pStyle w:val="ad"/>
              <w:pBdr>
                <w:bottom w:val="single" w:sz="12" w:space="1" w:color="auto"/>
                <w:between w:val="single" w:sz="12" w:space="1" w:color="auto"/>
              </w:pBdr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подтверждающие, что гибель (смерть) военнослужащего наступила вследствие увечья (ранения, травмы, контузии) или заболевания, полученных им в ходе участия в специальной военной операции</w:t>
            </w:r>
          </w:p>
          <w:p w14:paraId="430214CE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Документы, подтверждающие присвоение </w:t>
            </w:r>
            <w:r w:rsidRPr="00AE3344">
              <w:rPr>
                <w:sz w:val="18"/>
                <w:szCs w:val="18"/>
              </w:rPr>
              <w:lastRenderedPageBreak/>
              <w:t>погибшему (умершему) военнослужащему звания Героя Российской Федерации или его награждение орденом (орденами) Российской Федерации за заслуги, проявленные в ходе участия в специальной военной операции</w:t>
            </w:r>
          </w:p>
          <w:p w14:paraId="41E50930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Удостоверение ветерана боевых действий или свидетельство (удостоверение) о праве на льготы, образец которого утвержден до 1 января 1992 года, в отношении погибшего (умершего) военнослужащего</w:t>
            </w:r>
          </w:p>
          <w:p w14:paraId="0A9E54ED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72CBD72" w14:textId="77777777" w:rsidR="00BD4986" w:rsidRPr="00AE3344" w:rsidRDefault="00BD4986" w:rsidP="00CB1ED6">
            <w:pPr>
              <w:pStyle w:val="ad"/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lastRenderedPageBreak/>
              <w:t>Выписка из ЕГРН о правах отдельного лица на имевшиеся (имеющиеся) у него объекты недвижимости в отношении заявителя (заявителей)</w:t>
            </w:r>
          </w:p>
          <w:p w14:paraId="0A6CA4D8" w14:textId="77777777" w:rsidR="00BD4986" w:rsidRPr="00AE3344" w:rsidRDefault="00BD4986" w:rsidP="00CB1ED6">
            <w:pPr>
              <w:pStyle w:val="ad"/>
              <w:pBdr>
                <w:top w:val="single" w:sz="12" w:space="1" w:color="auto"/>
                <w:bottom w:val="single" w:sz="12" w:space="1" w:color="auto"/>
              </w:pBdr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рождении погибшего (умершего) военнослужащего</w:t>
            </w:r>
          </w:p>
          <w:p w14:paraId="04FCB1A3" w14:textId="77777777" w:rsidR="00BD4986" w:rsidRPr="00AE3344" w:rsidRDefault="00BD4986" w:rsidP="00CB1ED6">
            <w:pPr>
              <w:pStyle w:val="ad"/>
              <w:pBdr>
                <w:bottom w:val="single" w:sz="12" w:space="1" w:color="auto"/>
                <w:between w:val="single" w:sz="12" w:space="1" w:color="auto"/>
              </w:pBdr>
              <w:spacing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Документы, подтверждающие регистрацию заявителя (заявителей) по месту жительства либо по месту пребывания (при отсутствии регистрации по месту жительства) </w:t>
            </w:r>
            <w:r w:rsidRPr="00AE3344">
              <w:rPr>
                <w:sz w:val="18"/>
                <w:szCs w:val="18"/>
              </w:rPr>
              <w:br/>
              <w:t>а территории Иркутской области на дату подачи заявления о предварительном согласовании предоставления земельного участка или заявления о предоставлении земельного участка</w:t>
            </w:r>
          </w:p>
          <w:p w14:paraId="6D377269" w14:textId="77777777" w:rsidR="00BD4986" w:rsidRPr="00AE3344" w:rsidRDefault="00BD4986" w:rsidP="00CB1ED6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Свидетельство о смерти погибшего (умершего) военнослужащего</w:t>
            </w:r>
          </w:p>
          <w:p w14:paraId="032D08D4" w14:textId="77777777" w:rsidR="00BD4986" w:rsidRPr="00AE3344" w:rsidRDefault="00BD4986" w:rsidP="00CB1E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участие погибшего</w:t>
            </w:r>
          </w:p>
          <w:p w14:paraId="71B86908" w14:textId="77777777" w:rsidR="00BD4986" w:rsidRPr="00AE3344" w:rsidRDefault="00BD4986" w:rsidP="00CB1ED6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 xml:space="preserve">(умершего) военнослужащего  в специальной военной операции в качестве военнослужащего либо лица, заключившего контракт о пребывании в добровольческом </w:t>
            </w:r>
            <w:r w:rsidRPr="00AE3344">
              <w:rPr>
                <w:sz w:val="18"/>
                <w:szCs w:val="18"/>
              </w:rPr>
              <w:lastRenderedPageBreak/>
              <w:t>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</w:t>
            </w:r>
          </w:p>
          <w:p w14:paraId="4E32946B" w14:textId="7F10544C" w:rsidR="00BD4986" w:rsidRPr="00AE3344" w:rsidRDefault="00BD4986" w:rsidP="00EE6EEC">
            <w:pPr>
              <w:pStyle w:val="ad"/>
              <w:spacing w:before="102" w:line="175" w:lineRule="atLeast"/>
              <w:jc w:val="both"/>
              <w:rPr>
                <w:sz w:val="18"/>
                <w:szCs w:val="18"/>
              </w:rPr>
            </w:pPr>
            <w:r w:rsidRPr="00AE3344">
              <w:rPr>
                <w:sz w:val="18"/>
                <w:szCs w:val="18"/>
              </w:rPr>
              <w:t>Документы, подтверждающие регистрацию погибшего (умершего) военнослужащего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</w:t>
            </w:r>
          </w:p>
        </w:tc>
      </w:tr>
    </w:tbl>
    <w:p w14:paraId="14205519" w14:textId="77777777" w:rsidR="00FA6658" w:rsidRPr="00CD6769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504A60">
        <w:rPr>
          <w:color w:val="000000"/>
          <w:sz w:val="28"/>
          <w:szCs w:val="28"/>
        </w:rPr>
        <w:lastRenderedPageBreak/>
        <w:t xml:space="preserve">2. Опубликовать настоящее постановление </w:t>
      </w:r>
      <w:r w:rsidRPr="00CD6769">
        <w:rPr>
          <w:color w:val="000000"/>
          <w:sz w:val="28"/>
          <w:szCs w:val="28"/>
        </w:rPr>
        <w:t xml:space="preserve">на официальном </w:t>
      </w:r>
      <w:r>
        <w:rPr>
          <w:color w:val="000000"/>
          <w:sz w:val="28"/>
          <w:szCs w:val="28"/>
        </w:rPr>
        <w:t xml:space="preserve">интернет портале правовой информации </w:t>
      </w:r>
      <w:r w:rsidRPr="00CD6769">
        <w:rPr>
          <w:color w:val="000000"/>
          <w:sz w:val="28"/>
          <w:szCs w:val="28"/>
        </w:rPr>
        <w:t xml:space="preserve">городского округа муниципального образования «город </w:t>
      </w:r>
      <w:bookmarkStart w:id="1" w:name="_GoBack"/>
      <w:r w:rsidRPr="00603FFB">
        <w:rPr>
          <w:sz w:val="28"/>
          <w:szCs w:val="28"/>
        </w:rPr>
        <w:t>Саянск» (</w:t>
      </w:r>
      <w:hyperlink r:id="rId35" w:history="1">
        <w:r w:rsidRPr="00603FFB">
          <w:rPr>
            <w:rStyle w:val="ac"/>
            <w:rFonts w:eastAsiaTheme="majorEastAsia"/>
            <w:color w:val="auto"/>
            <w:sz w:val="28"/>
            <w:szCs w:val="28"/>
            <w:lang w:val="en-US"/>
          </w:rPr>
          <w:t>http</w:t>
        </w:r>
        <w:r w:rsidRPr="00603FFB">
          <w:rPr>
            <w:rStyle w:val="ac"/>
            <w:rFonts w:eastAsiaTheme="majorEastAsia"/>
            <w:color w:val="auto"/>
            <w:sz w:val="28"/>
            <w:szCs w:val="28"/>
          </w:rPr>
          <w:t>://</w:t>
        </w:r>
        <w:proofErr w:type="spellStart"/>
        <w:r w:rsidRPr="00603FFB">
          <w:rPr>
            <w:rStyle w:val="ac"/>
            <w:rFonts w:eastAsiaTheme="majorEastAsia"/>
            <w:color w:val="auto"/>
            <w:sz w:val="28"/>
            <w:szCs w:val="28"/>
            <w:lang w:val="en-US"/>
          </w:rPr>
          <w:t>sayansk</w:t>
        </w:r>
        <w:proofErr w:type="spellEnd"/>
        <w:r w:rsidRPr="00603FFB">
          <w:rPr>
            <w:rStyle w:val="ac"/>
            <w:rFonts w:eastAsiaTheme="majorEastAsia"/>
            <w:color w:val="auto"/>
            <w:sz w:val="28"/>
            <w:szCs w:val="28"/>
          </w:rPr>
          <w:t>-</w:t>
        </w:r>
        <w:proofErr w:type="spellStart"/>
        <w:r w:rsidRPr="00603FFB">
          <w:rPr>
            <w:rStyle w:val="ac"/>
            <w:rFonts w:eastAsiaTheme="majorEastAsia"/>
            <w:color w:val="auto"/>
            <w:sz w:val="28"/>
            <w:szCs w:val="28"/>
            <w:lang w:val="en-US"/>
          </w:rPr>
          <w:t>pravo</w:t>
        </w:r>
        <w:proofErr w:type="spellEnd"/>
        <w:r w:rsidRPr="00603FFB">
          <w:rPr>
            <w:rStyle w:val="ac"/>
            <w:rFonts w:eastAsiaTheme="majorEastAsia"/>
            <w:color w:val="auto"/>
            <w:sz w:val="28"/>
            <w:szCs w:val="28"/>
          </w:rPr>
          <w:t>.</w:t>
        </w:r>
        <w:proofErr w:type="spellStart"/>
        <w:r w:rsidRPr="00603FFB">
          <w:rPr>
            <w:rStyle w:val="ac"/>
            <w:rFonts w:eastAsiaTheme="majorEastAsi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03FFB">
        <w:rPr>
          <w:sz w:val="28"/>
          <w:szCs w:val="28"/>
        </w:rPr>
        <w:t xml:space="preserve">) и разместить </w:t>
      </w:r>
      <w:bookmarkEnd w:id="1"/>
      <w:r>
        <w:rPr>
          <w:color w:val="000000"/>
          <w:sz w:val="28"/>
          <w:szCs w:val="28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14:paraId="173F2C04" w14:textId="546AFB6C" w:rsidR="003E45ED" w:rsidRDefault="00FA6658" w:rsidP="00945ED4">
      <w:pPr>
        <w:ind w:firstLine="567"/>
        <w:jc w:val="both"/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3. </w:t>
      </w:r>
      <w:r w:rsidR="003E45ED">
        <w:rPr>
          <w:color w:val="000000"/>
          <w:sz w:val="28"/>
          <w:szCs w:val="28"/>
        </w:rPr>
        <w:t>Постановление вступает в силу после дня его официального опубликования</w:t>
      </w:r>
      <w:r w:rsidR="00AA3F06">
        <w:rPr>
          <w:color w:val="000000"/>
          <w:sz w:val="28"/>
          <w:szCs w:val="28"/>
        </w:rPr>
        <w:t>.</w:t>
      </w:r>
    </w:p>
    <w:p w14:paraId="7A506DEB" w14:textId="77777777" w:rsidR="00FA6658" w:rsidRDefault="00FA6658" w:rsidP="00945ED4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A95BC44" w14:textId="77777777" w:rsidR="00FA6658" w:rsidRPr="00CD6769" w:rsidRDefault="00FA6658" w:rsidP="00945ED4">
      <w:pPr>
        <w:ind w:firstLine="567"/>
        <w:rPr>
          <w:color w:val="000000"/>
          <w:sz w:val="28"/>
          <w:szCs w:val="28"/>
        </w:rPr>
      </w:pPr>
    </w:p>
    <w:p w14:paraId="5D646C1F" w14:textId="77777777" w:rsidR="00FA6658" w:rsidRDefault="00FA6658" w:rsidP="00945E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D6769">
        <w:rPr>
          <w:color w:val="000000"/>
          <w:sz w:val="28"/>
          <w:szCs w:val="28"/>
        </w:rPr>
        <w:t>эр</w:t>
      </w:r>
      <w:r>
        <w:rPr>
          <w:color w:val="000000"/>
          <w:sz w:val="28"/>
          <w:szCs w:val="28"/>
        </w:rPr>
        <w:t xml:space="preserve"> </w:t>
      </w:r>
      <w:r w:rsidRPr="00CD6769">
        <w:rPr>
          <w:color w:val="000000"/>
          <w:sz w:val="28"/>
          <w:szCs w:val="28"/>
        </w:rPr>
        <w:t xml:space="preserve">городского округа </w:t>
      </w:r>
    </w:p>
    <w:p w14:paraId="7094BEFF" w14:textId="77777777" w:rsidR="00FA6658" w:rsidRDefault="00FA6658" w:rsidP="00945ED4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муниципального образования </w:t>
      </w:r>
    </w:p>
    <w:p w14:paraId="15701F65" w14:textId="30BB06FC" w:rsidR="00FA6658" w:rsidRDefault="00FA6658" w:rsidP="00945ED4">
      <w:pPr>
        <w:rPr>
          <w:color w:val="000000"/>
          <w:sz w:val="28"/>
          <w:szCs w:val="28"/>
        </w:rPr>
      </w:pPr>
      <w:r w:rsidRPr="00CD6769">
        <w:rPr>
          <w:color w:val="000000"/>
          <w:sz w:val="28"/>
          <w:szCs w:val="28"/>
        </w:rPr>
        <w:t xml:space="preserve">«город Саянск»                                 </w:t>
      </w:r>
      <w:r>
        <w:rPr>
          <w:color w:val="000000"/>
          <w:sz w:val="28"/>
          <w:szCs w:val="28"/>
        </w:rPr>
        <w:t xml:space="preserve">      </w:t>
      </w:r>
      <w:r w:rsidRPr="00CD676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</w:t>
      </w:r>
      <w:r w:rsidR="00945E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</w:t>
      </w:r>
      <w:r w:rsidRPr="00CD676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</w:t>
      </w:r>
      <w:r w:rsidR="00945ED4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А.В. Ермаков</w:t>
      </w:r>
    </w:p>
    <w:p w14:paraId="097128C2" w14:textId="77777777" w:rsidR="00FA6658" w:rsidRDefault="00FA6658" w:rsidP="00945ED4">
      <w:pPr>
        <w:rPr>
          <w:sz w:val="22"/>
          <w:szCs w:val="22"/>
        </w:rPr>
      </w:pPr>
    </w:p>
    <w:p w14:paraId="55353D64" w14:textId="77777777" w:rsidR="00FA6658" w:rsidRDefault="00FA6658" w:rsidP="00945ED4">
      <w:pPr>
        <w:rPr>
          <w:sz w:val="22"/>
          <w:szCs w:val="22"/>
        </w:rPr>
      </w:pPr>
    </w:p>
    <w:p w14:paraId="768117E4" w14:textId="77777777" w:rsidR="00FA6658" w:rsidRDefault="00FA6658" w:rsidP="00FA6658">
      <w:pPr>
        <w:rPr>
          <w:sz w:val="22"/>
          <w:szCs w:val="22"/>
        </w:rPr>
      </w:pPr>
    </w:p>
    <w:p w14:paraId="517E7B9D" w14:textId="77777777" w:rsidR="00FA6658" w:rsidRDefault="00FA6658" w:rsidP="00FA6658">
      <w:pPr>
        <w:rPr>
          <w:sz w:val="22"/>
          <w:szCs w:val="22"/>
        </w:rPr>
      </w:pPr>
    </w:p>
    <w:p w14:paraId="7C59248D" w14:textId="77777777" w:rsidR="00FA6658" w:rsidRDefault="00FA6658" w:rsidP="00FA6658">
      <w:pPr>
        <w:rPr>
          <w:sz w:val="22"/>
          <w:szCs w:val="22"/>
        </w:rPr>
      </w:pPr>
    </w:p>
    <w:p w14:paraId="05CA5728" w14:textId="77777777" w:rsidR="00AE3344" w:rsidRDefault="00AE3344" w:rsidP="00FA6658">
      <w:pPr>
        <w:rPr>
          <w:sz w:val="22"/>
          <w:szCs w:val="22"/>
        </w:rPr>
      </w:pPr>
    </w:p>
    <w:p w14:paraId="10797F17" w14:textId="77777777" w:rsidR="00AE3344" w:rsidRDefault="00AE3344" w:rsidP="00FA6658">
      <w:pPr>
        <w:rPr>
          <w:sz w:val="22"/>
          <w:szCs w:val="22"/>
        </w:rPr>
      </w:pPr>
    </w:p>
    <w:p w14:paraId="377F32C3" w14:textId="77777777" w:rsidR="00AE3344" w:rsidRDefault="00AE3344" w:rsidP="00FA6658">
      <w:pPr>
        <w:rPr>
          <w:sz w:val="22"/>
          <w:szCs w:val="22"/>
        </w:rPr>
      </w:pPr>
    </w:p>
    <w:p w14:paraId="7D4BDA43" w14:textId="77777777" w:rsidR="00AE3344" w:rsidRDefault="00AE3344" w:rsidP="00FA6658">
      <w:pPr>
        <w:rPr>
          <w:sz w:val="22"/>
          <w:szCs w:val="22"/>
        </w:rPr>
      </w:pPr>
    </w:p>
    <w:p w14:paraId="66931A30" w14:textId="77777777" w:rsidR="00AE3344" w:rsidRDefault="00AE3344" w:rsidP="00FA6658">
      <w:pPr>
        <w:rPr>
          <w:sz w:val="22"/>
          <w:szCs w:val="22"/>
        </w:rPr>
      </w:pPr>
    </w:p>
    <w:p w14:paraId="75C9B1EB" w14:textId="77777777" w:rsidR="00AE3344" w:rsidRDefault="00AE3344" w:rsidP="00FA6658">
      <w:pPr>
        <w:rPr>
          <w:sz w:val="22"/>
          <w:szCs w:val="22"/>
        </w:rPr>
      </w:pPr>
    </w:p>
    <w:p w14:paraId="02DC325B" w14:textId="77777777" w:rsidR="00FA6658" w:rsidRDefault="00FA6658" w:rsidP="00FA6658">
      <w:pPr>
        <w:rPr>
          <w:sz w:val="22"/>
          <w:szCs w:val="22"/>
        </w:rPr>
      </w:pPr>
    </w:p>
    <w:p w14:paraId="767D5039" w14:textId="77777777" w:rsidR="00FA6658" w:rsidRPr="00EB309C" w:rsidRDefault="00FA6658" w:rsidP="00FA6658">
      <w:r w:rsidRPr="00EB309C">
        <w:t>исп. В.Г. Федурина</w:t>
      </w:r>
    </w:p>
    <w:p w14:paraId="14DC0D3A" w14:textId="407B98A9" w:rsidR="00835C1E" w:rsidRDefault="00FA6658" w:rsidP="00FA6658">
      <w:r w:rsidRPr="00EB309C">
        <w:t>5-10-05</w:t>
      </w:r>
    </w:p>
    <w:sectPr w:rsidR="00835C1E" w:rsidSect="003964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FCD89" w14:textId="77777777" w:rsidR="00FD317C" w:rsidRDefault="00FD317C" w:rsidP="0072403B">
      <w:r>
        <w:separator/>
      </w:r>
    </w:p>
  </w:endnote>
  <w:endnote w:type="continuationSeparator" w:id="0">
    <w:p w14:paraId="043E9516" w14:textId="77777777" w:rsidR="00FD317C" w:rsidRDefault="00FD317C" w:rsidP="0072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07383" w14:textId="77777777" w:rsidR="00FD317C" w:rsidRDefault="00FD317C" w:rsidP="0072403B">
      <w:r>
        <w:separator/>
      </w:r>
    </w:p>
  </w:footnote>
  <w:footnote w:type="continuationSeparator" w:id="0">
    <w:p w14:paraId="2E7136F8" w14:textId="77777777" w:rsidR="00FD317C" w:rsidRDefault="00FD317C" w:rsidP="0072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E6"/>
    <w:rsid w:val="00003B33"/>
    <w:rsid w:val="00053668"/>
    <w:rsid w:val="00054E3F"/>
    <w:rsid w:val="00076CDE"/>
    <w:rsid w:val="000A0307"/>
    <w:rsid w:val="000B470F"/>
    <w:rsid w:val="000B4AA9"/>
    <w:rsid w:val="000B6C78"/>
    <w:rsid w:val="000F6F31"/>
    <w:rsid w:val="001042B5"/>
    <w:rsid w:val="00121A2B"/>
    <w:rsid w:val="00143B2A"/>
    <w:rsid w:val="001514D4"/>
    <w:rsid w:val="00153099"/>
    <w:rsid w:val="001579B5"/>
    <w:rsid w:val="00162420"/>
    <w:rsid w:val="001760A0"/>
    <w:rsid w:val="00187321"/>
    <w:rsid w:val="001C548C"/>
    <w:rsid w:val="001F4E15"/>
    <w:rsid w:val="00222EE5"/>
    <w:rsid w:val="00240DED"/>
    <w:rsid w:val="002B1232"/>
    <w:rsid w:val="002D63E6"/>
    <w:rsid w:val="002D7F90"/>
    <w:rsid w:val="002E778D"/>
    <w:rsid w:val="002F2A28"/>
    <w:rsid w:val="002F3781"/>
    <w:rsid w:val="00334E5B"/>
    <w:rsid w:val="00347B5F"/>
    <w:rsid w:val="00353A4D"/>
    <w:rsid w:val="003927E6"/>
    <w:rsid w:val="00396472"/>
    <w:rsid w:val="003A20AC"/>
    <w:rsid w:val="003B341E"/>
    <w:rsid w:val="003C0923"/>
    <w:rsid w:val="003D3FFA"/>
    <w:rsid w:val="003D7B82"/>
    <w:rsid w:val="003E45ED"/>
    <w:rsid w:val="003E528D"/>
    <w:rsid w:val="003E71D5"/>
    <w:rsid w:val="003F7473"/>
    <w:rsid w:val="003F74F2"/>
    <w:rsid w:val="00401C20"/>
    <w:rsid w:val="00432097"/>
    <w:rsid w:val="00467B75"/>
    <w:rsid w:val="004710CF"/>
    <w:rsid w:val="0048346F"/>
    <w:rsid w:val="004B4338"/>
    <w:rsid w:val="00510359"/>
    <w:rsid w:val="005227C0"/>
    <w:rsid w:val="00550A71"/>
    <w:rsid w:val="00575D0B"/>
    <w:rsid w:val="0059677B"/>
    <w:rsid w:val="005B4FE7"/>
    <w:rsid w:val="005C3202"/>
    <w:rsid w:val="00603FFB"/>
    <w:rsid w:val="00634C60"/>
    <w:rsid w:val="00650074"/>
    <w:rsid w:val="00652B64"/>
    <w:rsid w:val="006727B9"/>
    <w:rsid w:val="00677AF1"/>
    <w:rsid w:val="0069673B"/>
    <w:rsid w:val="006D0045"/>
    <w:rsid w:val="00706331"/>
    <w:rsid w:val="0072403B"/>
    <w:rsid w:val="00733004"/>
    <w:rsid w:val="007821E1"/>
    <w:rsid w:val="007D3962"/>
    <w:rsid w:val="007E116C"/>
    <w:rsid w:val="00820FE0"/>
    <w:rsid w:val="00835C1E"/>
    <w:rsid w:val="00843DA7"/>
    <w:rsid w:val="008535BE"/>
    <w:rsid w:val="00881A05"/>
    <w:rsid w:val="008E1EEF"/>
    <w:rsid w:val="008E49B4"/>
    <w:rsid w:val="00901461"/>
    <w:rsid w:val="0091293F"/>
    <w:rsid w:val="00920ABE"/>
    <w:rsid w:val="00945ED4"/>
    <w:rsid w:val="00964B33"/>
    <w:rsid w:val="00973899"/>
    <w:rsid w:val="00987F1A"/>
    <w:rsid w:val="00995D22"/>
    <w:rsid w:val="009B1CE5"/>
    <w:rsid w:val="009C3CB5"/>
    <w:rsid w:val="009E4D04"/>
    <w:rsid w:val="009E6567"/>
    <w:rsid w:val="00A01032"/>
    <w:rsid w:val="00A1102F"/>
    <w:rsid w:val="00A15388"/>
    <w:rsid w:val="00A4042B"/>
    <w:rsid w:val="00AA3F06"/>
    <w:rsid w:val="00AB76A0"/>
    <w:rsid w:val="00AC2DA1"/>
    <w:rsid w:val="00AD1C67"/>
    <w:rsid w:val="00AE3344"/>
    <w:rsid w:val="00B03734"/>
    <w:rsid w:val="00B4322B"/>
    <w:rsid w:val="00B45044"/>
    <w:rsid w:val="00B84F8E"/>
    <w:rsid w:val="00B930E8"/>
    <w:rsid w:val="00BD4986"/>
    <w:rsid w:val="00C1678B"/>
    <w:rsid w:val="00C54824"/>
    <w:rsid w:val="00C72CA5"/>
    <w:rsid w:val="00CB546C"/>
    <w:rsid w:val="00CF3C40"/>
    <w:rsid w:val="00D02B6B"/>
    <w:rsid w:val="00D35187"/>
    <w:rsid w:val="00D35199"/>
    <w:rsid w:val="00D9042D"/>
    <w:rsid w:val="00DD41B4"/>
    <w:rsid w:val="00DF0608"/>
    <w:rsid w:val="00DF4091"/>
    <w:rsid w:val="00E016FC"/>
    <w:rsid w:val="00E05B06"/>
    <w:rsid w:val="00E1203D"/>
    <w:rsid w:val="00E30BDF"/>
    <w:rsid w:val="00E807C1"/>
    <w:rsid w:val="00E81E4D"/>
    <w:rsid w:val="00E97F74"/>
    <w:rsid w:val="00EC1F82"/>
    <w:rsid w:val="00EC5592"/>
    <w:rsid w:val="00EC5627"/>
    <w:rsid w:val="00EE6EEC"/>
    <w:rsid w:val="00F1494B"/>
    <w:rsid w:val="00F207F9"/>
    <w:rsid w:val="00F32AE6"/>
    <w:rsid w:val="00F34C6F"/>
    <w:rsid w:val="00FA57A8"/>
    <w:rsid w:val="00FA6658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F1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3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A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FA665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FA6658"/>
    <w:pPr>
      <w:spacing w:after="200" w:line="276" w:lineRule="auto"/>
    </w:pPr>
    <w:rPr>
      <w:rFonts w:eastAsia="Calibri"/>
      <w:lang w:eastAsia="en-US"/>
    </w:rPr>
  </w:style>
  <w:style w:type="paragraph" w:styleId="ae">
    <w:name w:val="header"/>
    <w:basedOn w:val="a"/>
    <w:link w:val="af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2E778D"/>
    <w:pPr>
      <w:suppressAutoHyphens/>
    </w:pPr>
    <w:rPr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2E7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4">
    <w:name w:val="footnote reference"/>
    <w:basedOn w:val="a0"/>
    <w:uiPriority w:val="99"/>
    <w:unhideWhenUsed/>
    <w:rsid w:val="002E778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2A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A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AE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AE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AE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AE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AE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A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3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AE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3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2AE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3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2A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3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3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2AE6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FA6658"/>
    <w:rPr>
      <w:color w:val="0563C1"/>
      <w:u w:val="single"/>
    </w:rPr>
  </w:style>
  <w:style w:type="paragraph" w:styleId="ad">
    <w:name w:val="Normal (Web)"/>
    <w:basedOn w:val="a"/>
    <w:uiPriority w:val="99"/>
    <w:unhideWhenUsed/>
    <w:rsid w:val="00FA6658"/>
    <w:pPr>
      <w:spacing w:after="200" w:line="276" w:lineRule="auto"/>
    </w:pPr>
    <w:rPr>
      <w:rFonts w:eastAsia="Calibri"/>
      <w:lang w:eastAsia="en-US"/>
    </w:rPr>
  </w:style>
  <w:style w:type="paragraph" w:styleId="ae">
    <w:name w:val="header"/>
    <w:basedOn w:val="a"/>
    <w:link w:val="af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7240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2403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footnote text"/>
    <w:basedOn w:val="a"/>
    <w:link w:val="af3"/>
    <w:uiPriority w:val="99"/>
    <w:semiHidden/>
    <w:unhideWhenUsed/>
    <w:rsid w:val="002E778D"/>
    <w:pPr>
      <w:suppressAutoHyphens/>
    </w:pPr>
    <w:rPr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uiPriority w:val="99"/>
    <w:semiHidden/>
    <w:rsid w:val="002E778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f4">
    <w:name w:val="footnote reference"/>
    <w:basedOn w:val="a0"/>
    <w:uiPriority w:val="99"/>
    <w:unhideWhenUsed/>
    <w:rsid w:val="002E77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25AE50121304C0BE360386479EAADCCF4405569FAB30075577276EE28DC0044962A906445895F268A60492D0DD1082A1x80BI" TargetMode="External"/><Relationship Id="rId13" Type="http://schemas.openxmlformats.org/officeDocument/2006/relationships/hyperlink" Target="http://pravo.minjust.ru/" TargetMode="External"/><Relationship Id="rId18" Type="http://schemas.openxmlformats.org/officeDocument/2006/relationships/hyperlink" Target="http://pravo.minjust.ru/" TargetMode="External"/><Relationship Id="rId26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ravo.minjust.ru/" TargetMode="External"/><Relationship Id="rId34" Type="http://schemas.openxmlformats.org/officeDocument/2006/relationships/hyperlink" Target="http://pravo.minjus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://pravo.minjust.ru/" TargetMode="External"/><Relationship Id="rId25" Type="http://schemas.openxmlformats.org/officeDocument/2006/relationships/hyperlink" Target="http://pravo.minjust.ru/" TargetMode="External"/><Relationship Id="rId33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minjust.ru/" TargetMode="External"/><Relationship Id="rId20" Type="http://schemas.openxmlformats.org/officeDocument/2006/relationships/hyperlink" Target="http://pravo.minjust.ru/" TargetMode="External"/><Relationship Id="rId29" Type="http://schemas.openxmlformats.org/officeDocument/2006/relationships/hyperlink" Target="http://pravo.minjus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24" Type="http://schemas.openxmlformats.org/officeDocument/2006/relationships/hyperlink" Target="http://pravo.minjust.ru/" TargetMode="External"/><Relationship Id="rId32" Type="http://schemas.openxmlformats.org/officeDocument/2006/relationships/hyperlink" Target="http://pravo.minjus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/" TargetMode="External"/><Relationship Id="rId23" Type="http://schemas.openxmlformats.org/officeDocument/2006/relationships/hyperlink" Target="http://pravo.minjust.ru/" TargetMode="External"/><Relationship Id="rId28" Type="http://schemas.openxmlformats.org/officeDocument/2006/relationships/hyperlink" Target="http://pravo.minjus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19" Type="http://schemas.openxmlformats.org/officeDocument/2006/relationships/hyperlink" Target="http://pravo.minjust.ru/" TargetMode="External"/><Relationship Id="rId31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25AE50121304C0BE360386479EAADCCF4405569FAB30075577276EE28DC0044962A906445895F268A60492D0DD1082A1x80BI" TargetMode="External"/><Relationship Id="rId14" Type="http://schemas.openxmlformats.org/officeDocument/2006/relationships/hyperlink" Target="http://pravo.minjust.ru/" TargetMode="External"/><Relationship Id="rId22" Type="http://schemas.openxmlformats.org/officeDocument/2006/relationships/hyperlink" Target="http://pravo.minjust.ru/" TargetMode="External"/><Relationship Id="rId27" Type="http://schemas.openxmlformats.org/officeDocument/2006/relationships/hyperlink" Target="http://pravo.minjust.ru/" TargetMode="External"/><Relationship Id="rId30" Type="http://schemas.openxmlformats.org/officeDocument/2006/relationships/hyperlink" Target="http://pravo.minjust.ru/" TargetMode="External"/><Relationship Id="rId35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FE63B-C1CF-4463-9162-E6AE84B35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6338</Words>
  <Characters>36131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Федурина</cp:lastModifiedBy>
  <cp:revision>2</cp:revision>
  <cp:lastPrinted>2026-02-13T03:22:00Z</cp:lastPrinted>
  <dcterms:created xsi:type="dcterms:W3CDTF">2026-05-12T01:16:00Z</dcterms:created>
  <dcterms:modified xsi:type="dcterms:W3CDTF">2026-05-12T01:16:00Z</dcterms:modified>
</cp:coreProperties>
</file>