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029" w:rsidRPr="000A1029" w:rsidRDefault="000A1029" w:rsidP="000A1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0A1029" w:rsidRPr="000A1029" w:rsidRDefault="000A1029" w:rsidP="000A1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0A1029" w:rsidRPr="000A1029" w:rsidRDefault="000A1029" w:rsidP="000A1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0A1029" w:rsidRDefault="000A1029" w:rsidP="000A102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A1029" w:rsidRPr="000A1029" w:rsidRDefault="000A1029" w:rsidP="000A10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0A1029" w:rsidRPr="000A1029" w:rsidRDefault="000A1029" w:rsidP="000A1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0A1029" w:rsidRPr="000A1029" w:rsidRDefault="000A1029" w:rsidP="000A102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0A1029" w:rsidRPr="000A1029" w:rsidTr="001F145F">
        <w:trPr>
          <w:cantSplit/>
          <w:trHeight w:val="220"/>
        </w:trPr>
        <w:tc>
          <w:tcPr>
            <w:tcW w:w="534" w:type="dxa"/>
            <w:hideMark/>
          </w:tcPr>
          <w:p w:rsidR="000A1029" w:rsidRPr="000A1029" w:rsidRDefault="000A1029" w:rsidP="000A10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1029" w:rsidRPr="000A1029" w:rsidRDefault="00A25295" w:rsidP="000A10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28.03.2025</w:t>
            </w:r>
          </w:p>
        </w:tc>
        <w:tc>
          <w:tcPr>
            <w:tcW w:w="449" w:type="dxa"/>
            <w:hideMark/>
          </w:tcPr>
          <w:p w:rsidR="000A1029" w:rsidRPr="000A1029" w:rsidRDefault="000A1029" w:rsidP="000A1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1029" w:rsidRPr="000A1029" w:rsidRDefault="00A25295" w:rsidP="000A10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110-29-108-25</w:t>
            </w:r>
          </w:p>
        </w:tc>
      </w:tr>
      <w:tr w:rsidR="000A1029" w:rsidRPr="000A1029" w:rsidTr="001F145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0A1029" w:rsidRPr="000A1029" w:rsidRDefault="000A1029" w:rsidP="000A1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</w:tr>
    </w:tbl>
    <w:p w:rsidR="00147F63" w:rsidRPr="000A1029" w:rsidRDefault="00147F63" w:rsidP="000A1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841"/>
        <w:gridCol w:w="142"/>
      </w:tblGrid>
      <w:tr w:rsidR="000A1029" w:rsidRPr="000A1029" w:rsidTr="00CF44B5">
        <w:trPr>
          <w:cantSplit/>
        </w:trPr>
        <w:tc>
          <w:tcPr>
            <w:tcW w:w="142" w:type="dxa"/>
          </w:tcPr>
          <w:p w:rsidR="000A1029" w:rsidRPr="000A1029" w:rsidRDefault="000A1029" w:rsidP="000A1029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0A1029" w:rsidRPr="000A1029" w:rsidRDefault="000A1029" w:rsidP="000A1029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0A1029" w:rsidRPr="000A1029" w:rsidRDefault="000A1029" w:rsidP="000A10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0A1029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5841" w:type="dxa"/>
            <w:hideMark/>
          </w:tcPr>
          <w:p w:rsidR="000A1029" w:rsidRPr="000A1029" w:rsidRDefault="000A1029" w:rsidP="00941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 внесении изменений в состав </w:t>
            </w:r>
            <w:r w:rsidRPr="000A102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64781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рабочей группы по оказанию имущественной поддержки субъектам малого и среднего предпринимательства</w:t>
            </w:r>
          </w:p>
        </w:tc>
        <w:tc>
          <w:tcPr>
            <w:tcW w:w="142" w:type="dxa"/>
            <w:hideMark/>
          </w:tcPr>
          <w:p w:rsidR="000A1029" w:rsidRPr="000A1029" w:rsidRDefault="000A1029" w:rsidP="00CF44B5">
            <w:pPr>
              <w:spacing w:after="0"/>
              <w:ind w:left="-28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0A1029" w:rsidRDefault="000A1029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F63" w:rsidRPr="000A1029" w:rsidRDefault="00147F63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029" w:rsidRPr="000A1029" w:rsidRDefault="000A1029" w:rsidP="000A10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кадровыми изменениями в администрации городского округа муниципального образования «город Саянск», руководствуясь ст</w:t>
      </w:r>
      <w:r w:rsidR="0064781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атьей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 Устава муниципаль</w:t>
      </w:r>
      <w:r w:rsidR="00147F63" w:rsidRPr="00147F6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образования «город Саянск»:</w:t>
      </w:r>
    </w:p>
    <w:p w:rsidR="000A1029" w:rsidRPr="000A1029" w:rsidRDefault="0027014E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состав </w:t>
      </w:r>
      <w:r w:rsidR="00647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группы по оказанию имущественной поддержки субъектам малого и среднего предпринимательства </w:t>
      </w:r>
      <w:r w:rsidR="00EF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городского округа муниципального образования «город Саянск» 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0A1029" w:rsidRPr="00147F6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комиссии), утвержденный распоряжением администрации городского округа муниципального образования «город Саянск» от </w:t>
      </w:r>
      <w:r w:rsidR="00EF0022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6F198A">
        <w:rPr>
          <w:rFonts w:ascii="Times New Roman" w:eastAsia="Times New Roman" w:hAnsi="Times New Roman" w:cs="Times New Roman"/>
          <w:sz w:val="28"/>
          <w:szCs w:val="28"/>
          <w:lang w:eastAsia="ru-RU"/>
        </w:rPr>
        <w:t>.04.</w:t>
      </w:r>
      <w:r w:rsidR="00EF0022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617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110-</w:t>
      </w:r>
      <w:r w:rsidR="00EF0022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F0022">
        <w:rPr>
          <w:rFonts w:ascii="Times New Roman" w:eastAsia="Times New Roman" w:hAnsi="Times New Roman" w:cs="Times New Roman"/>
          <w:sz w:val="28"/>
          <w:szCs w:val="28"/>
          <w:lang w:eastAsia="ru-RU"/>
        </w:rPr>
        <w:t>101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EF002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A3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редакции </w:t>
      </w:r>
      <w:r w:rsidR="00A11268" w:rsidRPr="00A112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распоряжений от 18.07.2019 № 110-29-</w:t>
      </w:r>
      <w:r w:rsidR="00A11268" w:rsidRPr="00C2298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193</w:t>
      </w:r>
      <w:r w:rsidR="00A11268" w:rsidRPr="00A11268">
        <w:rPr>
          <w:rFonts w:ascii="Times New Roman" w:eastAsia="Times New Roman" w:hAnsi="Times New Roman" w:cs="Times New Roman"/>
          <w:sz w:val="28"/>
          <w:szCs w:val="28"/>
          <w:lang w:eastAsia="ru-RU"/>
        </w:rPr>
        <w:t>-19</w:t>
      </w:r>
      <w:r w:rsidR="000458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11268" w:rsidRPr="00A11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29.03.2021 № 110-29-58-21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(опубликовано в газете «Саянские зори»</w:t>
      </w:r>
      <w:r w:rsidR="00941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30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0423A">
        <w:rPr>
          <w:rFonts w:ascii="Times New Roman" w:eastAsia="Times New Roman" w:hAnsi="Times New Roman" w:cs="Times New Roman"/>
          <w:sz w:val="28"/>
          <w:szCs w:val="28"/>
          <w:lang w:eastAsia="ru-RU"/>
        </w:rPr>
        <w:t>.04.</w:t>
      </w:r>
      <w:r w:rsidR="008E7307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6F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23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F198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617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E7307">
        <w:rPr>
          <w:rFonts w:ascii="Times New Roman" w:eastAsia="Times New Roman" w:hAnsi="Times New Roman" w:cs="Times New Roman"/>
          <w:sz w:val="28"/>
          <w:szCs w:val="28"/>
          <w:lang w:eastAsia="ru-RU"/>
        </w:rPr>
        <w:t>16 (3981)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E730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кладыш «</w:t>
      </w:r>
      <w:r w:rsidR="00EF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Официальная информация», стр. </w:t>
      </w:r>
      <w:r w:rsidR="008E730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A0423A">
        <w:rPr>
          <w:rFonts w:ascii="Times New Roman" w:eastAsia="Times New Roman" w:hAnsi="Times New Roman" w:cs="Times New Roman"/>
          <w:sz w:val="28"/>
          <w:szCs w:val="28"/>
          <w:lang w:eastAsia="ru-RU"/>
        </w:rPr>
        <w:t>; 25.07.2019</w:t>
      </w:r>
      <w:r w:rsidR="006F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A04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29 (4045), вкладыш «Официальная информация», стр. 2</w:t>
      </w:r>
      <w:r w:rsidR="008910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91024" w:rsidRPr="00891024">
        <w:t xml:space="preserve"> </w:t>
      </w:r>
      <w:r w:rsidR="00617E09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891024" w:rsidRPr="00891024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</w:t>
      </w:r>
      <w:r w:rsidR="00617E09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6F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024" w:rsidRPr="0089102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F198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891024" w:rsidRPr="0089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617E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91024" w:rsidRPr="0089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17E09">
        <w:rPr>
          <w:rFonts w:ascii="Times New Roman" w:eastAsia="Times New Roman" w:hAnsi="Times New Roman" w:cs="Times New Roman"/>
          <w:sz w:val="28"/>
          <w:szCs w:val="28"/>
          <w:lang w:eastAsia="ru-RU"/>
        </w:rPr>
        <w:t>413</w:t>
      </w:r>
      <w:r w:rsidR="00891024" w:rsidRPr="00891024">
        <w:rPr>
          <w:rFonts w:ascii="Times New Roman" w:eastAsia="Times New Roman" w:hAnsi="Times New Roman" w:cs="Times New Roman"/>
          <w:sz w:val="28"/>
          <w:szCs w:val="28"/>
          <w:lang w:eastAsia="ru-RU"/>
        </w:rPr>
        <w:t>1), вкладыш «Официальная информация», стр. 1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следующие изменения:</w:t>
      </w:r>
    </w:p>
    <w:p w:rsidR="000A1029" w:rsidRPr="000A1029" w:rsidRDefault="000A1029" w:rsidP="000A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ввести в состав комиссии:</w:t>
      </w:r>
    </w:p>
    <w:p w:rsidR="00EF0022" w:rsidRDefault="00176F9A" w:rsidP="00562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Шматалюк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Татьяну Владимировну</w:t>
      </w:r>
      <w:r w:rsidR="000A1029" w:rsidRPr="00147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F6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A1029" w:rsidRPr="00147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23A" w:rsidRPr="0056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</w:t>
      </w:r>
      <w:r w:rsidR="0087008E" w:rsidRPr="00562F2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</w:t>
      </w:r>
      <w:r w:rsidR="00562F24" w:rsidRPr="0056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потребительскому рынку и малому бизнесу отдела экономического развития и потребительского рынка Управления по экономике</w:t>
      </w:r>
      <w:r w:rsidR="000A1029" w:rsidRPr="0056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EF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«город Саянск»</w:t>
      </w:r>
      <w:r w:rsidR="00A042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1029" w:rsidRPr="000A1029" w:rsidRDefault="00562F24" w:rsidP="000A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вывести из состава комиссии</w:t>
      </w:r>
      <w:r w:rsidR="000A1029" w:rsidRPr="00147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F9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Федорович Елену Анатольевну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1029" w:rsidRPr="000A1029" w:rsidRDefault="00562F24" w:rsidP="000A102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0A1029" w:rsidRPr="000A10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распоряжение </w:t>
      </w:r>
      <w:r w:rsidR="008E73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опубликовать </w:t>
      </w:r>
      <w:r w:rsidR="008E7307" w:rsidRPr="008E7307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</w:t>
      </w:r>
      <w:proofErr w:type="gramStart"/>
      <w:r w:rsidR="008E7307" w:rsidRPr="008E7307">
        <w:rPr>
          <w:rFonts w:ascii="Times New Roman" w:hAnsi="Times New Roman" w:cs="Times New Roman"/>
          <w:color w:val="000000"/>
          <w:sz w:val="28"/>
          <w:szCs w:val="28"/>
        </w:rPr>
        <w:t>интернет-портале</w:t>
      </w:r>
      <w:proofErr w:type="gramEnd"/>
      <w:r w:rsidR="008E7307" w:rsidRPr="008E7307">
        <w:rPr>
          <w:rFonts w:ascii="Times New Roman" w:hAnsi="Times New Roman" w:cs="Times New Roman"/>
          <w:color w:val="000000"/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5" w:history="1">
        <w:r w:rsidR="008E7307" w:rsidRPr="008E73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8E7307" w:rsidRPr="008E7307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8E7307" w:rsidRPr="008E73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sayansk</w:t>
        </w:r>
        <w:proofErr w:type="spellEnd"/>
        <w:r w:rsidR="008E7307" w:rsidRPr="008E7307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8E7307" w:rsidRPr="008E73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="008E7307" w:rsidRPr="008E730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E7307" w:rsidRPr="008E73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E7307" w:rsidRPr="008E7307">
        <w:rPr>
          <w:rFonts w:ascii="Times New Roman" w:hAnsi="Times New Roman" w:cs="Times New Roman"/>
          <w:color w:val="000000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0A1029" w:rsidRPr="008E730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A1029" w:rsidRPr="000A1029" w:rsidRDefault="00562F24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распоряжение вступает в силу после дня его подписания.</w:t>
      </w:r>
    </w:p>
    <w:p w:rsidR="000A1029" w:rsidRPr="00147F63" w:rsidRDefault="000A1029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F63" w:rsidRPr="000A1029" w:rsidRDefault="00147F63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029" w:rsidRPr="000A1029" w:rsidRDefault="000A1029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0A1029" w:rsidRPr="000A1029" w:rsidRDefault="000A1029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2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C4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21FB8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370622" w:rsidRDefault="00370622" w:rsidP="000A102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029" w:rsidRPr="008578BC" w:rsidRDefault="00221FB8" w:rsidP="000A102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78B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Исп. </w:t>
      </w:r>
      <w:proofErr w:type="spellStart"/>
      <w:r w:rsidRPr="008578BC">
        <w:rPr>
          <w:rFonts w:ascii="Times New Roman" w:eastAsia="Times New Roman" w:hAnsi="Times New Roman" w:cs="Times New Roman"/>
          <w:sz w:val="21"/>
          <w:szCs w:val="21"/>
          <w:lang w:eastAsia="ru-RU"/>
        </w:rPr>
        <w:t>Шматалюк</w:t>
      </w:r>
      <w:proofErr w:type="spellEnd"/>
      <w:r w:rsidRPr="008578B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Т.В.</w:t>
      </w:r>
    </w:p>
    <w:p w:rsidR="000A1029" w:rsidRPr="008578BC" w:rsidRDefault="000A1029" w:rsidP="000A102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78BC">
        <w:rPr>
          <w:rFonts w:ascii="Times New Roman" w:eastAsia="Times New Roman" w:hAnsi="Times New Roman" w:cs="Times New Roman"/>
          <w:sz w:val="21"/>
          <w:szCs w:val="21"/>
          <w:lang w:eastAsia="ru-RU"/>
        </w:rPr>
        <w:t>тел. 5</w:t>
      </w:r>
      <w:r w:rsidR="008E7307" w:rsidRPr="008578BC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r w:rsidRPr="008578BC">
        <w:rPr>
          <w:rFonts w:ascii="Times New Roman" w:eastAsia="Times New Roman" w:hAnsi="Times New Roman" w:cs="Times New Roman"/>
          <w:sz w:val="21"/>
          <w:szCs w:val="21"/>
          <w:lang w:eastAsia="ru-RU"/>
        </w:rPr>
        <w:t>72</w:t>
      </w:r>
      <w:r w:rsidR="008E7307" w:rsidRPr="008578BC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r w:rsidRPr="008578BC">
        <w:rPr>
          <w:rFonts w:ascii="Times New Roman" w:eastAsia="Times New Roman" w:hAnsi="Times New Roman" w:cs="Times New Roman"/>
          <w:sz w:val="21"/>
          <w:szCs w:val="21"/>
          <w:lang w:eastAsia="ru-RU"/>
        </w:rPr>
        <w:t>42</w:t>
      </w:r>
      <w:bookmarkStart w:id="0" w:name="_GoBack"/>
      <w:bookmarkEnd w:id="0"/>
    </w:p>
    <w:sectPr w:rsidR="000A1029" w:rsidRPr="008578BC" w:rsidSect="00BC4835">
      <w:pgSz w:w="11906" w:h="16838"/>
      <w:pgMar w:top="907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029"/>
    <w:rsid w:val="000136DE"/>
    <w:rsid w:val="0004588C"/>
    <w:rsid w:val="000A1029"/>
    <w:rsid w:val="000F07A6"/>
    <w:rsid w:val="001140EE"/>
    <w:rsid w:val="00147F63"/>
    <w:rsid w:val="00176F9A"/>
    <w:rsid w:val="00186B20"/>
    <w:rsid w:val="00190337"/>
    <w:rsid w:val="00221FB8"/>
    <w:rsid w:val="0027014E"/>
    <w:rsid w:val="002A372D"/>
    <w:rsid w:val="002B1F6B"/>
    <w:rsid w:val="002D06F3"/>
    <w:rsid w:val="00370622"/>
    <w:rsid w:val="003F4864"/>
    <w:rsid w:val="004734C3"/>
    <w:rsid w:val="004F4826"/>
    <w:rsid w:val="00562F24"/>
    <w:rsid w:val="00604DE6"/>
    <w:rsid w:val="00617E09"/>
    <w:rsid w:val="0064781E"/>
    <w:rsid w:val="006F198A"/>
    <w:rsid w:val="007F4A04"/>
    <w:rsid w:val="00805FD8"/>
    <w:rsid w:val="008578BC"/>
    <w:rsid w:val="0087008E"/>
    <w:rsid w:val="00891024"/>
    <w:rsid w:val="008E7307"/>
    <w:rsid w:val="00941F81"/>
    <w:rsid w:val="009A3E83"/>
    <w:rsid w:val="00A0423A"/>
    <w:rsid w:val="00A11268"/>
    <w:rsid w:val="00A25295"/>
    <w:rsid w:val="00AE561C"/>
    <w:rsid w:val="00B40550"/>
    <w:rsid w:val="00BC4835"/>
    <w:rsid w:val="00C2298B"/>
    <w:rsid w:val="00CF16C5"/>
    <w:rsid w:val="00CF44B5"/>
    <w:rsid w:val="00D10B63"/>
    <w:rsid w:val="00EA30F2"/>
    <w:rsid w:val="00EE3161"/>
    <w:rsid w:val="00EF0022"/>
    <w:rsid w:val="00F212E0"/>
    <w:rsid w:val="00F6027F"/>
    <w:rsid w:val="00FF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73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1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F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73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1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ayansk-pra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18</cp:revision>
  <cp:lastPrinted>2025-03-27T03:51:00Z</cp:lastPrinted>
  <dcterms:created xsi:type="dcterms:W3CDTF">2018-11-14T03:24:00Z</dcterms:created>
  <dcterms:modified xsi:type="dcterms:W3CDTF">2025-03-28T06:46:00Z</dcterms:modified>
</cp:coreProperties>
</file>