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4E19F4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24.11.2025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4E19F4" w:rsidP="0027305A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110-37-1418-25</w:t>
            </w:r>
            <w:bookmarkEnd w:id="0"/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527C8" w:rsidP="00B27D4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установлении ставок платы за единицу объема </w:t>
            </w:r>
            <w:r w:rsidR="00B27D4D">
              <w:rPr>
                <w:sz w:val="24"/>
                <w:szCs w:val="24"/>
              </w:rPr>
              <w:t>лесных ресурсов</w:t>
            </w:r>
            <w:r>
              <w:rPr>
                <w:sz w:val="24"/>
                <w:szCs w:val="24"/>
              </w:rPr>
              <w:t>, ставок платы за единицу площади лесного участка, находящегося в собственности городского округа муниципального образования «город Саянск»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</w:t>
      </w:r>
      <w:r w:rsidR="00A527C8">
        <w:rPr>
          <w:rFonts w:eastAsiaTheme="minorHAnsi"/>
          <w:sz w:val="28"/>
          <w:szCs w:val="28"/>
          <w:lang w:eastAsia="en-US"/>
        </w:rPr>
        <w:t xml:space="preserve">сохранения, рационального пользования и ухода за городскими лесами, </w:t>
      </w:r>
      <w:r w:rsidR="0017153E">
        <w:rPr>
          <w:rFonts w:eastAsiaTheme="minorHAnsi"/>
          <w:sz w:val="28"/>
          <w:szCs w:val="28"/>
          <w:lang w:eastAsia="en-US"/>
        </w:rPr>
        <w:t>находящимися в собственности городского округа</w:t>
      </w:r>
      <w:r w:rsidR="00251F2D">
        <w:rPr>
          <w:rFonts w:eastAsiaTheme="minorHAnsi"/>
          <w:sz w:val="28"/>
          <w:szCs w:val="28"/>
          <w:lang w:eastAsia="en-US"/>
        </w:rPr>
        <w:t xml:space="preserve"> муниципального образования «город Саянск»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 w:rsidR="00251F2D">
        <w:rPr>
          <w:sz w:val="28"/>
          <w:szCs w:val="28"/>
        </w:rPr>
        <w:t>73, 76, 84 Лесного</w:t>
      </w:r>
      <w:r>
        <w:rPr>
          <w:sz w:val="28"/>
          <w:szCs w:val="28"/>
        </w:rPr>
        <w:t xml:space="preserve">  </w:t>
      </w:r>
      <w:r w:rsidRPr="00582F09">
        <w:rPr>
          <w:sz w:val="28"/>
          <w:szCs w:val="28"/>
        </w:rPr>
        <w:t>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251F2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51F2D">
        <w:rPr>
          <w:sz w:val="28"/>
          <w:szCs w:val="28"/>
        </w:rPr>
        <w:t>14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>,</w:t>
      </w:r>
      <w:r w:rsidR="006516E7">
        <w:rPr>
          <w:sz w:val="28"/>
          <w:szCs w:val="28"/>
        </w:rPr>
        <w:t xml:space="preserve"> постановлением Правительства  </w:t>
      </w:r>
      <w:r w:rsidR="006516E7" w:rsidRPr="00582F09">
        <w:rPr>
          <w:sz w:val="28"/>
          <w:szCs w:val="28"/>
        </w:rPr>
        <w:t>Российской Федерации</w:t>
      </w:r>
      <w:r w:rsidR="006516E7">
        <w:rPr>
          <w:sz w:val="28"/>
          <w:szCs w:val="28"/>
        </w:rPr>
        <w:t xml:space="preserve"> от 22.05.2007 № 310 «О ставках платы за единицу объема лесных ресурсов и</w:t>
      </w:r>
      <w:proofErr w:type="gramEnd"/>
      <w:r w:rsidR="006516E7">
        <w:rPr>
          <w:sz w:val="28"/>
          <w:szCs w:val="28"/>
        </w:rPr>
        <w:t xml:space="preserve"> </w:t>
      </w:r>
      <w:proofErr w:type="gramStart"/>
      <w:r w:rsidR="006516E7">
        <w:rPr>
          <w:sz w:val="28"/>
          <w:szCs w:val="28"/>
        </w:rPr>
        <w:t>ставках</w:t>
      </w:r>
      <w:proofErr w:type="gramEnd"/>
      <w:r w:rsidR="006516E7">
        <w:rPr>
          <w:sz w:val="28"/>
          <w:szCs w:val="28"/>
        </w:rPr>
        <w:t xml:space="preserve"> платы за единицу площади лесного участка, находящегося в федеральной собственности»,  постановлением администрации городского округа муниципального образования «город Саянск» от 06.09.2024 №</w:t>
      </w:r>
      <w:r w:rsidR="0017153E">
        <w:rPr>
          <w:sz w:val="28"/>
          <w:szCs w:val="28"/>
        </w:rPr>
        <w:t xml:space="preserve"> </w:t>
      </w:r>
      <w:r w:rsidR="006516E7">
        <w:rPr>
          <w:sz w:val="28"/>
          <w:szCs w:val="28"/>
        </w:rPr>
        <w:t>110-37-1037-24 «О создании Саянского городского лесничества на землях городского округа муниципального образования «город Саянск» и установлении его границ»,</w:t>
      </w:r>
      <w:r w:rsidRPr="00582F09">
        <w:rPr>
          <w:sz w:val="28"/>
          <w:szCs w:val="28"/>
        </w:rPr>
        <w:t xml:space="preserve"> стать</w:t>
      </w:r>
      <w:r w:rsidR="00E91A2C">
        <w:rPr>
          <w:sz w:val="28"/>
          <w:szCs w:val="28"/>
        </w:rPr>
        <w:t xml:space="preserve">ей 4 </w:t>
      </w:r>
      <w:r w:rsidRPr="00582F09">
        <w:rPr>
          <w:sz w:val="28"/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91A2C" w:rsidRDefault="00B21227" w:rsidP="00E91A2C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2C">
        <w:rPr>
          <w:rFonts w:ascii="Times New Roman" w:hAnsi="Times New Roman" w:cs="Times New Roman"/>
          <w:sz w:val="28"/>
          <w:szCs w:val="28"/>
        </w:rPr>
        <w:t>Установить ставки платы за единицу объема</w:t>
      </w:r>
      <w:r w:rsidR="008A2351">
        <w:rPr>
          <w:rFonts w:ascii="Times New Roman" w:hAnsi="Times New Roman" w:cs="Times New Roman"/>
          <w:sz w:val="28"/>
          <w:szCs w:val="28"/>
        </w:rPr>
        <w:t xml:space="preserve"> лесных </w:t>
      </w:r>
      <w:r w:rsidR="00FE3FCA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8A2351">
        <w:rPr>
          <w:rFonts w:ascii="Times New Roman" w:hAnsi="Times New Roman" w:cs="Times New Roman"/>
          <w:sz w:val="28"/>
          <w:szCs w:val="28"/>
        </w:rPr>
        <w:t xml:space="preserve">в отношении лесных участков, </w:t>
      </w:r>
      <w:r w:rsidR="0017153E">
        <w:rPr>
          <w:rFonts w:ascii="Times New Roman" w:hAnsi="Times New Roman" w:cs="Times New Roman"/>
          <w:sz w:val="28"/>
          <w:szCs w:val="28"/>
        </w:rPr>
        <w:t>находящихся в собственности</w:t>
      </w:r>
      <w:r w:rsidR="008A2351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в соответствии с приложением № 1 к настоящему постановлению.</w:t>
      </w:r>
    </w:p>
    <w:p w:rsidR="0043302D" w:rsidRDefault="008A2351" w:rsidP="0043302D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Установить </w:t>
      </w:r>
      <w:r w:rsidR="0043302D">
        <w:rPr>
          <w:rFonts w:ascii="Times New Roman" w:hAnsi="Times New Roman" w:cs="Times New Roman"/>
          <w:sz w:val="28"/>
          <w:szCs w:val="28"/>
        </w:rPr>
        <w:t xml:space="preserve">ставки платы за единицу площади лесного участка,  </w:t>
      </w:r>
      <w:r w:rsidR="0017153E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3302D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в соответствии с приложением № 2 к настоящему постановлению.</w:t>
      </w:r>
    </w:p>
    <w:p w:rsidR="008A2351" w:rsidRDefault="008F39F9" w:rsidP="008F3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FE3FCA">
        <w:rPr>
          <w:sz w:val="28"/>
          <w:szCs w:val="28"/>
        </w:rPr>
        <w:t xml:space="preserve">. </w:t>
      </w:r>
      <w:r w:rsidR="0043302D">
        <w:rPr>
          <w:sz w:val="28"/>
          <w:szCs w:val="28"/>
        </w:rPr>
        <w:t xml:space="preserve"> </w:t>
      </w:r>
      <w:proofErr w:type="gramStart"/>
      <w:r w:rsidR="00FE3FCA">
        <w:rPr>
          <w:sz w:val="28"/>
          <w:szCs w:val="28"/>
        </w:rPr>
        <w:t xml:space="preserve">При определении платы за аренду лесного участка, используемого для реализации инвестиционного проекта, </w:t>
      </w:r>
      <w:r w:rsidR="00FE3FCA">
        <w:rPr>
          <w:rFonts w:eastAsiaTheme="minorHAnsi"/>
          <w:sz w:val="28"/>
          <w:szCs w:val="28"/>
          <w:lang w:eastAsia="en-US"/>
        </w:rPr>
        <w:t>включенного в перечень приоритетных инвестиционных проектов в целях развития лесного комплекса</w:t>
      </w:r>
      <w:r w:rsidR="00123BC2">
        <w:rPr>
          <w:rFonts w:eastAsiaTheme="minorHAnsi"/>
          <w:sz w:val="28"/>
          <w:szCs w:val="28"/>
          <w:lang w:eastAsia="en-US"/>
        </w:rPr>
        <w:t>, начисление арендной платы осуществляется в соответствии с постановлением Правительства Российской Федерации от 22.05.2007 № 310 «</w:t>
      </w:r>
      <w:r w:rsidR="00123BC2">
        <w:rPr>
          <w:sz w:val="28"/>
          <w:szCs w:val="28"/>
        </w:rPr>
        <w:t xml:space="preserve">О ставках платы за единицу объема лесных ресурсов и ставках платы за </w:t>
      </w:r>
      <w:r w:rsidR="00123BC2">
        <w:rPr>
          <w:sz w:val="28"/>
          <w:szCs w:val="28"/>
        </w:rPr>
        <w:lastRenderedPageBreak/>
        <w:t>единицу площади лесного участка, находящегося в федеральной собственности».</w:t>
      </w:r>
      <w:proofErr w:type="gramEnd"/>
    </w:p>
    <w:p w:rsidR="00D174B3" w:rsidRPr="008F39F9" w:rsidRDefault="00D174B3" w:rsidP="008F39F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4. Ставки платы за единицу </w:t>
      </w:r>
      <w:r w:rsidRPr="00CE0358">
        <w:rPr>
          <w:sz w:val="28"/>
          <w:szCs w:val="28"/>
        </w:rPr>
        <w:t>объема лесных ресурсов, заготавливаем</w:t>
      </w:r>
      <w:r w:rsidR="00CE0358" w:rsidRPr="00CE0358">
        <w:rPr>
          <w:sz w:val="28"/>
          <w:szCs w:val="28"/>
        </w:rPr>
        <w:t>ых</w:t>
      </w:r>
      <w:r w:rsidRPr="00CE0358">
        <w:rPr>
          <w:sz w:val="28"/>
          <w:szCs w:val="28"/>
        </w:rPr>
        <w:t xml:space="preserve"> на лесных участках, находящихся в собственности городского округа муниципального образования «город Саянск», не распространяются на случаи купли-продажи лесных </w:t>
      </w:r>
      <w:r w:rsidR="00CE0358" w:rsidRPr="00CE0358">
        <w:rPr>
          <w:sz w:val="28"/>
          <w:szCs w:val="28"/>
        </w:rPr>
        <w:t>ресурс</w:t>
      </w:r>
      <w:r w:rsidR="00CE0358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муниципальных нужд.</w:t>
      </w:r>
    </w:p>
    <w:p w:rsidR="00B17B8A" w:rsidRPr="00465855" w:rsidRDefault="00D174B3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5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B212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174B3">
        <w:rPr>
          <w:sz w:val="28"/>
          <w:szCs w:val="28"/>
        </w:rPr>
        <w:t>6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D174B3">
        <w:rPr>
          <w:sz w:val="28"/>
          <w:szCs w:val="28"/>
        </w:rPr>
        <w:t>.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0C0C09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 w:rsidR="009637C8"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0C0C09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0C0C09">
        <w:rPr>
          <w:sz w:val="22"/>
          <w:szCs w:val="22"/>
        </w:rPr>
        <w:t>,</w:t>
      </w:r>
    </w:p>
    <w:p w:rsidR="002F0FEE" w:rsidRDefault="000C0C09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начальник отдела экономического развития</w:t>
      </w:r>
      <w:r w:rsidR="002F0FEE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70ED8" w:rsidRDefault="00D70ED8" w:rsidP="002F0FEE">
      <w:pPr>
        <w:rPr>
          <w:sz w:val="24"/>
          <w:szCs w:val="24"/>
        </w:rPr>
      </w:pPr>
      <w:r>
        <w:rPr>
          <w:sz w:val="24"/>
          <w:szCs w:val="24"/>
        </w:rPr>
        <w:t>Начальник отдела правовой работы</w:t>
      </w:r>
    </w:p>
    <w:p w:rsidR="002F0FEE" w:rsidRDefault="00D70ED8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</w:t>
      </w:r>
      <w:r w:rsidR="002F0FEE" w:rsidRPr="003E0294">
        <w:rPr>
          <w:sz w:val="24"/>
          <w:szCs w:val="24"/>
        </w:rPr>
        <w:t>«_____»__________________20</w:t>
      </w:r>
      <w:r w:rsidR="002F0FEE"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="002F0FEE"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D174B3" w:rsidRDefault="00D174B3" w:rsidP="002F0FEE">
      <w:pPr>
        <w:rPr>
          <w:sz w:val="24"/>
          <w:szCs w:val="24"/>
        </w:rPr>
      </w:pPr>
    </w:p>
    <w:p w:rsidR="00D174B3" w:rsidRDefault="00D174B3" w:rsidP="002F0FEE">
      <w:pPr>
        <w:rPr>
          <w:sz w:val="24"/>
          <w:szCs w:val="24"/>
        </w:rPr>
      </w:pPr>
    </w:p>
    <w:p w:rsidR="00D174B3" w:rsidRPr="00084A62" w:rsidRDefault="00D174B3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КАиГ</w:t>
      </w:r>
      <w:proofErr w:type="spellEnd"/>
    </w:p>
    <w:p w:rsidR="002F0FEE" w:rsidRDefault="00D174B3" w:rsidP="002F0FEE">
      <w:pPr>
        <w:jc w:val="both"/>
        <w:rPr>
          <w:sz w:val="22"/>
          <w:szCs w:val="22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25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А.А.Хохрякова</w:t>
      </w:r>
      <w:proofErr w:type="spellEnd"/>
    </w:p>
    <w:p w:rsidR="002F0FEE" w:rsidRDefault="002F0FEE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proofErr w:type="spellStart"/>
      <w:r w:rsidR="0017153E">
        <w:rPr>
          <w:sz w:val="22"/>
          <w:szCs w:val="22"/>
        </w:rPr>
        <w:t>КАиГ</w:t>
      </w:r>
      <w:proofErr w:type="spellEnd"/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17153E" w:rsidP="002F0FE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D174B3" w:rsidRDefault="00D174B3" w:rsidP="00D87731">
      <w:pPr>
        <w:tabs>
          <w:tab w:val="left" w:pos="9072"/>
        </w:tabs>
        <w:ind w:right="141"/>
        <w:rPr>
          <w:sz w:val="28"/>
        </w:rPr>
      </w:pPr>
    </w:p>
    <w:p w:rsidR="00D70ED8" w:rsidRDefault="00D70ED8" w:rsidP="00F46EFE">
      <w:pPr>
        <w:ind w:right="423"/>
        <w:jc w:val="right"/>
        <w:rPr>
          <w:sz w:val="24"/>
          <w:szCs w:val="24"/>
        </w:rPr>
      </w:pPr>
    </w:p>
    <w:p w:rsidR="0017153E" w:rsidRDefault="0017153E" w:rsidP="00F46EFE">
      <w:pPr>
        <w:ind w:right="423"/>
        <w:jc w:val="right"/>
        <w:rPr>
          <w:sz w:val="24"/>
          <w:szCs w:val="24"/>
        </w:rPr>
      </w:pPr>
    </w:p>
    <w:p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D174B3">
        <w:rPr>
          <w:sz w:val="24"/>
          <w:szCs w:val="24"/>
        </w:rPr>
        <w:t xml:space="preserve"> № 1</w:t>
      </w:r>
      <w:r>
        <w:rPr>
          <w:sz w:val="24"/>
          <w:szCs w:val="24"/>
        </w:rPr>
        <w:t xml:space="preserve"> 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   </w:t>
      </w:r>
      <w:r w:rsidR="000C0C09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                    _              </w:t>
      </w:r>
    </w:p>
    <w:p w:rsidR="00F46EFE" w:rsidRDefault="00F46EFE" w:rsidP="00F46EFE">
      <w:pPr>
        <w:ind w:right="423"/>
        <w:jc w:val="center"/>
        <w:rPr>
          <w:sz w:val="24"/>
          <w:szCs w:val="24"/>
        </w:rPr>
      </w:pPr>
    </w:p>
    <w:p w:rsidR="00E5612F" w:rsidRPr="00E5612F" w:rsidRDefault="00E5612F" w:rsidP="00E5612F">
      <w:pPr>
        <w:jc w:val="center"/>
        <w:rPr>
          <w:sz w:val="28"/>
          <w:szCs w:val="28"/>
        </w:rPr>
      </w:pPr>
      <w:r w:rsidRPr="00E5612F">
        <w:rPr>
          <w:sz w:val="28"/>
          <w:szCs w:val="28"/>
        </w:rPr>
        <w:t>Ставки платы</w:t>
      </w:r>
    </w:p>
    <w:p w:rsidR="00E5612F" w:rsidRPr="00E5612F" w:rsidRDefault="00E5612F" w:rsidP="00E5612F">
      <w:pPr>
        <w:jc w:val="center"/>
        <w:rPr>
          <w:sz w:val="28"/>
          <w:szCs w:val="28"/>
        </w:rPr>
      </w:pPr>
      <w:r w:rsidRPr="00E5612F">
        <w:rPr>
          <w:sz w:val="28"/>
          <w:szCs w:val="28"/>
        </w:rPr>
        <w:t>за единицу объема лесных ресурсов, заготавливаемых на лесных участках, находящихся в собственности городского округа муниципального образования «город Саянск»</w:t>
      </w:r>
    </w:p>
    <w:p w:rsidR="00E5612F" w:rsidRDefault="00E5612F" w:rsidP="00E5612F">
      <w:pPr>
        <w:jc w:val="center"/>
        <w:rPr>
          <w:sz w:val="22"/>
          <w:szCs w:val="22"/>
        </w:rPr>
      </w:pPr>
    </w:p>
    <w:p w:rsidR="00D174B3" w:rsidRPr="00CE0358" w:rsidRDefault="00D174B3" w:rsidP="00D174B3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7F4DD7" w:rsidRPr="00CE0358" w:rsidRDefault="00D174B3" w:rsidP="00D174B3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объема древесины, заготавливаемой на лесных участках, находящихся в собственности городского округа муниципального образования «город Саянск»</w:t>
      </w:r>
      <w:r w:rsidR="007F4DD7" w:rsidRPr="00CE0358">
        <w:rPr>
          <w:sz w:val="25"/>
          <w:szCs w:val="25"/>
        </w:rPr>
        <w:t xml:space="preserve"> </w:t>
      </w:r>
    </w:p>
    <w:p w:rsidR="00F46EFE" w:rsidRPr="00CE0358" w:rsidRDefault="007F4DD7" w:rsidP="00D174B3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(основные породы)</w:t>
      </w:r>
    </w:p>
    <w:p w:rsidR="00354DF7" w:rsidRPr="00CE0358" w:rsidRDefault="00354DF7" w:rsidP="00D174B3">
      <w:pPr>
        <w:jc w:val="center"/>
        <w:rPr>
          <w:sz w:val="25"/>
          <w:szCs w:val="25"/>
        </w:rPr>
      </w:pPr>
    </w:p>
    <w:p w:rsidR="00354DF7" w:rsidRPr="00CE0358" w:rsidRDefault="00354DF7" w:rsidP="00354DF7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5"/>
        <w:gridCol w:w="1258"/>
        <w:gridCol w:w="1416"/>
        <w:gridCol w:w="1252"/>
        <w:gridCol w:w="1242"/>
        <w:gridCol w:w="1210"/>
        <w:gridCol w:w="1328"/>
      </w:tblGrid>
      <w:tr w:rsidR="00D174B3" w:rsidRPr="00CE0358" w:rsidTr="00354DF7">
        <w:tc>
          <w:tcPr>
            <w:tcW w:w="1667" w:type="dxa"/>
            <w:vMerge w:val="restart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Лесные породы</w:t>
            </w:r>
          </w:p>
        </w:tc>
        <w:tc>
          <w:tcPr>
            <w:tcW w:w="1309" w:type="dxa"/>
            <w:vMerge w:val="restart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Разряды такс</w:t>
            </w:r>
          </w:p>
        </w:tc>
        <w:tc>
          <w:tcPr>
            <w:tcW w:w="1353" w:type="dxa"/>
            <w:vMerge w:val="restart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Расстояние вывозки, </w:t>
            </w:r>
            <w:proofErr w:type="gramStart"/>
            <w:r w:rsidRPr="00CE0358">
              <w:rPr>
                <w:sz w:val="25"/>
                <w:szCs w:val="25"/>
              </w:rPr>
              <w:t>км</w:t>
            </w:r>
            <w:proofErr w:type="gramEnd"/>
          </w:p>
        </w:tc>
        <w:tc>
          <w:tcPr>
            <w:tcW w:w="5242" w:type="dxa"/>
            <w:gridSpan w:val="4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Ставка платы, рублей за 1 </w:t>
            </w:r>
            <w:proofErr w:type="gramStart"/>
            <w:r w:rsidRPr="00CE0358">
              <w:rPr>
                <w:sz w:val="25"/>
                <w:szCs w:val="25"/>
              </w:rPr>
              <w:t>плотный</w:t>
            </w:r>
            <w:proofErr w:type="gramEnd"/>
            <w:r w:rsidRPr="00CE0358">
              <w:rPr>
                <w:sz w:val="25"/>
                <w:szCs w:val="25"/>
              </w:rPr>
              <w:t xml:space="preserve"> </w:t>
            </w:r>
            <w:proofErr w:type="spellStart"/>
            <w:r w:rsidRPr="00CE0358">
              <w:rPr>
                <w:sz w:val="25"/>
                <w:szCs w:val="25"/>
              </w:rPr>
              <w:t>куб.м</w:t>
            </w:r>
            <w:proofErr w:type="spellEnd"/>
            <w:r w:rsidRPr="00CE0358">
              <w:rPr>
                <w:sz w:val="25"/>
                <w:szCs w:val="25"/>
              </w:rPr>
              <w:t>.</w:t>
            </w:r>
          </w:p>
        </w:tc>
      </w:tr>
      <w:tr w:rsidR="00D174B3" w:rsidRPr="00CE0358" w:rsidTr="00354DF7">
        <w:tc>
          <w:tcPr>
            <w:tcW w:w="1667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9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904" w:type="dxa"/>
            <w:gridSpan w:val="3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деловая древесина без коры</w:t>
            </w:r>
            <w:r w:rsidR="0060718D" w:rsidRPr="00CE0358">
              <w:rPr>
                <w:sz w:val="25"/>
                <w:szCs w:val="25"/>
              </w:rPr>
              <w:t xml:space="preserve"> *</w:t>
            </w:r>
          </w:p>
        </w:tc>
        <w:tc>
          <w:tcPr>
            <w:tcW w:w="1338" w:type="dxa"/>
            <w:vMerge w:val="restart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дровяная древесина </w:t>
            </w:r>
            <w:r w:rsidR="0060718D" w:rsidRPr="00CE0358">
              <w:rPr>
                <w:sz w:val="25"/>
                <w:szCs w:val="25"/>
              </w:rPr>
              <w:t>(</w:t>
            </w:r>
            <w:r w:rsidRPr="00CE0358">
              <w:rPr>
                <w:sz w:val="25"/>
                <w:szCs w:val="25"/>
              </w:rPr>
              <w:t>в коре</w:t>
            </w:r>
            <w:r w:rsidR="0060718D" w:rsidRPr="00CE0358">
              <w:rPr>
                <w:sz w:val="25"/>
                <w:szCs w:val="25"/>
              </w:rPr>
              <w:t>)</w:t>
            </w:r>
          </w:p>
        </w:tc>
      </w:tr>
      <w:tr w:rsidR="00D174B3" w:rsidRPr="00CE0358" w:rsidTr="00354DF7">
        <w:tc>
          <w:tcPr>
            <w:tcW w:w="1667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9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крупная </w:t>
            </w:r>
          </w:p>
        </w:tc>
        <w:tc>
          <w:tcPr>
            <w:tcW w:w="1304" w:type="dxa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средняя</w:t>
            </w:r>
          </w:p>
        </w:tc>
        <w:tc>
          <w:tcPr>
            <w:tcW w:w="1292" w:type="dxa"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мелкая</w:t>
            </w:r>
          </w:p>
        </w:tc>
        <w:tc>
          <w:tcPr>
            <w:tcW w:w="1338" w:type="dxa"/>
            <w:vMerge/>
          </w:tcPr>
          <w:p w:rsidR="00D174B3" w:rsidRPr="00CE0358" w:rsidRDefault="00D174B3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60718D" w:rsidRPr="00CE0358" w:rsidTr="00354DF7">
        <w:tc>
          <w:tcPr>
            <w:tcW w:w="1667" w:type="dxa"/>
            <w:vMerge w:val="restart"/>
          </w:tcPr>
          <w:p w:rsidR="0060718D" w:rsidRPr="00CE0358" w:rsidRDefault="0060718D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Сосна **</w:t>
            </w: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</w:t>
            </w:r>
            <w:r w:rsidR="0060718D" w:rsidRPr="00CE0358">
              <w:rPr>
                <w:sz w:val="25"/>
                <w:szCs w:val="25"/>
              </w:rPr>
              <w:t>о 10</w:t>
            </w:r>
          </w:p>
        </w:tc>
        <w:tc>
          <w:tcPr>
            <w:tcW w:w="1308" w:type="dxa"/>
          </w:tcPr>
          <w:p w:rsidR="0060718D" w:rsidRPr="00CE0358" w:rsidRDefault="0060718D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103,68</w:t>
            </w:r>
          </w:p>
        </w:tc>
        <w:tc>
          <w:tcPr>
            <w:tcW w:w="1304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73,98</w:t>
            </w:r>
          </w:p>
        </w:tc>
        <w:tc>
          <w:tcPr>
            <w:tcW w:w="1292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36,9</w:t>
            </w:r>
          </w:p>
        </w:tc>
        <w:tc>
          <w:tcPr>
            <w:tcW w:w="1338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60718D" w:rsidRPr="00CE0358" w:rsidTr="00354DF7">
        <w:tc>
          <w:tcPr>
            <w:tcW w:w="1667" w:type="dxa"/>
            <w:vMerge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94,5</w:t>
            </w:r>
          </w:p>
        </w:tc>
        <w:tc>
          <w:tcPr>
            <w:tcW w:w="1304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66,96</w:t>
            </w:r>
          </w:p>
        </w:tc>
        <w:tc>
          <w:tcPr>
            <w:tcW w:w="1292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33,66</w:t>
            </w:r>
          </w:p>
        </w:tc>
        <w:tc>
          <w:tcPr>
            <w:tcW w:w="1338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60718D" w:rsidRPr="00CE0358" w:rsidTr="00354DF7">
        <w:tc>
          <w:tcPr>
            <w:tcW w:w="1667" w:type="dxa"/>
            <w:vMerge/>
          </w:tcPr>
          <w:p w:rsidR="0060718D" w:rsidRPr="00CE0358" w:rsidRDefault="0060718D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79,92</w:t>
            </w:r>
          </w:p>
        </w:tc>
        <w:tc>
          <w:tcPr>
            <w:tcW w:w="1304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57,42</w:t>
            </w:r>
          </w:p>
        </w:tc>
        <w:tc>
          <w:tcPr>
            <w:tcW w:w="1292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28,98</w:t>
            </w:r>
          </w:p>
        </w:tc>
        <w:tc>
          <w:tcPr>
            <w:tcW w:w="1338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1,98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60718D" w:rsidRPr="00CE0358" w:rsidTr="00354DF7">
        <w:tc>
          <w:tcPr>
            <w:tcW w:w="1667" w:type="dxa"/>
            <w:vMerge w:val="restart"/>
          </w:tcPr>
          <w:p w:rsidR="0060718D" w:rsidRPr="00CE0358" w:rsidRDefault="0060718D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   Кедр**                                           </w:t>
            </w: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60718D" w:rsidRPr="00CE0358" w:rsidRDefault="00354DF7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</w:t>
            </w:r>
            <w:r w:rsidR="0060718D" w:rsidRPr="00CE0358">
              <w:rPr>
                <w:sz w:val="25"/>
                <w:szCs w:val="25"/>
              </w:rPr>
              <w:t>о 10</w:t>
            </w:r>
          </w:p>
        </w:tc>
        <w:tc>
          <w:tcPr>
            <w:tcW w:w="1308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124,38</w:t>
            </w:r>
          </w:p>
        </w:tc>
        <w:tc>
          <w:tcPr>
            <w:tcW w:w="1304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88,74</w:t>
            </w:r>
          </w:p>
        </w:tc>
        <w:tc>
          <w:tcPr>
            <w:tcW w:w="1292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44,28</w:t>
            </w:r>
          </w:p>
        </w:tc>
        <w:tc>
          <w:tcPr>
            <w:tcW w:w="1338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3,24</w:t>
            </w:r>
          </w:p>
        </w:tc>
      </w:tr>
      <w:tr w:rsidR="0060718D" w:rsidRPr="00CE0358" w:rsidTr="00354DF7">
        <w:tc>
          <w:tcPr>
            <w:tcW w:w="1667" w:type="dxa"/>
            <w:vMerge/>
          </w:tcPr>
          <w:p w:rsidR="0060718D" w:rsidRPr="00CE0358" w:rsidRDefault="0060718D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60718D" w:rsidRPr="00CE0358" w:rsidRDefault="0060718D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112,86</w:t>
            </w:r>
          </w:p>
        </w:tc>
        <w:tc>
          <w:tcPr>
            <w:tcW w:w="1304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80,82</w:t>
            </w:r>
          </w:p>
        </w:tc>
        <w:tc>
          <w:tcPr>
            <w:tcW w:w="1292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40,32</w:t>
            </w:r>
          </w:p>
        </w:tc>
        <w:tc>
          <w:tcPr>
            <w:tcW w:w="1338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3,24</w:t>
            </w:r>
          </w:p>
        </w:tc>
      </w:tr>
      <w:tr w:rsidR="0060718D" w:rsidRPr="00CE0358" w:rsidTr="00354DF7">
        <w:tc>
          <w:tcPr>
            <w:tcW w:w="1667" w:type="dxa"/>
            <w:vMerge/>
          </w:tcPr>
          <w:p w:rsidR="0060718D" w:rsidRPr="00CE0358" w:rsidRDefault="0060718D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60718D" w:rsidRPr="00CE0358" w:rsidRDefault="0060718D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60718D" w:rsidRPr="00CE0358" w:rsidRDefault="0060718D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96,12</w:t>
            </w:r>
          </w:p>
        </w:tc>
        <w:tc>
          <w:tcPr>
            <w:tcW w:w="1304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68,4</w:t>
            </w:r>
          </w:p>
        </w:tc>
        <w:tc>
          <w:tcPr>
            <w:tcW w:w="1292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34,38</w:t>
            </w:r>
          </w:p>
        </w:tc>
        <w:tc>
          <w:tcPr>
            <w:tcW w:w="1338" w:type="dxa"/>
          </w:tcPr>
          <w:p w:rsidR="0060718D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60718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354DF7" w:rsidRPr="00CE0358" w:rsidTr="00354DF7">
        <w:tc>
          <w:tcPr>
            <w:tcW w:w="1667" w:type="dxa"/>
            <w:vMerge w:val="restart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Лиственница**</w:t>
            </w: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354DF7" w:rsidRPr="00CE0358" w:rsidRDefault="00354DF7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82,8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59,04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29,7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354DF7" w:rsidRPr="00CE0358" w:rsidRDefault="00354DF7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75,24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53,46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26,82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1,98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354DF7" w:rsidRPr="00CE0358" w:rsidRDefault="00354DF7" w:rsidP="0060718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63,72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45,9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22,86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1,98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60718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354DF7" w:rsidRPr="00CE0358" w:rsidTr="00354DF7">
        <w:tc>
          <w:tcPr>
            <w:tcW w:w="1667" w:type="dxa"/>
            <w:vMerge w:val="restart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Ель**, пихта**</w:t>
            </w: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93,42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66,6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33,66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84,6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60,48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30,06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72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51,84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25,38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1,98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354DF7" w:rsidRPr="00CE0358" w:rsidTr="00354DF7">
        <w:tc>
          <w:tcPr>
            <w:tcW w:w="1667" w:type="dxa"/>
            <w:vMerge w:val="restart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Береза </w:t>
            </w: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51,84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36,9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18,9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3,24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47,16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33,66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16,56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3,24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40,32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28,98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14,22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2,34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354DF7" w:rsidRPr="00CE0358" w:rsidTr="00354DF7">
        <w:tc>
          <w:tcPr>
            <w:tcW w:w="1667" w:type="dxa"/>
            <w:vMerge w:val="restart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Осина, ольха белая, тополь</w:t>
            </w: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10,26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7,2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4,32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9,18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7,02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3,24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7,92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5,94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  <w:tr w:rsidR="00354DF7" w:rsidRPr="00CE0358" w:rsidTr="00354DF7">
        <w:tc>
          <w:tcPr>
            <w:tcW w:w="1667" w:type="dxa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</w:p>
        </w:tc>
      </w:tr>
      <w:tr w:rsidR="00354DF7" w:rsidRPr="00CE0358" w:rsidTr="00354DF7">
        <w:tc>
          <w:tcPr>
            <w:tcW w:w="1667" w:type="dxa"/>
            <w:vMerge w:val="restart"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Ильм</w:t>
            </w: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308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34,56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24,84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12,6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31,86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22,32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11,34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  <w:tr w:rsidR="00354DF7" w:rsidRPr="00CE0358" w:rsidTr="00354DF7">
        <w:tc>
          <w:tcPr>
            <w:tcW w:w="1667" w:type="dxa"/>
            <w:vMerge/>
          </w:tcPr>
          <w:p w:rsidR="00354DF7" w:rsidRPr="00CE0358" w:rsidRDefault="00354DF7" w:rsidP="0060718D">
            <w:pPr>
              <w:rPr>
                <w:sz w:val="25"/>
                <w:szCs w:val="25"/>
              </w:rPr>
            </w:pPr>
          </w:p>
        </w:tc>
        <w:tc>
          <w:tcPr>
            <w:tcW w:w="1309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353" w:type="dxa"/>
          </w:tcPr>
          <w:p w:rsidR="00354DF7" w:rsidRPr="00CE0358" w:rsidRDefault="00354DF7" w:rsidP="00354DF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30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27,18</w:t>
            </w:r>
          </w:p>
        </w:tc>
        <w:tc>
          <w:tcPr>
            <w:tcW w:w="1304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19,62</w:t>
            </w:r>
          </w:p>
        </w:tc>
        <w:tc>
          <w:tcPr>
            <w:tcW w:w="1292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9,9</w:t>
            </w:r>
          </w:p>
        </w:tc>
        <w:tc>
          <w:tcPr>
            <w:tcW w:w="1338" w:type="dxa"/>
          </w:tcPr>
          <w:p w:rsidR="00354DF7" w:rsidRPr="00CE0358" w:rsidRDefault="00354DF7" w:rsidP="00D174B3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0,36</w:t>
            </w:r>
          </w:p>
        </w:tc>
      </w:tr>
    </w:tbl>
    <w:p w:rsidR="00EB45A8" w:rsidRPr="00CE0358" w:rsidRDefault="00EB45A8" w:rsidP="00CE03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E0358">
        <w:rPr>
          <w:rFonts w:eastAsiaTheme="minorHAnsi"/>
          <w:sz w:val="25"/>
          <w:szCs w:val="25"/>
          <w:lang w:eastAsia="en-US"/>
        </w:rPr>
        <w:t xml:space="preserve">* </w:t>
      </w:r>
      <w:r w:rsidR="00354DF7" w:rsidRPr="00CE0358">
        <w:rPr>
          <w:rFonts w:eastAsiaTheme="minorHAnsi"/>
          <w:sz w:val="25"/>
          <w:szCs w:val="25"/>
          <w:lang w:eastAsia="en-US"/>
        </w:rPr>
        <w:t>К деловой крупной древесине относятся отрезки ствола диаметром в верхнем торце без коры от 25 см и более, к средней - диаметром от 13 до 24 см, к мелкой - диаметром от 3 до 12 см.</w:t>
      </w:r>
      <w:proofErr w:type="gramEnd"/>
    </w:p>
    <w:p w:rsidR="00354DF7" w:rsidRPr="00CE0358" w:rsidRDefault="00EB45A8" w:rsidP="00EB45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lastRenderedPageBreak/>
        <w:t xml:space="preserve">** </w:t>
      </w:r>
      <w:r w:rsidR="00354DF7" w:rsidRPr="00CE0358">
        <w:rPr>
          <w:rFonts w:eastAsiaTheme="minorHAnsi"/>
          <w:sz w:val="25"/>
          <w:szCs w:val="25"/>
          <w:lang w:eastAsia="en-US"/>
        </w:rPr>
        <w:t>За исключением ели и деревьев других хвойных пород для новогодних праздников.</w:t>
      </w:r>
    </w:p>
    <w:p w:rsidR="00EB45A8" w:rsidRPr="00CE0358" w:rsidRDefault="00EB45A8" w:rsidP="00EB45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Примечания: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 1.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Ставки платы за единицу объема древесины лесных насаждений (далее - ставки) применяются для определения минимального размера арендной платы при использовании лесного участка, находящегося в собственности</w:t>
      </w:r>
      <w:r w:rsidR="00EB45A8" w:rsidRPr="00CE0358">
        <w:rPr>
          <w:rFonts w:eastAsiaTheme="minorHAnsi"/>
          <w:sz w:val="25"/>
          <w:szCs w:val="25"/>
          <w:lang w:eastAsia="en-US"/>
        </w:rPr>
        <w:t xml:space="preserve"> 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с изъятием лесных ресурсов и минимального размера платы по договору купли-продажи лесных насаждений при проведении сплошных рубок на лесных участках, находящихся в собственности</w:t>
      </w:r>
      <w:r w:rsidR="00EB45A8" w:rsidRPr="00CE0358">
        <w:rPr>
          <w:rFonts w:eastAsiaTheme="minorHAnsi"/>
          <w:sz w:val="25"/>
          <w:szCs w:val="25"/>
          <w:lang w:eastAsia="en-US"/>
        </w:rPr>
        <w:t xml:space="preserve"> 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.</w:t>
      </w:r>
      <w:proofErr w:type="gramEnd"/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2. При проведении выборочных рубок ставки уменьшаются на 50 процентов.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Ставки рассчитаны для сплошных рубок при ликвидном запасе древесины на 1 гектаре в пределах до 125 плотных куб. метров. В остальных случаях к ставкам применяются корректирующие коэффициенты.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4. Выбор разряда такс для каждого лесного квартала производится на основании измерения кратчайшего расстояния от центра лесного квартала до ближайшего пункта, откуда возможны погрузка и перевозка древесины железнодорожным транспортом, водным транспортом или сплав древесины (далее - погрузочный пункт), либо до ближайшей автомобильной дороги общего пользования федерального, регионального, межмуниципального или местного значения. Минимальное значение из значений полученных измерений используется для выбора разряда такс.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5. Изменение распределения лесов по разрядам такс возможно в следующих случаях: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запрещение сплава древесины;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изменение местонахождения погрузочных пунктов;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устранение несоответствий установленного порядка распределения лесов по разрядам такс.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6. Расстояние от центра лесного квартала до погрузочного пункта либо до автомобильной дороги общего пользования федерального, регионального, межмуниципального или местного значения определяется по прямой с использованием карт и с применением следующих корректирующих коэффициентов: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а) 1,25 - в лесах с холмистым рельефом или в лесах, свыше 30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процентов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территории которых занято болотами и озерами;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1,5 - в лесах с горным рельефом.</w:t>
      </w:r>
    </w:p>
    <w:p w:rsidR="00354DF7" w:rsidRPr="00CE0358" w:rsidRDefault="00354DF7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7.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коэффициенты: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1,1 - при ликвидном запасе древесины от 125,1 до 175 плотных куб. метров на 1 гектар;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1,2 - при ликвидном запасе древесины от 175,1 до 200 плотных куб. метров на 1 гектар;</w:t>
      </w:r>
    </w:p>
    <w:p w:rsidR="00354DF7" w:rsidRPr="00CE0358" w:rsidRDefault="00354DF7" w:rsidP="007C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1,3 - при ликвидном запасе древесины от 200,1 и более плотных куб. метров на 1 гектар.</w:t>
      </w:r>
    </w:p>
    <w:p w:rsidR="007C6FA8" w:rsidRPr="00CE0358" w:rsidRDefault="007C6FA8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8</w:t>
      </w:r>
      <w:r w:rsidR="00354DF7" w:rsidRPr="00CE0358">
        <w:rPr>
          <w:rFonts w:eastAsiaTheme="minorHAnsi"/>
          <w:sz w:val="25"/>
          <w:szCs w:val="25"/>
          <w:lang w:eastAsia="en-US"/>
        </w:rPr>
        <w:t>. При проведении сплошных рубок с сохранением подроста и (или) 2-го яруса хвойных, твердолиственных пород лесных насаждений по договору их купли-продажи ставки снижаются на 20 процентов.</w:t>
      </w:r>
    </w:p>
    <w:p w:rsidR="00354DF7" w:rsidRPr="00CE0358" w:rsidRDefault="007C6FA8" w:rsidP="007C6FA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9.</w:t>
      </w:r>
      <w:r w:rsidR="00354DF7" w:rsidRPr="00CE0358">
        <w:rPr>
          <w:rFonts w:eastAsiaTheme="minorHAnsi"/>
          <w:sz w:val="25"/>
          <w:szCs w:val="25"/>
          <w:lang w:eastAsia="en-US"/>
        </w:rPr>
        <w:t xml:space="preserve"> Величина ставки округляется до 0,1 рубля за 1 плотный куб. метр древесины.</w:t>
      </w:r>
    </w:p>
    <w:p w:rsidR="00E300FD" w:rsidRPr="00CE0358" w:rsidRDefault="00E300FD" w:rsidP="00CE0358">
      <w:pPr>
        <w:rPr>
          <w:sz w:val="25"/>
          <w:szCs w:val="25"/>
        </w:rPr>
      </w:pPr>
    </w:p>
    <w:p w:rsidR="007F4DD7" w:rsidRPr="00CE0358" w:rsidRDefault="007F4DD7" w:rsidP="007F4DD7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300FD" w:rsidRPr="00CE0358" w:rsidRDefault="007F4DD7" w:rsidP="00E300F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объема древесины, заготавливаемой на лесных участках, находящихся в собственности городского округа муниципального образования «город Саянск» (неосновные породы)</w:t>
      </w:r>
    </w:p>
    <w:p w:rsidR="007F4DD7" w:rsidRPr="00CE0358" w:rsidRDefault="007F4DD7" w:rsidP="007F4DD7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2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1065"/>
        <w:gridCol w:w="1203"/>
        <w:gridCol w:w="1111"/>
        <w:gridCol w:w="1134"/>
        <w:gridCol w:w="1134"/>
        <w:gridCol w:w="1299"/>
      </w:tblGrid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Лесные породы</w:t>
            </w:r>
          </w:p>
        </w:tc>
        <w:tc>
          <w:tcPr>
            <w:tcW w:w="1065" w:type="dxa"/>
            <w:vMerge w:val="restart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Разряд</w:t>
            </w:r>
            <w:r w:rsidRPr="00CE0358">
              <w:rPr>
                <w:sz w:val="25"/>
                <w:szCs w:val="25"/>
              </w:rPr>
              <w:lastRenderedPageBreak/>
              <w:t>ы такс</w:t>
            </w:r>
          </w:p>
        </w:tc>
        <w:tc>
          <w:tcPr>
            <w:tcW w:w="1203" w:type="dxa"/>
            <w:vMerge w:val="restart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Расстоян</w:t>
            </w:r>
            <w:r w:rsidRPr="00CE0358">
              <w:rPr>
                <w:sz w:val="25"/>
                <w:szCs w:val="25"/>
              </w:rPr>
              <w:lastRenderedPageBreak/>
              <w:t xml:space="preserve">ие вывозки, </w:t>
            </w:r>
            <w:proofErr w:type="gramStart"/>
            <w:r w:rsidRPr="00CE0358">
              <w:rPr>
                <w:sz w:val="25"/>
                <w:szCs w:val="25"/>
              </w:rPr>
              <w:t>км</w:t>
            </w:r>
            <w:proofErr w:type="gramEnd"/>
          </w:p>
        </w:tc>
        <w:tc>
          <w:tcPr>
            <w:tcW w:w="4678" w:type="dxa"/>
            <w:gridSpan w:val="4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 xml:space="preserve">Ставка платы, рублей за 1 </w:t>
            </w:r>
            <w:proofErr w:type="gramStart"/>
            <w:r w:rsidRPr="00CE0358">
              <w:rPr>
                <w:sz w:val="25"/>
                <w:szCs w:val="25"/>
              </w:rPr>
              <w:t>плотный</w:t>
            </w:r>
            <w:proofErr w:type="gramEnd"/>
            <w:r w:rsidRPr="00CE0358">
              <w:rPr>
                <w:sz w:val="25"/>
                <w:szCs w:val="25"/>
              </w:rPr>
              <w:t xml:space="preserve"> </w:t>
            </w:r>
            <w:proofErr w:type="spellStart"/>
            <w:r w:rsidRPr="00CE0358">
              <w:rPr>
                <w:sz w:val="25"/>
                <w:szCs w:val="25"/>
              </w:rPr>
              <w:lastRenderedPageBreak/>
              <w:t>куб.м</w:t>
            </w:r>
            <w:proofErr w:type="spellEnd"/>
            <w:r w:rsidRPr="00CE0358">
              <w:rPr>
                <w:sz w:val="25"/>
                <w:szCs w:val="25"/>
              </w:rPr>
              <w:t>.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65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379" w:type="dxa"/>
            <w:gridSpan w:val="3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деловая древесина без коры *</w:t>
            </w:r>
          </w:p>
        </w:tc>
        <w:tc>
          <w:tcPr>
            <w:tcW w:w="1299" w:type="dxa"/>
            <w:vMerge w:val="restart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дровяная древесина (в коре)**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65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крупная 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средняя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мелкая</w:t>
            </w:r>
          </w:p>
        </w:tc>
        <w:tc>
          <w:tcPr>
            <w:tcW w:w="1299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Псевдотсуга</w:t>
            </w:r>
            <w:proofErr w:type="spellEnd"/>
            <w:r w:rsidRPr="00CE0358">
              <w:rPr>
                <w:sz w:val="25"/>
                <w:szCs w:val="25"/>
              </w:rPr>
              <w:t xml:space="preserve"> (</w:t>
            </w:r>
            <w:proofErr w:type="spellStart"/>
            <w:r w:rsidRPr="00CE0358">
              <w:rPr>
                <w:sz w:val="25"/>
                <w:szCs w:val="25"/>
              </w:rPr>
              <w:t>лжетсуга</w:t>
            </w:r>
            <w:proofErr w:type="spellEnd"/>
            <w:r w:rsidRPr="00CE0358">
              <w:rPr>
                <w:sz w:val="25"/>
                <w:szCs w:val="25"/>
              </w:rPr>
              <w:t>)</w:t>
            </w: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266,22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190,62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95,04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74,25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240,3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172,26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86,4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71,28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205,74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146,88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73,44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62,37</w:t>
            </w:r>
          </w:p>
        </w:tc>
      </w:tr>
      <w:tr w:rsidR="007F4DD7" w:rsidRPr="00CE0358" w:rsidTr="00663061">
        <w:tc>
          <w:tcPr>
            <w:tcW w:w="2943" w:type="dxa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Акация белая, актинидия, можжевельник, облепиха                                          </w:t>
            </w: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177,48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127,08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63,36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49,5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160,2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114,84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57,6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47,52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137,16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97,92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48,96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41,58</w:t>
            </w:r>
          </w:p>
        </w:tc>
      </w:tr>
      <w:tr w:rsidR="007F4DD7" w:rsidRPr="00CE0358" w:rsidTr="00663061">
        <w:tc>
          <w:tcPr>
            <w:tcW w:w="2943" w:type="dxa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Бересклет </w:t>
            </w: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141,48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100,8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50,76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36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128,52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91,08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45,72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34,56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109,44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77,76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39,24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30,24</w:t>
            </w:r>
          </w:p>
        </w:tc>
      </w:tr>
      <w:tr w:rsidR="007F4DD7" w:rsidRPr="00CE0358" w:rsidTr="00663061">
        <w:tc>
          <w:tcPr>
            <w:tcW w:w="2943" w:type="dxa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Барбарис, мелкоплодник, шиповник</w:t>
            </w: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106,2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78,12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38,16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96,12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70,56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34,2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25,92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82,08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60,48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29,16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22,68</w:t>
            </w:r>
          </w:p>
        </w:tc>
      </w:tr>
      <w:tr w:rsidR="007F4DD7" w:rsidRPr="00CE0358" w:rsidTr="00663061">
        <w:tc>
          <w:tcPr>
            <w:tcW w:w="2943" w:type="dxa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7F4DD7" w:rsidRPr="00CE0358" w:rsidTr="00663061">
        <w:tc>
          <w:tcPr>
            <w:tcW w:w="2943" w:type="dxa"/>
            <w:vMerge w:val="restart"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  <w:proofErr w:type="gramStart"/>
            <w:r w:rsidRPr="00CE0358">
              <w:rPr>
                <w:sz w:val="25"/>
                <w:szCs w:val="25"/>
              </w:rPr>
              <w:t xml:space="preserve">Бирючина, боярышник, дерен (свидина), кизил, калина, </w:t>
            </w:r>
            <w:proofErr w:type="spellStart"/>
            <w:r w:rsidRPr="00CE0358">
              <w:rPr>
                <w:sz w:val="25"/>
                <w:szCs w:val="25"/>
              </w:rPr>
              <w:t>карагана</w:t>
            </w:r>
            <w:proofErr w:type="spellEnd"/>
            <w:r w:rsidRPr="00CE0358">
              <w:rPr>
                <w:sz w:val="25"/>
                <w:szCs w:val="25"/>
              </w:rPr>
              <w:t xml:space="preserve"> древовидная (желтая акация), каркас, крушина, лещина, миндаль, робиния, рябина, сирень, спирея, смородина, сумах, черемуха</w:t>
            </w:r>
            <w:proofErr w:type="gramEnd"/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70,92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50,76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25,2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22,5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</w:p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64,44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45,72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23,04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21,6</w:t>
            </w:r>
          </w:p>
        </w:tc>
      </w:tr>
      <w:tr w:rsidR="007F4DD7" w:rsidRPr="00CE0358" w:rsidTr="00663061">
        <w:tc>
          <w:tcPr>
            <w:tcW w:w="2943" w:type="dxa"/>
            <w:vMerge/>
          </w:tcPr>
          <w:p w:rsidR="007F4DD7" w:rsidRPr="00CE0358" w:rsidRDefault="007F4DD7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55,08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39,24</w:t>
            </w:r>
          </w:p>
        </w:tc>
        <w:tc>
          <w:tcPr>
            <w:tcW w:w="1134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19,8</w:t>
            </w:r>
          </w:p>
        </w:tc>
        <w:tc>
          <w:tcPr>
            <w:tcW w:w="1299" w:type="dxa"/>
          </w:tcPr>
          <w:p w:rsidR="007F4DD7" w:rsidRPr="00CE0358" w:rsidRDefault="007F4DD7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18,9</w:t>
            </w:r>
          </w:p>
        </w:tc>
      </w:tr>
      <w:tr w:rsidR="00663061" w:rsidRPr="00CE0358" w:rsidTr="00663061">
        <w:tc>
          <w:tcPr>
            <w:tcW w:w="2943" w:type="dxa"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663061" w:rsidRPr="00CE0358" w:rsidTr="00663061">
        <w:tc>
          <w:tcPr>
            <w:tcW w:w="2943" w:type="dxa"/>
            <w:vMerge w:val="restart"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Кедровый стланик</w:t>
            </w: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70,92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50,76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25,2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22,5</w:t>
            </w:r>
          </w:p>
        </w:tc>
      </w:tr>
      <w:tr w:rsidR="00663061" w:rsidRPr="00CE0358" w:rsidTr="00663061">
        <w:tc>
          <w:tcPr>
            <w:tcW w:w="2943" w:type="dxa"/>
            <w:vMerge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</w:t>
            </w: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64,44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45,72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23,04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21,6</w:t>
            </w:r>
          </w:p>
        </w:tc>
      </w:tr>
      <w:tr w:rsidR="00663061" w:rsidRPr="00CE0358" w:rsidTr="00663061">
        <w:tc>
          <w:tcPr>
            <w:tcW w:w="2943" w:type="dxa"/>
            <w:vMerge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</w:t>
            </w: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55,08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39,24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19,8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18,9</w:t>
            </w:r>
          </w:p>
        </w:tc>
      </w:tr>
      <w:tr w:rsidR="00663061" w:rsidRPr="00CE0358" w:rsidTr="00663061">
        <w:tc>
          <w:tcPr>
            <w:tcW w:w="2943" w:type="dxa"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</w:tr>
      <w:tr w:rsidR="00663061" w:rsidRPr="00CE0358" w:rsidTr="00663061">
        <w:tc>
          <w:tcPr>
            <w:tcW w:w="2943" w:type="dxa"/>
            <w:vMerge w:val="restart"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Аморфа</w:t>
            </w:r>
            <w:proofErr w:type="spellEnd"/>
            <w:r w:rsidRPr="00CE0358">
              <w:rPr>
                <w:sz w:val="25"/>
                <w:szCs w:val="25"/>
              </w:rPr>
              <w:t xml:space="preserve">, бузина, жимолость, ива, лох, рододендрон, пуэрария, </w:t>
            </w:r>
            <w:proofErr w:type="spellStart"/>
            <w:r w:rsidRPr="00CE0358">
              <w:rPr>
                <w:sz w:val="25"/>
                <w:szCs w:val="25"/>
              </w:rPr>
              <w:t>чозения</w:t>
            </w:r>
            <w:proofErr w:type="spellEnd"/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10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35,64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25,2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12,6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5,76</w:t>
            </w:r>
          </w:p>
        </w:tc>
      </w:tr>
      <w:tr w:rsidR="00663061" w:rsidRPr="00CE0358" w:rsidTr="00663061">
        <w:tc>
          <w:tcPr>
            <w:tcW w:w="2943" w:type="dxa"/>
            <w:vMerge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10,1-25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32,40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23,04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11,52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5,76</w:t>
            </w:r>
          </w:p>
        </w:tc>
      </w:tr>
      <w:tr w:rsidR="00663061" w:rsidRPr="00CE0358" w:rsidTr="00663061">
        <w:tc>
          <w:tcPr>
            <w:tcW w:w="2943" w:type="dxa"/>
            <w:vMerge/>
          </w:tcPr>
          <w:p w:rsidR="00663061" w:rsidRPr="00CE0358" w:rsidRDefault="00663061" w:rsidP="007F4DD7">
            <w:pPr>
              <w:rPr>
                <w:sz w:val="25"/>
                <w:szCs w:val="25"/>
              </w:rPr>
            </w:pPr>
          </w:p>
        </w:tc>
        <w:tc>
          <w:tcPr>
            <w:tcW w:w="1065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03" w:type="dxa"/>
          </w:tcPr>
          <w:p w:rsidR="00663061" w:rsidRPr="00CE0358" w:rsidRDefault="00663061" w:rsidP="00663061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25,1-40</w:t>
            </w:r>
          </w:p>
        </w:tc>
        <w:tc>
          <w:tcPr>
            <w:tcW w:w="1111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27,72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19,8</w:t>
            </w:r>
          </w:p>
        </w:tc>
        <w:tc>
          <w:tcPr>
            <w:tcW w:w="1134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9,72</w:t>
            </w:r>
          </w:p>
        </w:tc>
        <w:tc>
          <w:tcPr>
            <w:tcW w:w="1299" w:type="dxa"/>
          </w:tcPr>
          <w:p w:rsidR="00663061" w:rsidRPr="00CE0358" w:rsidRDefault="00663061" w:rsidP="007F4DD7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5,04</w:t>
            </w:r>
          </w:p>
        </w:tc>
      </w:tr>
    </w:tbl>
    <w:p w:rsidR="00D174B3" w:rsidRPr="00CE0358" w:rsidRDefault="00D174B3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E0358">
        <w:rPr>
          <w:rFonts w:eastAsiaTheme="minorHAnsi"/>
          <w:sz w:val="25"/>
          <w:szCs w:val="25"/>
          <w:lang w:eastAsia="en-US"/>
        </w:rPr>
        <w:t>* К деловой крупной древесине относятся отрезки ствола диаметром в верхнем торце без коры от 25 см и более, к средней - диаметром от 13 до 24 см, к мелкой - диаметром от 3 до 12 см.</w:t>
      </w:r>
      <w:proofErr w:type="gramEnd"/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** Диаметр дровяной древесины измеряется в коре.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Примечания: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 1.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Ставки платы за единицу объема древесины лесных насаждений (далее - ставки) применяются для определения минимального размера арендной платы при использовании лесного участка, находящегося в собственности городского округа муниципального образования «город Саянск», с изъятием лесных ресурсов и минимального размера платы по договору купли-продажи лесных насаждений при проведении сплошных рубок на лесных участках, находящихся в собственности городского округа муниципального образования «город Саянск».</w:t>
      </w:r>
      <w:proofErr w:type="gramEnd"/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lastRenderedPageBreak/>
        <w:t>2. При проведении выборочных рубок ставки уменьшаются на 50 процентов.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Ставки рассчитаны для сплошных рубок при ликвидном запасе древесины на 1 гектаре в пределах до 125 плотных куб. метров. В остальных случаях к ставкам применяются корректирующие коэффициенты.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4. Выбор разряда такс для каждого лесного квартала производится на основании измерения кратчайшего расстояния от центра лесного квартала до ближайшего пункта, откуда возможны погрузка и перевозка древесины железнодорожным транспортом, водным транспортом или сплав древесины (далее - погрузочный пункт), либо до ближайшей автомобильной дороги общего пользования федерального, регионального, межмуниципального или местного значения. Минимальное значение из значений полученных измерений используется для выбора разряда такс.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5. Изменение распределения лесов по разрядам такс возможно в следующих случаях: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запрещение сплава древесины;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изменение местонахождения погрузочных пунктов;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устранение несоответствий установленного порядка распределения лесов по разрядам такс.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6. Расстояние от центра лесного квартала до погрузочного пункта либо до автомобильной дороги общего пользования федерального, регионального, межмуниципального или местного значения определяется по прямой с использованием карт и с применением следующих корректирующих коэффициентов: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а) 1,25 - в лесах с холмистым рельефом или в лесах, свыше 30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процентов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территории которых занято болотами и озерами;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1,5 - в лесах с горным рельефом.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7.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коэффициенты: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1,1 - при ликвидном запасе древесины от 125,1 до 175 плотных куб. метров на 1 гектар;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1,2 - при ликвидном запасе древесины от 175,1 до 200 плотных куб. метров на 1 гектар;</w:t>
      </w:r>
    </w:p>
    <w:p w:rsidR="00663061" w:rsidRPr="00CE0358" w:rsidRDefault="00663061" w:rsidP="006630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1,3 - при ликвидном запасе древесины от 200,1 и более плотных куб. метров на 1 гектар.</w:t>
      </w:r>
    </w:p>
    <w:p w:rsidR="00663061" w:rsidRPr="00CE0358" w:rsidRDefault="00663061" w:rsidP="00663061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8. При проведении сплошных рубок с сохранением подроста и (или) 2-го яруса хвойных, твердолиственных пород лесных насаждений по договору их купли-продажи ставки снижаются на 20 процентов.</w:t>
      </w:r>
    </w:p>
    <w:p w:rsidR="00E5612F" w:rsidRPr="00CE0358" w:rsidRDefault="00663061" w:rsidP="00CE035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9. Величина ставки округляется до 0,1 рубля за 1 плотный куб. метр древесины.</w:t>
      </w:r>
    </w:p>
    <w:p w:rsidR="00697D22" w:rsidRPr="00CE0358" w:rsidRDefault="00697D22" w:rsidP="00697D22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5612F" w:rsidRPr="00CE0358" w:rsidRDefault="00697D22" w:rsidP="00697D22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объема живицы, заготавливаемой на лесных участках, находящихся в собственности городского округа муниципального образования «город Саянск»</w:t>
      </w:r>
    </w:p>
    <w:p w:rsidR="00E300FD" w:rsidRPr="00CE0358" w:rsidRDefault="00E300FD" w:rsidP="00697D22">
      <w:pPr>
        <w:jc w:val="center"/>
        <w:rPr>
          <w:sz w:val="25"/>
          <w:szCs w:val="25"/>
        </w:rPr>
      </w:pPr>
    </w:p>
    <w:p w:rsidR="00E300FD" w:rsidRPr="00CE0358" w:rsidRDefault="00E300FD" w:rsidP="00E300F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7D22" w:rsidRPr="00CE0358" w:rsidTr="00697D22">
        <w:tc>
          <w:tcPr>
            <w:tcW w:w="4785" w:type="dxa"/>
          </w:tcPr>
          <w:p w:rsidR="00697D22" w:rsidRPr="00CE0358" w:rsidRDefault="00697D22" w:rsidP="00AD40E4">
            <w:pPr>
              <w:tabs>
                <w:tab w:val="left" w:pos="9072"/>
              </w:tabs>
              <w:ind w:right="141"/>
              <w:jc w:val="both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Вид </w:t>
            </w:r>
            <w:r w:rsidR="00AD40E4" w:rsidRPr="00CE0358">
              <w:rPr>
                <w:sz w:val="25"/>
                <w:szCs w:val="25"/>
              </w:rPr>
              <w:t xml:space="preserve"> </w:t>
            </w:r>
            <w:proofErr w:type="spellStart"/>
            <w:r w:rsidR="00AD40E4" w:rsidRPr="00CE0358">
              <w:rPr>
                <w:sz w:val="25"/>
                <w:szCs w:val="25"/>
              </w:rPr>
              <w:t>недревесных</w:t>
            </w:r>
            <w:proofErr w:type="spellEnd"/>
            <w:r w:rsidR="00AD40E4" w:rsidRPr="00CE0358">
              <w:rPr>
                <w:sz w:val="25"/>
                <w:szCs w:val="25"/>
              </w:rPr>
              <w:t xml:space="preserve"> </w:t>
            </w:r>
            <w:r w:rsidRPr="00CE0358">
              <w:rPr>
                <w:sz w:val="25"/>
                <w:szCs w:val="25"/>
              </w:rPr>
              <w:t>лесн</w:t>
            </w:r>
            <w:r w:rsidR="00AD40E4" w:rsidRPr="00CE0358">
              <w:rPr>
                <w:sz w:val="25"/>
                <w:szCs w:val="25"/>
              </w:rPr>
              <w:t>ых</w:t>
            </w:r>
            <w:r w:rsidRPr="00CE0358">
              <w:rPr>
                <w:sz w:val="25"/>
                <w:szCs w:val="25"/>
              </w:rPr>
              <w:t xml:space="preserve"> ресурс</w:t>
            </w:r>
            <w:r w:rsidR="00AD40E4" w:rsidRPr="00CE0358">
              <w:rPr>
                <w:sz w:val="25"/>
                <w:szCs w:val="25"/>
              </w:rPr>
              <w:t>ов</w:t>
            </w:r>
          </w:p>
        </w:tc>
        <w:tc>
          <w:tcPr>
            <w:tcW w:w="4786" w:type="dxa"/>
          </w:tcPr>
          <w:p w:rsidR="00697D22" w:rsidRPr="00CE0358" w:rsidRDefault="00697D22" w:rsidP="000C0C09">
            <w:pPr>
              <w:tabs>
                <w:tab w:val="left" w:pos="9072"/>
              </w:tabs>
              <w:ind w:right="141"/>
              <w:jc w:val="both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за тонну</w:t>
            </w:r>
          </w:p>
        </w:tc>
      </w:tr>
      <w:tr w:rsidR="00697D22" w:rsidRPr="00CE0358" w:rsidTr="00697D22">
        <w:tc>
          <w:tcPr>
            <w:tcW w:w="4785" w:type="dxa"/>
          </w:tcPr>
          <w:p w:rsidR="00697D22" w:rsidRPr="00CE0358" w:rsidRDefault="00697D22" w:rsidP="000C0C09">
            <w:pPr>
              <w:tabs>
                <w:tab w:val="left" w:pos="9072"/>
              </w:tabs>
              <w:ind w:right="141"/>
              <w:jc w:val="both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Сосновая живица (кроме </w:t>
            </w:r>
            <w:proofErr w:type="spellStart"/>
            <w:r w:rsidRPr="00CE0358">
              <w:rPr>
                <w:sz w:val="25"/>
                <w:szCs w:val="25"/>
              </w:rPr>
              <w:t>барраса</w:t>
            </w:r>
            <w:proofErr w:type="spellEnd"/>
            <w:r w:rsidRPr="00CE0358">
              <w:rPr>
                <w:sz w:val="25"/>
                <w:szCs w:val="25"/>
              </w:rPr>
              <w:t xml:space="preserve"> </w:t>
            </w:r>
            <w:proofErr w:type="gramStart"/>
            <w:r w:rsidRPr="00CE0358">
              <w:rPr>
                <w:sz w:val="25"/>
                <w:szCs w:val="25"/>
              </w:rPr>
              <w:t>соснового</w:t>
            </w:r>
            <w:proofErr w:type="gramEnd"/>
            <w:r w:rsidRPr="00CE0358">
              <w:rPr>
                <w:sz w:val="25"/>
                <w:szCs w:val="25"/>
              </w:rPr>
              <w:t>)</w:t>
            </w:r>
          </w:p>
        </w:tc>
        <w:tc>
          <w:tcPr>
            <w:tcW w:w="4786" w:type="dxa"/>
          </w:tcPr>
          <w:p w:rsidR="00697D22" w:rsidRPr="00CE0358" w:rsidRDefault="00697D22" w:rsidP="00697D22">
            <w:pPr>
              <w:tabs>
                <w:tab w:val="left" w:pos="9072"/>
              </w:tabs>
              <w:ind w:right="141"/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494,34</w:t>
            </w:r>
          </w:p>
        </w:tc>
      </w:tr>
      <w:tr w:rsidR="00697D22" w:rsidRPr="00CE0358" w:rsidTr="00697D22">
        <w:tc>
          <w:tcPr>
            <w:tcW w:w="4785" w:type="dxa"/>
          </w:tcPr>
          <w:p w:rsidR="00697D22" w:rsidRPr="00CE0358" w:rsidRDefault="00697D22" w:rsidP="000C0C09">
            <w:pPr>
              <w:tabs>
                <w:tab w:val="left" w:pos="9072"/>
              </w:tabs>
              <w:ind w:right="141"/>
              <w:jc w:val="both"/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Баррас</w:t>
            </w:r>
            <w:proofErr w:type="spellEnd"/>
            <w:r w:rsidRPr="00CE0358">
              <w:rPr>
                <w:sz w:val="25"/>
                <w:szCs w:val="25"/>
              </w:rPr>
              <w:t xml:space="preserve"> сосновый</w:t>
            </w:r>
          </w:p>
        </w:tc>
        <w:tc>
          <w:tcPr>
            <w:tcW w:w="4786" w:type="dxa"/>
          </w:tcPr>
          <w:p w:rsidR="00697D22" w:rsidRPr="00CE0358" w:rsidRDefault="00697D22" w:rsidP="00697D22">
            <w:pPr>
              <w:tabs>
                <w:tab w:val="left" w:pos="9072"/>
              </w:tabs>
              <w:ind w:right="141"/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111,28</w:t>
            </w:r>
          </w:p>
        </w:tc>
      </w:tr>
    </w:tbl>
    <w:p w:rsidR="00D174B3" w:rsidRPr="00CE0358" w:rsidRDefault="00D174B3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697D22" w:rsidRPr="00CE0358" w:rsidRDefault="00697D22" w:rsidP="00697D22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300FD" w:rsidRPr="00CE0358" w:rsidRDefault="00697D22" w:rsidP="00697D22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 xml:space="preserve">за единицу объема </w:t>
      </w:r>
      <w:proofErr w:type="spellStart"/>
      <w:r w:rsidRPr="00CE0358">
        <w:rPr>
          <w:sz w:val="25"/>
          <w:szCs w:val="25"/>
        </w:rPr>
        <w:t>недревесных</w:t>
      </w:r>
      <w:proofErr w:type="spellEnd"/>
      <w:r w:rsidRPr="00CE0358">
        <w:rPr>
          <w:sz w:val="25"/>
          <w:szCs w:val="25"/>
        </w:rPr>
        <w:t xml:space="preserve"> лесных ресурсов, заготавливаемых на лесных участках, находящихся в собственности городского округа муниципального образования «город Саянск»</w:t>
      </w:r>
    </w:p>
    <w:p w:rsidR="00697D22" w:rsidRPr="00CE0358" w:rsidRDefault="00E300FD" w:rsidP="00E300F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 xml:space="preserve"> таблица 4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AD40E4" w:rsidRPr="00CE0358" w:rsidTr="00AD40E4">
        <w:tc>
          <w:tcPr>
            <w:tcW w:w="4494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Вид  </w:t>
            </w:r>
            <w:proofErr w:type="spellStart"/>
            <w:r w:rsidRPr="00CE0358">
              <w:rPr>
                <w:sz w:val="25"/>
                <w:szCs w:val="25"/>
              </w:rPr>
              <w:t>недревесных</w:t>
            </w:r>
            <w:proofErr w:type="spellEnd"/>
            <w:r w:rsidRPr="00CE0358">
              <w:rPr>
                <w:sz w:val="25"/>
                <w:szCs w:val="25"/>
              </w:rPr>
              <w:t xml:space="preserve"> лесных ресурсов</w:t>
            </w:r>
          </w:p>
        </w:tc>
        <w:tc>
          <w:tcPr>
            <w:tcW w:w="1568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Единица </w:t>
            </w:r>
            <w:r w:rsidRPr="00CE0358">
              <w:rPr>
                <w:sz w:val="25"/>
                <w:szCs w:val="25"/>
              </w:rPr>
              <w:lastRenderedPageBreak/>
              <w:t>измерения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Ставка платы, рублей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Пни (</w:t>
            </w:r>
            <w:proofErr w:type="spellStart"/>
            <w:r w:rsidRPr="00CE0358">
              <w:rPr>
                <w:sz w:val="25"/>
                <w:szCs w:val="25"/>
              </w:rPr>
              <w:t>пневый</w:t>
            </w:r>
            <w:proofErr w:type="spellEnd"/>
            <w:r w:rsidRPr="00CE0358">
              <w:rPr>
                <w:sz w:val="25"/>
                <w:szCs w:val="25"/>
              </w:rPr>
              <w:t xml:space="preserve"> осмол)</w:t>
            </w:r>
          </w:p>
        </w:tc>
        <w:tc>
          <w:tcPr>
            <w:tcW w:w="1568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1 </w:t>
            </w:r>
            <w:proofErr w:type="spellStart"/>
            <w:r w:rsidRPr="00CE0358">
              <w:rPr>
                <w:sz w:val="25"/>
                <w:szCs w:val="25"/>
              </w:rPr>
              <w:t>куб.м</w:t>
            </w:r>
            <w:proofErr w:type="spellEnd"/>
            <w:r w:rsidRPr="00CE0358">
              <w:rPr>
                <w:sz w:val="25"/>
                <w:szCs w:val="25"/>
              </w:rPr>
              <w:t>.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4,14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Кора деревьев и кустарников</w:t>
            </w:r>
          </w:p>
        </w:tc>
        <w:tc>
          <w:tcPr>
            <w:tcW w:w="1568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т.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2,78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Луб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32,1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Береста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2,78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Пихтовая лапа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143ED6" w:rsidRPr="00CE0358" w:rsidRDefault="00143ED6" w:rsidP="00143E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11,6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Сосновая лапа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AD40E4" w:rsidRPr="00CE0358" w:rsidRDefault="00143ED6" w:rsidP="00697D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11,6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Еловая лапа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AD40E4" w:rsidRPr="00CE0358" w:rsidRDefault="00143ED6" w:rsidP="00697D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11,6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Хворост, веточный корм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1т.</w:t>
            </w:r>
          </w:p>
        </w:tc>
        <w:tc>
          <w:tcPr>
            <w:tcW w:w="3536" w:type="dxa"/>
          </w:tcPr>
          <w:p w:rsidR="00AD40E4" w:rsidRPr="00CE0358" w:rsidRDefault="00143ED6" w:rsidP="00697D2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1,58</w:t>
            </w:r>
          </w:p>
        </w:tc>
      </w:tr>
      <w:tr w:rsidR="00AD40E4" w:rsidRPr="00CE0358" w:rsidTr="00E300FD">
        <w:trPr>
          <w:trHeight w:val="534"/>
        </w:trPr>
        <w:tc>
          <w:tcPr>
            <w:tcW w:w="4494" w:type="dxa"/>
          </w:tcPr>
          <w:p w:rsidR="00E300FD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Ели или деревья других хвойных пород для</w:t>
            </w:r>
            <w:r w:rsidR="00E300FD" w:rsidRPr="00CE0358">
              <w:rPr>
                <w:sz w:val="25"/>
                <w:szCs w:val="25"/>
              </w:rPr>
              <w:t xml:space="preserve"> новогодних праздников высотой:</w:t>
            </w:r>
          </w:p>
        </w:tc>
        <w:tc>
          <w:tcPr>
            <w:tcW w:w="1568" w:type="dxa"/>
          </w:tcPr>
          <w:p w:rsidR="00AD40E4" w:rsidRPr="00CE0358" w:rsidRDefault="00AD40E4" w:rsidP="00E300FD">
            <w:pPr>
              <w:rPr>
                <w:sz w:val="25"/>
                <w:szCs w:val="25"/>
              </w:rPr>
            </w:pP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</w:p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</w:p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</w:p>
        </w:tc>
      </w:tr>
      <w:tr w:rsidR="00E300FD" w:rsidRPr="00CE0358" w:rsidTr="00AD40E4">
        <w:tc>
          <w:tcPr>
            <w:tcW w:w="4494" w:type="dxa"/>
          </w:tcPr>
          <w:p w:rsidR="00E300FD" w:rsidRPr="00CE0358" w:rsidRDefault="00E300FD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до 1 м.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штука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13,8</w:t>
            </w:r>
          </w:p>
        </w:tc>
      </w:tr>
      <w:tr w:rsidR="00E300FD" w:rsidRPr="00CE0358" w:rsidTr="00AD40E4">
        <w:tc>
          <w:tcPr>
            <w:tcW w:w="4494" w:type="dxa"/>
          </w:tcPr>
          <w:p w:rsidR="00E300FD" w:rsidRPr="00CE0358" w:rsidRDefault="00E300FD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1,1 – 2м.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штука</w:t>
            </w:r>
          </w:p>
        </w:tc>
        <w:tc>
          <w:tcPr>
            <w:tcW w:w="3536" w:type="dxa"/>
          </w:tcPr>
          <w:p w:rsidR="00E300FD" w:rsidRPr="00CE0358" w:rsidRDefault="00E300FD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13,8</w:t>
            </w:r>
          </w:p>
        </w:tc>
      </w:tr>
      <w:tr w:rsidR="00E300FD" w:rsidRPr="00CE0358" w:rsidTr="00AD40E4">
        <w:tc>
          <w:tcPr>
            <w:tcW w:w="4494" w:type="dxa"/>
          </w:tcPr>
          <w:p w:rsidR="00E300FD" w:rsidRPr="00CE0358" w:rsidRDefault="00E300FD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2,1 – 3м.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штука</w:t>
            </w:r>
          </w:p>
        </w:tc>
        <w:tc>
          <w:tcPr>
            <w:tcW w:w="3536" w:type="dxa"/>
          </w:tcPr>
          <w:p w:rsidR="00E300FD" w:rsidRPr="00CE0358" w:rsidRDefault="00E300FD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13,8</w:t>
            </w:r>
          </w:p>
        </w:tc>
      </w:tr>
      <w:tr w:rsidR="00E300FD" w:rsidRPr="00CE0358" w:rsidTr="00AD40E4">
        <w:tc>
          <w:tcPr>
            <w:tcW w:w="4494" w:type="dxa"/>
          </w:tcPr>
          <w:p w:rsidR="00E300FD" w:rsidRPr="00CE0358" w:rsidRDefault="00E300FD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3,1 – 4м.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штука</w:t>
            </w:r>
          </w:p>
        </w:tc>
        <w:tc>
          <w:tcPr>
            <w:tcW w:w="3536" w:type="dxa"/>
          </w:tcPr>
          <w:p w:rsidR="00E300FD" w:rsidRPr="00CE0358" w:rsidRDefault="00E300FD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31,78</w:t>
            </w:r>
          </w:p>
        </w:tc>
      </w:tr>
      <w:tr w:rsidR="00E300FD" w:rsidRPr="00CE0358" w:rsidTr="00AD40E4">
        <w:tc>
          <w:tcPr>
            <w:tcW w:w="4494" w:type="dxa"/>
          </w:tcPr>
          <w:p w:rsidR="00E300FD" w:rsidRPr="00CE0358" w:rsidRDefault="00E300FD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Свыше 4,1 м.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штука</w:t>
            </w:r>
          </w:p>
        </w:tc>
        <w:tc>
          <w:tcPr>
            <w:tcW w:w="3536" w:type="dxa"/>
          </w:tcPr>
          <w:p w:rsidR="00E300FD" w:rsidRPr="00CE0358" w:rsidRDefault="00E300FD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31,78</w:t>
            </w:r>
          </w:p>
        </w:tc>
      </w:tr>
      <w:tr w:rsidR="00AD40E4" w:rsidRPr="00CE0358" w:rsidTr="00AD40E4">
        <w:tc>
          <w:tcPr>
            <w:tcW w:w="4494" w:type="dxa"/>
          </w:tcPr>
          <w:p w:rsidR="00AD40E4" w:rsidRPr="00CE0358" w:rsidRDefault="00AD40E4" w:rsidP="00AD40E4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Мох, лесная подстилка, камыш, тростник</w:t>
            </w:r>
          </w:p>
        </w:tc>
        <w:tc>
          <w:tcPr>
            <w:tcW w:w="1568" w:type="dxa"/>
          </w:tcPr>
          <w:p w:rsidR="00AD40E4" w:rsidRPr="00CE0358" w:rsidRDefault="00AD40E4" w:rsidP="00AD40E4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кг.</w:t>
            </w:r>
          </w:p>
        </w:tc>
        <w:tc>
          <w:tcPr>
            <w:tcW w:w="3536" w:type="dxa"/>
          </w:tcPr>
          <w:p w:rsidR="00AD40E4" w:rsidRPr="00CE0358" w:rsidRDefault="00AD40E4" w:rsidP="00697D22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0,05</w:t>
            </w:r>
          </w:p>
        </w:tc>
      </w:tr>
    </w:tbl>
    <w:p w:rsidR="00E300FD" w:rsidRPr="00CE0358" w:rsidRDefault="00E300FD" w:rsidP="00E300FD">
      <w:pPr>
        <w:jc w:val="center"/>
        <w:rPr>
          <w:sz w:val="25"/>
          <w:szCs w:val="25"/>
        </w:rPr>
      </w:pPr>
    </w:p>
    <w:p w:rsidR="00E300FD" w:rsidRPr="00CE0358" w:rsidRDefault="00E300FD" w:rsidP="00E300F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300FD" w:rsidRPr="00CE0358" w:rsidRDefault="00E300FD" w:rsidP="00E300F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объема пищевых лесных ресурсов и лекарственных растений, заготавливаемых на лесных участках, находящихся в собственности городского округа муниципального образования «город Саянск»</w:t>
      </w:r>
    </w:p>
    <w:p w:rsidR="00E300FD" w:rsidRPr="00CE0358" w:rsidRDefault="00E300FD" w:rsidP="00E300F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 xml:space="preserve"> таблица 5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 лесных ресурсов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Древесные соки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ц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10,7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Пищевые лесные ресурсы: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дикорастущие плоды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0,32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дикорастущие ягоды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0,64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дикорастущие грибы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1,07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дикорастущие орехи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2,14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семена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0,54</w:t>
            </w:r>
          </w:p>
        </w:tc>
      </w:tr>
      <w:tr w:rsidR="00E300FD" w:rsidRPr="00CE0358" w:rsidTr="00E300FD">
        <w:tc>
          <w:tcPr>
            <w:tcW w:w="4494" w:type="dxa"/>
          </w:tcPr>
          <w:p w:rsidR="00E300FD" w:rsidRPr="00CE0358" w:rsidRDefault="00E300FD" w:rsidP="00E300F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лекарственные растения</w:t>
            </w:r>
          </w:p>
        </w:tc>
        <w:tc>
          <w:tcPr>
            <w:tcW w:w="1568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кг</w:t>
            </w:r>
          </w:p>
        </w:tc>
        <w:tc>
          <w:tcPr>
            <w:tcW w:w="3536" w:type="dxa"/>
          </w:tcPr>
          <w:p w:rsidR="00E300FD" w:rsidRPr="00CE0358" w:rsidRDefault="00E300FD" w:rsidP="00E300F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1,61</w:t>
            </w:r>
          </w:p>
        </w:tc>
      </w:tr>
    </w:tbl>
    <w:p w:rsidR="00AD40E4" w:rsidRPr="00CE0358" w:rsidRDefault="00AD40E4" w:rsidP="00697D22">
      <w:pPr>
        <w:jc w:val="center"/>
        <w:rPr>
          <w:sz w:val="25"/>
          <w:szCs w:val="25"/>
        </w:rPr>
      </w:pPr>
    </w:p>
    <w:p w:rsidR="00AD40E4" w:rsidRPr="00CE0358" w:rsidRDefault="00AD40E4" w:rsidP="00697D22">
      <w:pPr>
        <w:jc w:val="center"/>
        <w:rPr>
          <w:sz w:val="25"/>
          <w:szCs w:val="25"/>
        </w:rPr>
      </w:pPr>
    </w:p>
    <w:p w:rsidR="000C0C09" w:rsidRPr="00CE0358" w:rsidRDefault="000C0C09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300FD" w:rsidRPr="00CE0358" w:rsidRDefault="00E300FD" w:rsidP="00E300FD">
      <w:pPr>
        <w:tabs>
          <w:tab w:val="left" w:pos="9072"/>
        </w:tabs>
        <w:ind w:right="141"/>
        <w:rPr>
          <w:sz w:val="28"/>
          <w:szCs w:val="28"/>
        </w:rPr>
      </w:pPr>
      <w:r w:rsidRPr="00CE0358">
        <w:rPr>
          <w:sz w:val="28"/>
          <w:szCs w:val="28"/>
        </w:rPr>
        <w:t xml:space="preserve">Мэр городского округа   </w:t>
      </w:r>
    </w:p>
    <w:p w:rsidR="00E300FD" w:rsidRPr="00CE0358" w:rsidRDefault="00E300FD" w:rsidP="00E300FD">
      <w:pPr>
        <w:tabs>
          <w:tab w:val="left" w:pos="9072"/>
        </w:tabs>
        <w:ind w:right="141"/>
        <w:rPr>
          <w:sz w:val="28"/>
          <w:szCs w:val="28"/>
        </w:rPr>
      </w:pPr>
      <w:r w:rsidRPr="00CE0358">
        <w:rPr>
          <w:sz w:val="28"/>
          <w:szCs w:val="28"/>
        </w:rPr>
        <w:t xml:space="preserve">муниципального образования </w:t>
      </w:r>
    </w:p>
    <w:p w:rsidR="00E300FD" w:rsidRPr="00CE0358" w:rsidRDefault="00E300FD" w:rsidP="00E300FD">
      <w:pPr>
        <w:tabs>
          <w:tab w:val="left" w:pos="9072"/>
        </w:tabs>
        <w:ind w:right="141"/>
        <w:rPr>
          <w:sz w:val="28"/>
          <w:szCs w:val="28"/>
        </w:rPr>
      </w:pPr>
      <w:r w:rsidRPr="00CE0358">
        <w:rPr>
          <w:sz w:val="28"/>
          <w:szCs w:val="28"/>
        </w:rPr>
        <w:t xml:space="preserve">«город Саянск»                                                                           </w:t>
      </w:r>
      <w:proofErr w:type="spellStart"/>
      <w:r w:rsidRPr="00CE0358">
        <w:rPr>
          <w:sz w:val="28"/>
          <w:szCs w:val="28"/>
        </w:rPr>
        <w:t>А.В.Ермаков</w:t>
      </w:r>
      <w:proofErr w:type="spellEnd"/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300FD" w:rsidRPr="00CE0358" w:rsidRDefault="00E300FD" w:rsidP="00E300FD">
      <w:pPr>
        <w:tabs>
          <w:tab w:val="left" w:pos="9072"/>
        </w:tabs>
        <w:ind w:right="423"/>
        <w:rPr>
          <w:sz w:val="24"/>
          <w:szCs w:val="24"/>
        </w:rPr>
      </w:pPr>
      <w:r w:rsidRPr="00CE0358">
        <w:rPr>
          <w:sz w:val="24"/>
          <w:szCs w:val="24"/>
        </w:rPr>
        <w:t xml:space="preserve">Исп. Яковлева О.В. </w:t>
      </w:r>
    </w:p>
    <w:p w:rsidR="00E300FD" w:rsidRPr="00CE0358" w:rsidRDefault="00E300FD" w:rsidP="00E300FD">
      <w:pPr>
        <w:tabs>
          <w:tab w:val="left" w:pos="9072"/>
        </w:tabs>
        <w:ind w:right="423"/>
        <w:rPr>
          <w:sz w:val="24"/>
          <w:szCs w:val="24"/>
        </w:rPr>
      </w:pPr>
      <w:r w:rsidRPr="00CE0358">
        <w:rPr>
          <w:sz w:val="24"/>
          <w:szCs w:val="24"/>
        </w:rPr>
        <w:t>тел.5-65-21</w:t>
      </w:r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00FD" w:rsidRPr="00CE0358" w:rsidRDefault="00E300FD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CE0358" w:rsidRPr="00CE0358" w:rsidRDefault="00CE0358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CE0358" w:rsidRPr="00CE0358" w:rsidRDefault="00CE0358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300FD" w:rsidRPr="00CE0358" w:rsidRDefault="00E300FD" w:rsidP="00CE0358">
      <w:pPr>
        <w:ind w:right="423"/>
        <w:jc w:val="right"/>
        <w:rPr>
          <w:sz w:val="24"/>
          <w:szCs w:val="24"/>
        </w:rPr>
      </w:pPr>
      <w:r w:rsidRPr="00CE0358">
        <w:rPr>
          <w:sz w:val="24"/>
          <w:szCs w:val="24"/>
        </w:rPr>
        <w:lastRenderedPageBreak/>
        <w:t>Приложение № 2  к постановлению</w:t>
      </w:r>
    </w:p>
    <w:p w:rsidR="00E300FD" w:rsidRPr="00CE0358" w:rsidRDefault="00E300FD" w:rsidP="00CE0358">
      <w:pPr>
        <w:ind w:right="423"/>
        <w:jc w:val="right"/>
        <w:rPr>
          <w:sz w:val="24"/>
          <w:szCs w:val="24"/>
        </w:rPr>
      </w:pPr>
      <w:r w:rsidRPr="00CE0358">
        <w:rPr>
          <w:sz w:val="24"/>
          <w:szCs w:val="24"/>
        </w:rPr>
        <w:t>администрации городского округа</w:t>
      </w:r>
    </w:p>
    <w:p w:rsidR="00E300FD" w:rsidRPr="00CE0358" w:rsidRDefault="00E300FD" w:rsidP="00CE0358">
      <w:pPr>
        <w:ind w:right="423"/>
        <w:jc w:val="right"/>
        <w:rPr>
          <w:sz w:val="24"/>
          <w:szCs w:val="24"/>
        </w:rPr>
      </w:pPr>
      <w:r w:rsidRPr="00CE0358">
        <w:rPr>
          <w:sz w:val="24"/>
          <w:szCs w:val="24"/>
        </w:rPr>
        <w:t>муниципального образования «город Саянск»</w:t>
      </w:r>
    </w:p>
    <w:p w:rsidR="00E300FD" w:rsidRPr="00CE0358" w:rsidRDefault="00E300FD" w:rsidP="00CE0358">
      <w:pPr>
        <w:ind w:right="423"/>
        <w:jc w:val="right"/>
        <w:rPr>
          <w:sz w:val="24"/>
          <w:szCs w:val="24"/>
          <w:u w:val="single"/>
        </w:rPr>
      </w:pPr>
      <w:r w:rsidRPr="00CE0358">
        <w:rPr>
          <w:sz w:val="24"/>
          <w:szCs w:val="24"/>
          <w:u w:val="single"/>
        </w:rPr>
        <w:t xml:space="preserve">от                   №                     _              </w:t>
      </w:r>
    </w:p>
    <w:p w:rsidR="00E300FD" w:rsidRPr="00CE0358" w:rsidRDefault="00E300FD" w:rsidP="00CE0358">
      <w:pPr>
        <w:ind w:right="423"/>
        <w:jc w:val="right"/>
        <w:rPr>
          <w:sz w:val="24"/>
          <w:szCs w:val="24"/>
        </w:rPr>
      </w:pPr>
    </w:p>
    <w:p w:rsidR="00E300FD" w:rsidRPr="00CE0358" w:rsidRDefault="00E300FD" w:rsidP="00E300F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300FD" w:rsidRPr="00CE0358" w:rsidRDefault="00E300FD" w:rsidP="00E300F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</w:t>
      </w:r>
      <w:r w:rsidR="00F70C85" w:rsidRPr="00CE0358">
        <w:rPr>
          <w:sz w:val="25"/>
          <w:szCs w:val="25"/>
        </w:rPr>
        <w:t>его</w:t>
      </w:r>
      <w:r w:rsidRPr="00CE0358">
        <w:rPr>
          <w:sz w:val="25"/>
          <w:szCs w:val="25"/>
        </w:rPr>
        <w:t>ся в собственности городского округа муниципального образования «город Саянск»</w:t>
      </w:r>
    </w:p>
    <w:p w:rsidR="00697D22" w:rsidRPr="00CE0358" w:rsidRDefault="00697D22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F70C85" w:rsidRPr="00CE0358" w:rsidRDefault="00F70C85" w:rsidP="00F70C85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F70C85" w:rsidRPr="00CE0358" w:rsidRDefault="00F70C85" w:rsidP="00F70C85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осуществлении видов деятельности в сфере охотничьего хозяйства</w:t>
      </w:r>
    </w:p>
    <w:p w:rsidR="00F70C85" w:rsidRPr="00CE0358" w:rsidRDefault="00F70C85" w:rsidP="00F70C85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 xml:space="preserve"> таблица 6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F70C85" w:rsidRPr="00CE0358" w:rsidTr="00F70C85">
        <w:tc>
          <w:tcPr>
            <w:tcW w:w="4494" w:type="dxa"/>
          </w:tcPr>
          <w:p w:rsidR="00F70C85" w:rsidRPr="00CE0358" w:rsidRDefault="00E544F9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F70C85" w:rsidRPr="00CE0358" w:rsidRDefault="00F70C85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F70C85" w:rsidRPr="00CE0358" w:rsidRDefault="00F70C85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</w:t>
            </w:r>
          </w:p>
        </w:tc>
      </w:tr>
      <w:tr w:rsidR="00F70C85" w:rsidRPr="00CE0358" w:rsidTr="00F70C85">
        <w:tc>
          <w:tcPr>
            <w:tcW w:w="4494" w:type="dxa"/>
          </w:tcPr>
          <w:p w:rsidR="00F70C85" w:rsidRPr="00CE0358" w:rsidRDefault="00F70C85" w:rsidP="00F70C85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Часть площади лесного участка, занятая охотничьими базами, егерскими кордонами</w:t>
            </w:r>
          </w:p>
        </w:tc>
        <w:tc>
          <w:tcPr>
            <w:tcW w:w="1568" w:type="dxa"/>
          </w:tcPr>
          <w:p w:rsidR="00F70C85" w:rsidRPr="00CE0358" w:rsidRDefault="00F70C85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70C85" w:rsidRPr="00CE0358" w:rsidRDefault="00F70C85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2861</w:t>
            </w:r>
          </w:p>
        </w:tc>
      </w:tr>
      <w:tr w:rsidR="00F70C85" w:rsidRPr="00CE0358" w:rsidTr="00F70C85">
        <w:tc>
          <w:tcPr>
            <w:tcW w:w="4494" w:type="dxa"/>
          </w:tcPr>
          <w:p w:rsidR="00F70C85" w:rsidRPr="00CE0358" w:rsidRDefault="00F70C85" w:rsidP="00F70C85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Часть площади лесного участка, занятая вольерами, питомниками диких животных, ограждениями для содержания и разведения охотничьих ресурсов в </w:t>
            </w:r>
            <w:proofErr w:type="spellStart"/>
            <w:r w:rsidRPr="00CE0358">
              <w:rPr>
                <w:sz w:val="25"/>
                <w:szCs w:val="25"/>
              </w:rPr>
              <w:t>полувольных</w:t>
            </w:r>
            <w:proofErr w:type="spellEnd"/>
            <w:r w:rsidRPr="00CE0358">
              <w:rPr>
                <w:sz w:val="25"/>
                <w:szCs w:val="25"/>
              </w:rPr>
              <w:t xml:space="preserve"> условиях и искусственно созданной среде обитания</w:t>
            </w:r>
          </w:p>
        </w:tc>
        <w:tc>
          <w:tcPr>
            <w:tcW w:w="1568" w:type="dxa"/>
          </w:tcPr>
          <w:p w:rsidR="00F70C85" w:rsidRPr="00CE0358" w:rsidRDefault="00F70C85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70C85" w:rsidRPr="00CE0358" w:rsidRDefault="00F70C85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4,92</w:t>
            </w:r>
          </w:p>
        </w:tc>
      </w:tr>
      <w:tr w:rsidR="00F70C85" w:rsidRPr="00CE0358" w:rsidTr="00F70C85">
        <w:tc>
          <w:tcPr>
            <w:tcW w:w="4494" w:type="dxa"/>
          </w:tcPr>
          <w:p w:rsidR="00F70C85" w:rsidRPr="00CE0358" w:rsidRDefault="00F70C85" w:rsidP="00F70C85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Часть площади лесного участка, не занятая охотничьими базами, егерскими кордонами,  вольерами, питомниками диких животных, ограждениями для содержания и разведения охотничьих ресурсов в </w:t>
            </w:r>
            <w:proofErr w:type="spellStart"/>
            <w:r w:rsidRPr="00CE0358">
              <w:rPr>
                <w:sz w:val="25"/>
                <w:szCs w:val="25"/>
              </w:rPr>
              <w:t>полувольных</w:t>
            </w:r>
            <w:proofErr w:type="spellEnd"/>
            <w:r w:rsidRPr="00CE0358">
              <w:rPr>
                <w:sz w:val="25"/>
                <w:szCs w:val="25"/>
              </w:rPr>
              <w:t xml:space="preserve"> условиях и искусственно созданной среде обитания</w:t>
            </w:r>
          </w:p>
        </w:tc>
        <w:tc>
          <w:tcPr>
            <w:tcW w:w="1568" w:type="dxa"/>
          </w:tcPr>
          <w:p w:rsidR="00F70C85" w:rsidRPr="00CE0358" w:rsidRDefault="00F70C85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70C85" w:rsidRPr="00CE0358" w:rsidRDefault="00F70C85" w:rsidP="00F70C85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0,03</w:t>
            </w:r>
          </w:p>
        </w:tc>
      </w:tr>
    </w:tbl>
    <w:p w:rsidR="00697D22" w:rsidRPr="00CE0358" w:rsidRDefault="00697D22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3224EE" w:rsidRPr="00CE0358" w:rsidRDefault="003224EE" w:rsidP="003224EE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3224EE" w:rsidRPr="00CE0358" w:rsidRDefault="003224EE" w:rsidP="003224EE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 xml:space="preserve">за единицу площади лесного участка, находящегося в собственности городского округа муниципального образования «город Саянск» при ведении сельского хозяйства </w:t>
      </w:r>
    </w:p>
    <w:p w:rsidR="003224EE" w:rsidRPr="00CE0358" w:rsidRDefault="003224EE" w:rsidP="003224EE">
      <w:pPr>
        <w:jc w:val="center"/>
        <w:rPr>
          <w:sz w:val="25"/>
          <w:szCs w:val="25"/>
        </w:rPr>
      </w:pPr>
    </w:p>
    <w:p w:rsidR="003224EE" w:rsidRPr="00CE0358" w:rsidRDefault="003224EE" w:rsidP="003224EE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 xml:space="preserve"> таблица 7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Виды сельскохозяйственной деятельности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Сенокошение: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на заливных сенокосах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35,31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на суходольных сенокосах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35,31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на заболоченных сенокосах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35,31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Выпас сельскохозяйственных животных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4,92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Пчеловодство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пчелосемья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19,8</w:t>
            </w:r>
          </w:p>
        </w:tc>
      </w:tr>
      <w:tr w:rsidR="003224EE" w:rsidRPr="00CE0358" w:rsidTr="003224EE">
        <w:tc>
          <w:tcPr>
            <w:tcW w:w="4494" w:type="dxa"/>
          </w:tcPr>
          <w:p w:rsidR="003224EE" w:rsidRPr="00CE0358" w:rsidRDefault="003224EE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Выращивание сельскохозяйственных культур</w:t>
            </w:r>
          </w:p>
        </w:tc>
        <w:tc>
          <w:tcPr>
            <w:tcW w:w="1568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3224EE" w:rsidRPr="00CE0358" w:rsidRDefault="003224EE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53,5</w:t>
            </w:r>
          </w:p>
        </w:tc>
      </w:tr>
      <w:tr w:rsidR="00F372AC" w:rsidRPr="00CE0358" w:rsidTr="003224EE">
        <w:tc>
          <w:tcPr>
            <w:tcW w:w="4494" w:type="dxa"/>
          </w:tcPr>
          <w:p w:rsidR="00F372AC" w:rsidRPr="00CE0358" w:rsidRDefault="00F372AC" w:rsidP="003224EE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Пантовое оленеводство</w:t>
            </w:r>
          </w:p>
        </w:tc>
        <w:tc>
          <w:tcPr>
            <w:tcW w:w="1568" w:type="dxa"/>
          </w:tcPr>
          <w:p w:rsidR="00F372AC" w:rsidRPr="00CE0358" w:rsidRDefault="00F372AC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372AC" w:rsidRPr="00CE0358" w:rsidRDefault="00F372AC" w:rsidP="003224EE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62,9</w:t>
            </w:r>
          </w:p>
        </w:tc>
      </w:tr>
    </w:tbl>
    <w:p w:rsidR="003224EE" w:rsidRPr="00CE0358" w:rsidRDefault="003224EE" w:rsidP="003D45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Примечания:</w:t>
      </w:r>
    </w:p>
    <w:p w:rsidR="003224EE" w:rsidRPr="00CE0358" w:rsidRDefault="003224EE" w:rsidP="00F372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1. К ставкам в отношении эксплуатационных лесов применяется поправочный коэффициент 2.</w:t>
      </w:r>
    </w:p>
    <w:p w:rsidR="003224EE" w:rsidRPr="00CE0358" w:rsidRDefault="003224EE" w:rsidP="00F372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2.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3224EE" w:rsidRPr="00CE0358" w:rsidRDefault="003224EE" w:rsidP="00F372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3224EE" w:rsidRPr="00CE0358" w:rsidRDefault="00F372AC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</w:t>
      </w:r>
      <w:r w:rsidR="003224EE" w:rsidRPr="00CE0358">
        <w:rPr>
          <w:rFonts w:eastAsiaTheme="minorHAnsi"/>
          <w:sz w:val="25"/>
          <w:szCs w:val="25"/>
          <w:lang w:eastAsia="en-US"/>
        </w:rPr>
        <w:t>) в отношении защитных полос лесов, расположенных вдоль автомобильных дорог общего пользования</w:t>
      </w:r>
      <w:r w:rsidR="003D458E">
        <w:rPr>
          <w:rFonts w:eastAsiaTheme="minorHAnsi"/>
          <w:sz w:val="25"/>
          <w:szCs w:val="25"/>
          <w:lang w:eastAsia="en-US"/>
        </w:rPr>
        <w:t xml:space="preserve"> федерального значения</w:t>
      </w:r>
      <w:r w:rsidR="003224EE" w:rsidRPr="00CE0358">
        <w:rPr>
          <w:rFonts w:eastAsiaTheme="minorHAnsi"/>
          <w:sz w:val="25"/>
          <w:szCs w:val="25"/>
          <w:lang w:eastAsia="en-US"/>
        </w:rPr>
        <w:t>,</w:t>
      </w:r>
      <w:r w:rsidR="00C2674D">
        <w:rPr>
          <w:rFonts w:eastAsiaTheme="minorHAnsi"/>
          <w:sz w:val="25"/>
          <w:szCs w:val="25"/>
          <w:lang w:eastAsia="en-US"/>
        </w:rPr>
        <w:t xml:space="preserve"> дорог,</w:t>
      </w:r>
      <w:r w:rsidR="003224EE" w:rsidRPr="00CE0358">
        <w:rPr>
          <w:rFonts w:eastAsiaTheme="minorHAnsi"/>
          <w:sz w:val="25"/>
          <w:szCs w:val="25"/>
          <w:lang w:eastAsia="en-US"/>
        </w:rPr>
        <w:t xml:space="preserve"> находящихся в собственности </w:t>
      </w:r>
      <w:r w:rsidRPr="00CE0358">
        <w:rPr>
          <w:rFonts w:eastAsiaTheme="minorHAnsi"/>
          <w:sz w:val="25"/>
          <w:szCs w:val="25"/>
          <w:lang w:eastAsia="en-US"/>
        </w:rPr>
        <w:t>Иркутской области</w:t>
      </w:r>
      <w:r w:rsidR="003224EE" w:rsidRPr="00CE0358">
        <w:rPr>
          <w:rFonts w:eastAsiaTheme="minorHAnsi"/>
          <w:sz w:val="25"/>
          <w:szCs w:val="25"/>
          <w:lang w:eastAsia="en-US"/>
        </w:rPr>
        <w:t>, - 4,5;</w:t>
      </w:r>
    </w:p>
    <w:p w:rsidR="003224EE" w:rsidRPr="00CE0358" w:rsidRDefault="00F372AC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</w:t>
      </w:r>
      <w:r w:rsidR="003224EE" w:rsidRPr="00CE0358">
        <w:rPr>
          <w:rFonts w:eastAsiaTheme="minorHAnsi"/>
          <w:sz w:val="25"/>
          <w:szCs w:val="25"/>
          <w:lang w:eastAsia="en-US"/>
        </w:rPr>
        <w:t>) в отношении лесов, расположенных в 1 - 3-й зонах округов санитарной (горно-санитарной) охраны лечебно-оздоровительных местностей и курортов, - 5.</w:t>
      </w:r>
    </w:p>
    <w:p w:rsidR="003224EE" w:rsidRPr="00CE0358" w:rsidRDefault="003224EE" w:rsidP="00F372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4. К ставкам в отношении защитных ценных лесов применяются следующие поправочные коэффициенты: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государственных защитных лесных полос - 4,5;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противоэрозионных лесов - 4,5;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лесов, расположенных в пустынных, полупустынных, лесостепных, лесотундровых зонах, степях и горах, - 4;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лесов, имеющих научное или историко-культурное значение, - 4;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орехово-промысловых зон - 3,5;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е) в отношении лесных плодовых насаждений - 3,5;</w:t>
      </w:r>
    </w:p>
    <w:p w:rsidR="003224EE" w:rsidRPr="00CE0358" w:rsidRDefault="003224EE" w:rsidP="00F372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ж) в отношении ленточных боров - 4;</w:t>
      </w:r>
    </w:p>
    <w:p w:rsidR="003224EE" w:rsidRPr="00CE0358" w:rsidRDefault="003224EE" w:rsidP="00F372AC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5. В случае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697D22" w:rsidRPr="00CE0358" w:rsidRDefault="00697D22" w:rsidP="000C0C09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E544F9" w:rsidRPr="00CE0358" w:rsidRDefault="00E544F9" w:rsidP="00E544F9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544F9" w:rsidRPr="00CE0358" w:rsidRDefault="00E544F9" w:rsidP="00E544F9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 xml:space="preserve">за единицу площади лесного участка, находящегося в собственности городского округа муниципального образования «город Саянск» при осуществлении научно-исследовательской деятельности, образовательной деятельности </w:t>
      </w:r>
    </w:p>
    <w:p w:rsidR="00E544F9" w:rsidRPr="00CE0358" w:rsidRDefault="00E544F9" w:rsidP="00E544F9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8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E544F9" w:rsidRPr="00CE0358" w:rsidTr="00E544F9">
        <w:tc>
          <w:tcPr>
            <w:tcW w:w="4494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E544F9" w:rsidRPr="00CE0358" w:rsidTr="00E544F9">
        <w:tc>
          <w:tcPr>
            <w:tcW w:w="4494" w:type="dxa"/>
          </w:tcPr>
          <w:p w:rsidR="00E544F9" w:rsidRPr="00CE0358" w:rsidRDefault="00E544F9" w:rsidP="00E544F9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568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</w:t>
            </w:r>
          </w:p>
        </w:tc>
      </w:tr>
    </w:tbl>
    <w:p w:rsidR="00E544F9" w:rsidRPr="00CE0358" w:rsidRDefault="00E544F9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E544F9" w:rsidRPr="00CE0358" w:rsidRDefault="00E544F9" w:rsidP="00E544F9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E544F9" w:rsidRPr="00CE0358" w:rsidRDefault="00E544F9" w:rsidP="00E544F9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 xml:space="preserve">за единицу площади лесного участка, находящегося в собственности городского округа муниципального образования «город Саянск» при осуществлении рекреационной деятельности </w:t>
      </w:r>
    </w:p>
    <w:p w:rsidR="00E544F9" w:rsidRPr="00CE0358" w:rsidRDefault="00E544F9" w:rsidP="00E544F9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9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E544F9" w:rsidRPr="00CE0358" w:rsidTr="00E544F9">
        <w:tc>
          <w:tcPr>
            <w:tcW w:w="4494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E544F9" w:rsidRPr="00CE0358" w:rsidTr="00E544F9">
        <w:tc>
          <w:tcPr>
            <w:tcW w:w="4494" w:type="dxa"/>
          </w:tcPr>
          <w:p w:rsidR="00E544F9" w:rsidRPr="00CE0358" w:rsidRDefault="00E544F9" w:rsidP="00E544F9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Осуществление рекреационной деятельности</w:t>
            </w:r>
          </w:p>
        </w:tc>
        <w:tc>
          <w:tcPr>
            <w:tcW w:w="1568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E544F9" w:rsidRPr="00CE0358" w:rsidRDefault="00E544F9" w:rsidP="00E544F9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5610</w:t>
            </w:r>
          </w:p>
        </w:tc>
      </w:tr>
    </w:tbl>
    <w:p w:rsidR="00E544F9" w:rsidRPr="00CE0358" w:rsidRDefault="00E544F9" w:rsidP="00E544F9">
      <w:pPr>
        <w:tabs>
          <w:tab w:val="left" w:pos="9072"/>
        </w:tabs>
        <w:ind w:right="141"/>
        <w:rPr>
          <w:sz w:val="25"/>
          <w:szCs w:val="25"/>
        </w:rPr>
      </w:pP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Примечание. При осуществлении рекреационной деятельности на лесном участке, находящемся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к ставкам последовательным перемножением применяются следующие коэффициенты: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lastRenderedPageBreak/>
        <w:t>а) коэффициент, учитывающий категории защитных лесов и целевое назначение лесов: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 отношении особо защитных участков лесов в защитных лесах - 2;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 отношении особо защитных участков лесов в эксплуатационных лесах - 1,5;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 отношении защитных лесов (кроме зеленых зон, лесопарковых зон) - 1,5;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 отношении зеленых зон, лесопарковых зон - 1;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 отношении эксплуатационных лесов - 0,5;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б) коэффициент, учитывающий приближенность лесного участка к ближайшей доступной автомобильной дороге общего пользования </w:t>
      </w:r>
      <w:r w:rsidR="003D458E">
        <w:rPr>
          <w:rFonts w:eastAsiaTheme="minorHAnsi"/>
          <w:sz w:val="25"/>
          <w:szCs w:val="25"/>
          <w:lang w:eastAsia="en-US"/>
        </w:rPr>
        <w:t xml:space="preserve">федерального, </w:t>
      </w:r>
      <w:r w:rsidRPr="00CE0358">
        <w:rPr>
          <w:rFonts w:eastAsiaTheme="minorHAnsi"/>
          <w:sz w:val="25"/>
          <w:szCs w:val="25"/>
          <w:lang w:eastAsia="en-US"/>
        </w:rPr>
        <w:t>регионального, межмуниципального или местного значения с твердым покрытием на расстояние: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6,1 километра и выше - 1;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5,1 до 6 километров включительно - 1,25;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4,1 до 5 километров включительно - 1,5;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3,1 до 4 километров включительно - 2;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2,1 до 3 километров включительно - 2,5;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от 1,1 до 2 километров включительно - 3;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до 1 километра включительно - 3,5;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коэффициент, учитывающий площадь лесного участка: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до 0,1 гектара включительно - 0,5;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свыше 0,1 до 0,3 гектара включительно - 0,8;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свыше 0,3 гектара - 1;</w:t>
      </w:r>
    </w:p>
    <w:p w:rsidR="00E544F9" w:rsidRPr="00CE0358" w:rsidRDefault="00E544F9" w:rsidP="00E54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коэффициент, учитывающий предоставление лесного участка для детских оздоровительных лагерей - 0,1;</w:t>
      </w:r>
    </w:p>
    <w:p w:rsidR="00E544F9" w:rsidRPr="00CE0358" w:rsidRDefault="00E544F9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4C62EC" w:rsidRPr="00CE0358" w:rsidRDefault="004C62EC" w:rsidP="004C62EC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4C62EC" w:rsidRPr="00CE0358" w:rsidRDefault="004C62EC" w:rsidP="004C62EC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создании лесных плантаций и их эксплуатации</w:t>
      </w:r>
    </w:p>
    <w:p w:rsidR="004C62EC" w:rsidRPr="00CE0358" w:rsidRDefault="004C62EC" w:rsidP="004C62EC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10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4C62EC" w:rsidRPr="00CE0358" w:rsidTr="004C62EC">
        <w:tc>
          <w:tcPr>
            <w:tcW w:w="4494" w:type="dxa"/>
          </w:tcPr>
          <w:p w:rsidR="004C62EC" w:rsidRPr="00CE0358" w:rsidRDefault="004C62EC" w:rsidP="004C62EC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4C62EC" w:rsidRPr="00CE0358" w:rsidRDefault="004C62EC" w:rsidP="004C62EC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4C62EC" w:rsidRPr="00CE0358" w:rsidRDefault="004C62EC" w:rsidP="004C62EC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4C62EC" w:rsidRPr="00CE0358" w:rsidTr="004C62EC">
        <w:tc>
          <w:tcPr>
            <w:tcW w:w="4494" w:type="dxa"/>
          </w:tcPr>
          <w:p w:rsidR="004C62EC" w:rsidRPr="00CE0358" w:rsidRDefault="004C62EC" w:rsidP="004C62EC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Создание лесных плантаций и их эксплуатация</w:t>
            </w:r>
          </w:p>
        </w:tc>
        <w:tc>
          <w:tcPr>
            <w:tcW w:w="1568" w:type="dxa"/>
          </w:tcPr>
          <w:p w:rsidR="004C62EC" w:rsidRPr="00CE0358" w:rsidRDefault="004C62EC" w:rsidP="004C62EC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4C62EC" w:rsidRPr="00CE0358" w:rsidRDefault="004C62EC" w:rsidP="004C62EC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6,17</w:t>
            </w:r>
          </w:p>
        </w:tc>
      </w:tr>
    </w:tbl>
    <w:p w:rsidR="00E544F9" w:rsidRPr="00CE0358" w:rsidRDefault="00E544F9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6226CF" w:rsidRPr="00CE0358" w:rsidRDefault="006226CF" w:rsidP="006226C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6226CF" w:rsidRPr="00CE0358" w:rsidRDefault="006226CF" w:rsidP="006226C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выращивании лесных плодовых, ягодных, декоративных растений и лекарственных растений</w:t>
      </w:r>
    </w:p>
    <w:p w:rsidR="006226CF" w:rsidRPr="00CE0358" w:rsidRDefault="006226CF" w:rsidP="006226CF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11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6226CF" w:rsidRPr="00CE0358" w:rsidTr="006226CF">
        <w:tc>
          <w:tcPr>
            <w:tcW w:w="4494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6226CF" w:rsidRPr="00CE0358" w:rsidTr="006226CF">
        <w:tc>
          <w:tcPr>
            <w:tcW w:w="4494" w:type="dxa"/>
          </w:tcPr>
          <w:p w:rsidR="006226CF" w:rsidRPr="00CE0358" w:rsidRDefault="006226CF" w:rsidP="006226CF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Выращивание лесных плодовых, ягодных, декоративных растений и лекарственных растений</w:t>
            </w:r>
          </w:p>
        </w:tc>
        <w:tc>
          <w:tcPr>
            <w:tcW w:w="1568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53,5</w:t>
            </w:r>
          </w:p>
        </w:tc>
      </w:tr>
    </w:tbl>
    <w:p w:rsidR="006226CF" w:rsidRPr="00CE0358" w:rsidRDefault="006226CF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6226CF" w:rsidRPr="00CE0358" w:rsidRDefault="006226CF" w:rsidP="006226C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6226CF" w:rsidRPr="00CE0358" w:rsidRDefault="006226CF" w:rsidP="006226C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использовании лесов для выполнения работ по геологическому изучению недр, разработке месторождений полезных ископаемых</w:t>
      </w:r>
    </w:p>
    <w:p w:rsidR="006226CF" w:rsidRPr="00CE0358" w:rsidRDefault="006226CF" w:rsidP="006226CF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12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6226CF" w:rsidRPr="00CE0358" w:rsidTr="006226CF">
        <w:tc>
          <w:tcPr>
            <w:tcW w:w="4494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 xml:space="preserve">Группы основных и неосновных </w:t>
            </w:r>
            <w:r w:rsidRPr="00CE0358">
              <w:rPr>
                <w:sz w:val="25"/>
                <w:szCs w:val="25"/>
              </w:rPr>
              <w:lastRenderedPageBreak/>
              <w:t>древесных пород лесных насаждений</w:t>
            </w:r>
          </w:p>
        </w:tc>
        <w:tc>
          <w:tcPr>
            <w:tcW w:w="1568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 xml:space="preserve">Единица </w:t>
            </w:r>
            <w:r w:rsidRPr="00CE0358">
              <w:rPr>
                <w:sz w:val="25"/>
                <w:szCs w:val="25"/>
              </w:rPr>
              <w:lastRenderedPageBreak/>
              <w:t>измерения</w:t>
            </w:r>
          </w:p>
        </w:tc>
        <w:tc>
          <w:tcPr>
            <w:tcW w:w="3536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Ставка платы, рублей в год</w:t>
            </w:r>
          </w:p>
        </w:tc>
      </w:tr>
      <w:tr w:rsidR="006226CF" w:rsidRPr="00CE0358" w:rsidTr="006226CF">
        <w:tc>
          <w:tcPr>
            <w:tcW w:w="4494" w:type="dxa"/>
          </w:tcPr>
          <w:p w:rsidR="006226CF" w:rsidRPr="00CE0358" w:rsidRDefault="006226CF" w:rsidP="006226CF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lastRenderedPageBreak/>
              <w:t>хвойные</w:t>
            </w:r>
          </w:p>
        </w:tc>
        <w:tc>
          <w:tcPr>
            <w:tcW w:w="1568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2861,18</w:t>
            </w:r>
          </w:p>
        </w:tc>
      </w:tr>
      <w:tr w:rsidR="006226CF" w:rsidRPr="00CE0358" w:rsidTr="006226CF">
        <w:tc>
          <w:tcPr>
            <w:tcW w:w="4494" w:type="dxa"/>
          </w:tcPr>
          <w:p w:rsidR="006226CF" w:rsidRPr="00CE0358" w:rsidRDefault="006226CF" w:rsidP="006226CF">
            <w:pPr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мягколиственные</w:t>
            </w:r>
            <w:proofErr w:type="spellEnd"/>
          </w:p>
        </w:tc>
        <w:tc>
          <w:tcPr>
            <w:tcW w:w="1568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6226CF" w:rsidRPr="00CE0358" w:rsidRDefault="006226CF" w:rsidP="006226C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2767,02</w:t>
            </w:r>
          </w:p>
        </w:tc>
      </w:tr>
    </w:tbl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Примечания: </w:t>
      </w:r>
    </w:p>
    <w:p w:rsidR="006226CF" w:rsidRPr="00CE0358" w:rsidRDefault="006226CF" w:rsidP="006226C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1. К ставкам в отношении эксплуатационных лесов применяется поправочный коэффициент 2.</w:t>
      </w:r>
    </w:p>
    <w:p w:rsidR="006226CF" w:rsidRPr="00CE0358" w:rsidRDefault="006226CF" w:rsidP="006226C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2.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6226CF" w:rsidRPr="00CE0358" w:rsidRDefault="006226CF" w:rsidP="006226C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защитных полос лесов, расположенных вдоль железнодорожных путей общего пользования, автомобильных дорог общего пользования</w:t>
      </w:r>
      <w:r w:rsidR="00C2674D">
        <w:rPr>
          <w:rFonts w:eastAsiaTheme="minorHAnsi"/>
          <w:sz w:val="25"/>
          <w:szCs w:val="25"/>
          <w:lang w:eastAsia="en-US"/>
        </w:rPr>
        <w:t xml:space="preserve"> федерального значения, дорог</w:t>
      </w:r>
      <w:r w:rsidRPr="00CE0358">
        <w:rPr>
          <w:rFonts w:eastAsiaTheme="minorHAnsi"/>
          <w:sz w:val="25"/>
          <w:szCs w:val="25"/>
          <w:lang w:eastAsia="en-US"/>
        </w:rPr>
        <w:t xml:space="preserve">, находящихся в собственности </w:t>
      </w:r>
      <w:r w:rsidR="006861FB" w:rsidRPr="00CE0358">
        <w:rPr>
          <w:rFonts w:eastAsiaTheme="minorHAnsi"/>
          <w:sz w:val="25"/>
          <w:szCs w:val="25"/>
          <w:lang w:eastAsia="en-US"/>
        </w:rPr>
        <w:t>Иркутской области</w:t>
      </w:r>
      <w:r w:rsidRPr="00CE0358">
        <w:rPr>
          <w:rFonts w:eastAsiaTheme="minorHAnsi"/>
          <w:sz w:val="25"/>
          <w:szCs w:val="25"/>
          <w:lang w:eastAsia="en-US"/>
        </w:rPr>
        <w:t>, - 4,5;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зеленых зон</w:t>
      </w:r>
      <w:r w:rsidR="00CC5F78" w:rsidRPr="00CE0358">
        <w:rPr>
          <w:rFonts w:eastAsiaTheme="minorHAnsi"/>
          <w:sz w:val="25"/>
          <w:szCs w:val="25"/>
          <w:lang w:eastAsia="en-US"/>
        </w:rPr>
        <w:t>,</w:t>
      </w:r>
      <w:r w:rsidR="006861FB" w:rsidRPr="00CE0358">
        <w:rPr>
          <w:rFonts w:eastAsiaTheme="minorHAnsi"/>
          <w:sz w:val="25"/>
          <w:szCs w:val="25"/>
          <w:lang w:eastAsia="en-US"/>
        </w:rPr>
        <w:t xml:space="preserve"> - 3,5;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</w:t>
      </w:r>
      <w:r w:rsidR="006861FB" w:rsidRPr="00CE0358">
        <w:rPr>
          <w:rFonts w:eastAsiaTheme="minorHAnsi"/>
          <w:sz w:val="25"/>
          <w:szCs w:val="25"/>
          <w:lang w:eastAsia="en-US"/>
        </w:rPr>
        <w:t>сопарковых зон, городских лесов</w:t>
      </w:r>
      <w:r w:rsidR="00CC5F78" w:rsidRPr="00CE0358">
        <w:rPr>
          <w:rFonts w:eastAsiaTheme="minorHAnsi"/>
          <w:sz w:val="25"/>
          <w:szCs w:val="25"/>
          <w:lang w:eastAsia="en-US"/>
        </w:rPr>
        <w:t>,</w:t>
      </w:r>
      <w:r w:rsidR="006861FB" w:rsidRPr="00CE0358">
        <w:rPr>
          <w:rFonts w:eastAsiaTheme="minorHAnsi"/>
          <w:sz w:val="25"/>
          <w:szCs w:val="25"/>
          <w:lang w:eastAsia="en-US"/>
        </w:rPr>
        <w:t xml:space="preserve"> – 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лесов, расположенных в 1, 2 и 3-й зонах округов санитарной (горно-санитарной) охраны лечебно-оздоровительных местностей и курортов, - 5.</w:t>
      </w:r>
    </w:p>
    <w:p w:rsidR="006226CF" w:rsidRPr="00CE0358" w:rsidRDefault="00CC5F78" w:rsidP="00CC5F7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4</w:t>
      </w:r>
      <w:r w:rsidR="006226CF" w:rsidRPr="00CE0358">
        <w:rPr>
          <w:rFonts w:eastAsiaTheme="minorHAnsi"/>
          <w:sz w:val="25"/>
          <w:szCs w:val="25"/>
          <w:lang w:eastAsia="en-US"/>
        </w:rPr>
        <w:t>. К ставкам в отношении защитных ценных лесов применяются следующие поправочные коэффициенты: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государственных защитных лесных полос - 4,5;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противоэрозионных лесов - 4,5;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лесов, расположенных в пустынных, полупустынных, лесостепных, лесотундровых зонах, степях, горах, - 4;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лесов, имеющих научное или историко-культурное значение, - 4;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орехово-промысловых зон - 3,5;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е) в отношении лесных плодовых насаждений - 3,5;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ж) в отношении ленточных боров - 4;</w:t>
      </w:r>
    </w:p>
    <w:p w:rsidR="006226CF" w:rsidRPr="00CE0358" w:rsidRDefault="00CC5F78" w:rsidP="00CC5F7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</w:t>
      </w:r>
      <w:r w:rsidR="006226CF" w:rsidRPr="00CE0358">
        <w:rPr>
          <w:rFonts w:eastAsiaTheme="minorHAnsi"/>
          <w:sz w:val="25"/>
          <w:szCs w:val="25"/>
          <w:lang w:eastAsia="en-US"/>
        </w:rPr>
        <w:t>. К ставкам в отношении особо защитных участков защитных лесов применяется поправочный коэффициент 6.</w:t>
      </w:r>
    </w:p>
    <w:p w:rsidR="006226CF" w:rsidRPr="00CE0358" w:rsidRDefault="00CC5F78" w:rsidP="00CC5F7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6</w:t>
      </w:r>
      <w:r w:rsidR="006226CF" w:rsidRPr="00CE0358">
        <w:rPr>
          <w:rFonts w:eastAsiaTheme="minorHAnsi"/>
          <w:sz w:val="25"/>
          <w:szCs w:val="25"/>
          <w:lang w:eastAsia="en-US"/>
        </w:rPr>
        <w:t>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Для лесных участков с крутизной склона свыше 20 градусов коэффициент удваивается.</w:t>
      </w:r>
    </w:p>
    <w:p w:rsidR="006226CF" w:rsidRPr="00CE0358" w:rsidRDefault="00CC5F78" w:rsidP="00CC5F78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7</w:t>
      </w:r>
      <w:r w:rsidR="006226CF" w:rsidRPr="00CE0358">
        <w:rPr>
          <w:rFonts w:eastAsiaTheme="minorHAnsi"/>
          <w:sz w:val="25"/>
          <w:szCs w:val="25"/>
          <w:lang w:eastAsia="en-US"/>
        </w:rPr>
        <w:t>. При использовании лесных участков, находящихся в</w:t>
      </w:r>
      <w:r w:rsidRPr="00CE0358">
        <w:rPr>
          <w:rFonts w:eastAsiaTheme="minorHAnsi"/>
          <w:sz w:val="25"/>
          <w:szCs w:val="25"/>
          <w:lang w:eastAsia="en-US"/>
        </w:rPr>
        <w:t xml:space="preserve"> </w:t>
      </w:r>
      <w:r w:rsidRPr="00CE0358">
        <w:rPr>
          <w:sz w:val="25"/>
          <w:szCs w:val="25"/>
        </w:rPr>
        <w:t>собственности городского округа муниципального образования «город Саянск»</w:t>
      </w:r>
      <w:r w:rsidR="006226CF" w:rsidRPr="00CE0358">
        <w:rPr>
          <w:rFonts w:eastAsiaTheme="minorHAnsi"/>
          <w:sz w:val="25"/>
          <w:szCs w:val="25"/>
          <w:lang w:eastAsia="en-US"/>
        </w:rPr>
        <w:t xml:space="preserve">,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платы, установленной </w:t>
      </w:r>
      <w:proofErr w:type="gramStart"/>
      <w:r w:rsidR="006226CF"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="006226CF" w:rsidRPr="00CE0358">
        <w:rPr>
          <w:rFonts w:eastAsiaTheme="minorHAnsi"/>
          <w:sz w:val="25"/>
          <w:szCs w:val="25"/>
          <w:lang w:eastAsia="en-US"/>
        </w:rPr>
        <w:t xml:space="preserve"> </w:t>
      </w:r>
      <w:r w:rsidRPr="00CE0358">
        <w:rPr>
          <w:rFonts w:eastAsiaTheme="minorHAnsi"/>
          <w:sz w:val="25"/>
          <w:szCs w:val="25"/>
          <w:lang w:eastAsia="en-US"/>
        </w:rPr>
        <w:t xml:space="preserve">муниципального образования </w:t>
      </w:r>
      <w:r w:rsidRPr="00CE0358">
        <w:rPr>
          <w:sz w:val="25"/>
          <w:szCs w:val="25"/>
        </w:rPr>
        <w:t>«город Саянск»</w:t>
      </w:r>
      <w:r w:rsidR="006226CF" w:rsidRPr="00CE0358">
        <w:rPr>
          <w:rFonts w:eastAsiaTheme="minorHAnsi"/>
          <w:sz w:val="25"/>
          <w:szCs w:val="25"/>
          <w:lang w:eastAsia="en-US"/>
        </w:rPr>
        <w:t>.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E0358">
        <w:rPr>
          <w:rFonts w:eastAsiaTheme="minorHAnsi"/>
          <w:sz w:val="25"/>
          <w:szCs w:val="25"/>
          <w:lang w:eastAsia="en-US"/>
        </w:rPr>
        <w:t>При использовании лесных участков, находящихся в собственности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</w:t>
      </w:r>
      <w:r w:rsidR="00CC5F78"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  <w:proofErr w:type="gramEnd"/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 использовании лесных участков, находящихся в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собственности</w:t>
      </w:r>
      <w:r w:rsidRPr="00CE0358">
        <w:rPr>
          <w:rFonts w:eastAsiaTheme="minorHAnsi"/>
          <w:sz w:val="25"/>
          <w:szCs w:val="25"/>
          <w:lang w:eastAsia="en-US"/>
        </w:rPr>
        <w:t xml:space="preserve"> </w:t>
      </w:r>
      <w:r w:rsidR="00CC5F78"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платы, </w:t>
      </w:r>
      <w:r w:rsidRPr="00CE0358">
        <w:rPr>
          <w:rFonts w:eastAsiaTheme="minorHAnsi"/>
          <w:sz w:val="25"/>
          <w:szCs w:val="25"/>
          <w:lang w:eastAsia="en-US"/>
        </w:rPr>
        <w:lastRenderedPageBreak/>
        <w:t xml:space="preserve">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</w:t>
      </w:r>
      <w:r w:rsidR="00CC5F78" w:rsidRPr="00CE0358">
        <w:rPr>
          <w:rFonts w:eastAsiaTheme="minorHAnsi"/>
          <w:sz w:val="25"/>
          <w:szCs w:val="25"/>
          <w:lang w:eastAsia="en-US"/>
        </w:rPr>
        <w:t>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с коэффициентом 0,75.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 использовании лесных участков, находящихся в собственности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</w:t>
      </w:r>
      <w:r w:rsidR="00CC5F78"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занятых просеками, дорогами, болотами (за исключением разработки месторождений торфа),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каменистыми россыпями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>, применяется наименьший размер ставки платы, установленной муниципального образования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«город Саянск»</w:t>
      </w:r>
      <w:r w:rsidRPr="00CE0358">
        <w:rPr>
          <w:rFonts w:eastAsiaTheme="minorHAnsi"/>
          <w:sz w:val="25"/>
          <w:szCs w:val="25"/>
          <w:lang w:eastAsia="en-US"/>
        </w:rPr>
        <w:t>, с коэффициентом 0,5.</w:t>
      </w:r>
    </w:p>
    <w:p w:rsidR="006226CF" w:rsidRPr="00CE0358" w:rsidRDefault="006226CF" w:rsidP="006226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При использовании лесных участков, находящихся в собственности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</w:t>
      </w:r>
      <w:r w:rsidR="00CC5F78"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занятых болотами, для разработки месторождений торфа применяется наименьший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</w:t>
      </w:r>
      <w:r w:rsidR="00CC5F78" w:rsidRPr="00CE0358">
        <w:rPr>
          <w:rFonts w:eastAsiaTheme="minorHAnsi"/>
          <w:sz w:val="25"/>
          <w:szCs w:val="25"/>
          <w:lang w:eastAsia="en-US"/>
        </w:rPr>
        <w:t xml:space="preserve"> «город Саянск»</w:t>
      </w:r>
      <w:r w:rsidRPr="00CE0358">
        <w:rPr>
          <w:rFonts w:eastAsiaTheme="minorHAnsi"/>
          <w:sz w:val="25"/>
          <w:szCs w:val="25"/>
          <w:lang w:eastAsia="en-US"/>
        </w:rPr>
        <w:t>, с коэффициентом 0,1.</w:t>
      </w:r>
    </w:p>
    <w:p w:rsidR="006226CF" w:rsidRPr="00CE0358" w:rsidRDefault="006226CF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CC5F78" w:rsidRPr="00CE0358" w:rsidRDefault="00CC5F78" w:rsidP="00CC5F78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CC5F78" w:rsidRPr="00CE0358" w:rsidRDefault="00CC5F78" w:rsidP="00CC5F78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 xml:space="preserve">за единицу площади лесного участка, находящегося в собственности городского округа муниципального образования «город Саянск» при </w:t>
      </w:r>
      <w:r w:rsidR="00093A84" w:rsidRPr="00CE0358">
        <w:rPr>
          <w:sz w:val="25"/>
          <w:szCs w:val="25"/>
        </w:rPr>
        <w:t>строительстве и эксплуатации водохранилищ и иных  искусственных водных объектов</w:t>
      </w:r>
    </w:p>
    <w:p w:rsidR="00CC5F78" w:rsidRPr="00CE0358" w:rsidRDefault="00CC5F78" w:rsidP="00CC5F78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13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CC5F78" w:rsidRPr="00CE0358" w:rsidTr="00CC5F78">
        <w:tc>
          <w:tcPr>
            <w:tcW w:w="4494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Группы основных и неосновных древесных пород лесных насаждений</w:t>
            </w:r>
          </w:p>
        </w:tc>
        <w:tc>
          <w:tcPr>
            <w:tcW w:w="1568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CC5F78" w:rsidRPr="00CE0358" w:rsidTr="00CC5F78">
        <w:tc>
          <w:tcPr>
            <w:tcW w:w="4494" w:type="dxa"/>
          </w:tcPr>
          <w:p w:rsidR="00CC5F78" w:rsidRPr="00CE0358" w:rsidRDefault="00CC5F78" w:rsidP="00CC5F78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хвойные</w:t>
            </w:r>
          </w:p>
        </w:tc>
        <w:tc>
          <w:tcPr>
            <w:tcW w:w="1568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2861,18</w:t>
            </w:r>
          </w:p>
        </w:tc>
      </w:tr>
      <w:tr w:rsidR="00CC5F78" w:rsidRPr="00CE0358" w:rsidTr="00CC5F78">
        <w:tc>
          <w:tcPr>
            <w:tcW w:w="4494" w:type="dxa"/>
          </w:tcPr>
          <w:p w:rsidR="00CC5F78" w:rsidRPr="00CE0358" w:rsidRDefault="00CC5F78" w:rsidP="00CC5F78">
            <w:pPr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мягколиственные</w:t>
            </w:r>
            <w:proofErr w:type="spellEnd"/>
          </w:p>
        </w:tc>
        <w:tc>
          <w:tcPr>
            <w:tcW w:w="1568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CC5F78" w:rsidRPr="00CE0358" w:rsidRDefault="00CC5F78" w:rsidP="00CC5F78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2767,02</w:t>
            </w:r>
          </w:p>
        </w:tc>
      </w:tr>
    </w:tbl>
    <w:p w:rsidR="006226CF" w:rsidRPr="00CE0358" w:rsidRDefault="006226CF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Примечания: 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1. К ставкам в отношении эксплуатационных лесов применяется поправочный коэффициент 2.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2.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защитных полос лесов, расположенных вдоль железнодорожных путей общего пользования, автомобильных дорог общего пользования</w:t>
      </w:r>
      <w:r w:rsidR="00C2674D">
        <w:rPr>
          <w:rFonts w:eastAsiaTheme="minorHAnsi"/>
          <w:sz w:val="25"/>
          <w:szCs w:val="25"/>
          <w:lang w:eastAsia="en-US"/>
        </w:rPr>
        <w:t xml:space="preserve"> федерального значения, дорог</w:t>
      </w:r>
      <w:r w:rsidRPr="00CE0358">
        <w:rPr>
          <w:rFonts w:eastAsiaTheme="minorHAnsi"/>
          <w:sz w:val="25"/>
          <w:szCs w:val="25"/>
          <w:lang w:eastAsia="en-US"/>
        </w:rPr>
        <w:t>, находящихся в собственности Иркутской области, - 4,5;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зеленых зон, - 3,5;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лесопарковых зон, городских лесов, – 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лесов, расположенных в 1, 2 и 3-й зонах округов санитарной (горно-санитарной) охраны лечебно-оздоровительных местностей и курортов, - 5.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4. К ставкам в отношении защитных ценных лесов применяются следующие поправочные коэффициенты: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государственных защитных лесных полос - 4,5;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противоэрозионных лесов - 4,5;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лесов, расположенных в пустынных, полупустынных, лесостепных, лесотундровых зонах, степях, горах, - 4;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лесов, имеющих научное или историко-культурное значение, - 4;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орехово-промысловых зон - 3,5;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е) в отношении лесных плодовых насаждений - 3,5;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ж) в отношении ленточных боров - 4;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5. К ставкам в отношении особо защитных участков защитных лесов применяется поправочный коэффициент 6.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6.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lastRenderedPageBreak/>
        <w:t>Для лесных участков с крутизной склона свыше 20 градусов коэффициент удваивается.</w:t>
      </w:r>
    </w:p>
    <w:p w:rsidR="00093A84" w:rsidRPr="00CE0358" w:rsidRDefault="00093A84" w:rsidP="00093A84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7. При использовании лесных участков, находящихся в </w:t>
      </w:r>
      <w:r w:rsidRPr="00CE0358">
        <w:rPr>
          <w:sz w:val="25"/>
          <w:szCs w:val="25"/>
        </w:rPr>
        <w:t>собственности 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</w:t>
      </w:r>
      <w:r w:rsidRPr="00CE0358">
        <w:rPr>
          <w:sz w:val="25"/>
          <w:szCs w:val="25"/>
        </w:rPr>
        <w:t>«город Саянск»</w:t>
      </w:r>
      <w:r w:rsidRPr="00CE0358">
        <w:rPr>
          <w:rFonts w:eastAsiaTheme="minorHAnsi"/>
          <w:sz w:val="25"/>
          <w:szCs w:val="25"/>
          <w:lang w:eastAsia="en-US"/>
        </w:rPr>
        <w:t>.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  <w:proofErr w:type="gramEnd"/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«город Саянск», с коэффициентом 0,75.</w:t>
      </w:r>
    </w:p>
    <w:p w:rsidR="00093A84" w:rsidRPr="00CE0358" w:rsidRDefault="00093A84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занятых просеками, дорогами, болотами, каменистыми россыпями, применяется наименьший размер ставки платы, установленной</w:t>
      </w:r>
      <w:r w:rsidR="00FF584F" w:rsidRPr="00CE0358">
        <w:rPr>
          <w:rFonts w:eastAsiaTheme="minorHAnsi"/>
          <w:sz w:val="25"/>
          <w:szCs w:val="25"/>
          <w:lang w:eastAsia="en-US"/>
        </w:rPr>
        <w:t xml:space="preserve"> </w:t>
      </w:r>
      <w:proofErr w:type="gramStart"/>
      <w:r w:rsidR="00FF584F"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«город Саянск», с коэффициентом 0,5.</w:t>
      </w:r>
    </w:p>
    <w:p w:rsidR="00FF584F" w:rsidRPr="00CE0358" w:rsidRDefault="00FF584F" w:rsidP="00093A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</w:p>
    <w:p w:rsidR="00FF584F" w:rsidRPr="00CE0358" w:rsidRDefault="00FF584F" w:rsidP="00FF584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FF584F" w:rsidRPr="00CE0358" w:rsidRDefault="00FF584F" w:rsidP="00FF584F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строительстве и эксплуатации линейных объектов</w:t>
      </w:r>
    </w:p>
    <w:p w:rsidR="00FF584F" w:rsidRPr="00CE0358" w:rsidRDefault="00FF584F" w:rsidP="00FF584F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14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FF584F" w:rsidRPr="00CE0358" w:rsidTr="00FF584F">
        <w:tc>
          <w:tcPr>
            <w:tcW w:w="4494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Группы основных и неосновных древесных пород лесных насаждений</w:t>
            </w:r>
          </w:p>
        </w:tc>
        <w:tc>
          <w:tcPr>
            <w:tcW w:w="1568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FF584F" w:rsidRPr="00CE0358" w:rsidTr="00FF584F">
        <w:tc>
          <w:tcPr>
            <w:tcW w:w="4494" w:type="dxa"/>
          </w:tcPr>
          <w:p w:rsidR="00FF584F" w:rsidRPr="00CE0358" w:rsidRDefault="00FF584F" w:rsidP="00FF584F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хвойные</w:t>
            </w:r>
          </w:p>
        </w:tc>
        <w:tc>
          <w:tcPr>
            <w:tcW w:w="1568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2861,18</w:t>
            </w:r>
          </w:p>
        </w:tc>
      </w:tr>
      <w:tr w:rsidR="00FF584F" w:rsidRPr="00CE0358" w:rsidTr="00FF584F">
        <w:tc>
          <w:tcPr>
            <w:tcW w:w="4494" w:type="dxa"/>
          </w:tcPr>
          <w:p w:rsidR="00FF584F" w:rsidRPr="00CE0358" w:rsidRDefault="00FF584F" w:rsidP="00FF584F">
            <w:pPr>
              <w:rPr>
                <w:sz w:val="25"/>
                <w:szCs w:val="25"/>
              </w:rPr>
            </w:pPr>
            <w:proofErr w:type="spellStart"/>
            <w:r w:rsidRPr="00CE0358">
              <w:rPr>
                <w:sz w:val="25"/>
                <w:szCs w:val="25"/>
              </w:rPr>
              <w:t>мягколиственные</w:t>
            </w:r>
            <w:proofErr w:type="spellEnd"/>
          </w:p>
        </w:tc>
        <w:tc>
          <w:tcPr>
            <w:tcW w:w="1568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FF584F" w:rsidRPr="00CE0358" w:rsidRDefault="00FF584F" w:rsidP="00FF584F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2767,02</w:t>
            </w:r>
          </w:p>
        </w:tc>
      </w:tr>
    </w:tbl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Примечания: 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1. К ставкам в отношении эксплуатационных лесов применяется поправочный коэффициент 2.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2. 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3. 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лесов, расположенных в 1-м и 2-м поясах зон санитарной охраны источников питьевого и хозяйственно-бытового водоснабжения, - 6;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защитных полос лесов, расположенных вдоль железнодорожных путей общего пользования, автомобильных дорог общего пользования</w:t>
      </w:r>
      <w:r w:rsidR="00C2674D">
        <w:rPr>
          <w:rFonts w:eastAsiaTheme="minorHAnsi"/>
          <w:sz w:val="25"/>
          <w:szCs w:val="25"/>
          <w:lang w:eastAsia="en-US"/>
        </w:rPr>
        <w:t xml:space="preserve"> федерального значения, дорог</w:t>
      </w:r>
      <w:r w:rsidR="00C2674D" w:rsidRPr="00CE0358">
        <w:rPr>
          <w:rFonts w:eastAsiaTheme="minorHAnsi"/>
          <w:sz w:val="25"/>
          <w:szCs w:val="25"/>
          <w:lang w:eastAsia="en-US"/>
        </w:rPr>
        <w:t>,</w:t>
      </w:r>
      <w:r w:rsidRPr="00CE0358">
        <w:rPr>
          <w:rFonts w:eastAsiaTheme="minorHAnsi"/>
          <w:sz w:val="25"/>
          <w:szCs w:val="25"/>
          <w:lang w:eastAsia="en-US"/>
        </w:rPr>
        <w:t xml:space="preserve"> находящихся в собственности Иркутской области, - 4,5;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зеленых зон, - 3,5;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лесопарковых зон, городских лесов, – 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лесов, расположенных в 1, 2 и 3-й зонах округов санитарной (горно-санитарной) охраны лечебно-оздоровительных местностей и курортов, - 5.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lastRenderedPageBreak/>
        <w:t>4. К ставкам в отношении защитных ценных лесов применяются следующие поправочные коэффициенты: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а) в отношении государственных защитных лесных полос - 4,5;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б) в отношении противоэрозионных лесов - 4,5;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в) в отношении лесов, расположенных в пустынных, полупустынных, лесостепных, лесотундровых зонах, степях, горах, - 4;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г) в отношении лесов, имеющих научное или историко-культурное значение, - 4;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д) в отношении орехово-промысловых зон - 3,5;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е) в отношении лесных плодовых насаждений - 3,5;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ж) в отношении ленточных боров - 4;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5. К ставкам в отношении особо защитных участков защитных лесов применяется поправочный коэффициент 6.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6. 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>Для лесных участков с крутизной склона свыше 20 градусов коэффициент удваивается.</w:t>
      </w:r>
    </w:p>
    <w:p w:rsidR="00FF584F" w:rsidRPr="00CE0358" w:rsidRDefault="00FF584F" w:rsidP="00FF584F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7. При использовании лесных участков, находящихся в </w:t>
      </w:r>
      <w:r w:rsidRPr="00CE0358">
        <w:rPr>
          <w:sz w:val="25"/>
          <w:szCs w:val="25"/>
        </w:rPr>
        <w:t>собственности 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</w:t>
      </w:r>
      <w:r w:rsidRPr="00CE0358">
        <w:rPr>
          <w:sz w:val="25"/>
          <w:szCs w:val="25"/>
        </w:rPr>
        <w:t>«город Саянск»</w:t>
      </w:r>
      <w:r w:rsidRPr="00CE0358">
        <w:rPr>
          <w:rFonts w:eastAsiaTheme="minorHAnsi"/>
          <w:sz w:val="25"/>
          <w:szCs w:val="25"/>
          <w:lang w:eastAsia="en-US"/>
        </w:rPr>
        <w:t>.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 0,9.</w:t>
      </w:r>
      <w:proofErr w:type="gramEnd"/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«город Саянск», с коэффициентом 0,75.</w:t>
      </w:r>
    </w:p>
    <w:p w:rsidR="00FF584F" w:rsidRPr="00CE0358" w:rsidRDefault="00FF584F" w:rsidP="00FF5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При использовании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 xml:space="preserve">, занятых просеками, дорогами, болотами, каменистыми россыпями, применяется наименьший размер ставки платы, установленной </w:t>
      </w:r>
      <w:proofErr w:type="gramStart"/>
      <w:r w:rsidRPr="00CE0358">
        <w:rPr>
          <w:rFonts w:eastAsiaTheme="minorHAnsi"/>
          <w:sz w:val="25"/>
          <w:szCs w:val="25"/>
          <w:lang w:eastAsia="en-US"/>
        </w:rPr>
        <w:t>для</w:t>
      </w:r>
      <w:proofErr w:type="gramEnd"/>
      <w:r w:rsidRPr="00CE0358">
        <w:rPr>
          <w:rFonts w:eastAsiaTheme="minorHAnsi"/>
          <w:sz w:val="25"/>
          <w:szCs w:val="25"/>
          <w:lang w:eastAsia="en-US"/>
        </w:rPr>
        <w:t xml:space="preserve"> муниципального образования «город Саянск», с коэффициентом 0,5.</w:t>
      </w:r>
    </w:p>
    <w:p w:rsidR="00FF584F" w:rsidRPr="00CE0358" w:rsidRDefault="00FF584F" w:rsidP="00FF584F">
      <w:pPr>
        <w:tabs>
          <w:tab w:val="left" w:pos="9072"/>
        </w:tabs>
        <w:ind w:right="141"/>
        <w:jc w:val="both"/>
        <w:rPr>
          <w:sz w:val="25"/>
          <w:szCs w:val="25"/>
        </w:rPr>
      </w:pPr>
      <w:r w:rsidRPr="00CE0358">
        <w:rPr>
          <w:rFonts w:eastAsiaTheme="minorHAnsi"/>
          <w:sz w:val="25"/>
          <w:szCs w:val="25"/>
          <w:lang w:eastAsia="en-US"/>
        </w:rPr>
        <w:t xml:space="preserve">8. К ставкам в отношении лесных участков, находящихся в собственности </w:t>
      </w:r>
      <w:r w:rsidRPr="00CE0358">
        <w:rPr>
          <w:sz w:val="25"/>
          <w:szCs w:val="25"/>
        </w:rPr>
        <w:t>городского округа муниципального образования «город Саянск»</w:t>
      </w:r>
      <w:r w:rsidRPr="00CE0358">
        <w:rPr>
          <w:rFonts w:eastAsiaTheme="minorHAnsi"/>
          <w:sz w:val="25"/>
          <w:szCs w:val="25"/>
          <w:lang w:eastAsia="en-US"/>
        </w:rPr>
        <w:t>, при эксплуатации линейных объектов применяется поправочный коэффициент 0,1.</w:t>
      </w:r>
    </w:p>
    <w:p w:rsidR="00FF584F" w:rsidRPr="00CE0358" w:rsidRDefault="00FF584F" w:rsidP="00FF584F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переработке древесины и иных лесных ресурсов</w:t>
      </w:r>
    </w:p>
    <w:p w:rsidR="00840AAD" w:rsidRPr="00CE0358" w:rsidRDefault="00840AAD" w:rsidP="00840AA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15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840AAD" w:rsidRPr="00CE0358" w:rsidTr="00840AAD">
        <w:tc>
          <w:tcPr>
            <w:tcW w:w="4494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840AAD" w:rsidRPr="00CE0358" w:rsidTr="00840AAD">
        <w:tc>
          <w:tcPr>
            <w:tcW w:w="4494" w:type="dxa"/>
          </w:tcPr>
          <w:p w:rsidR="00840AAD" w:rsidRPr="00CE0358" w:rsidRDefault="00840AAD" w:rsidP="00840AA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Переработка д</w:t>
            </w:r>
            <w:r w:rsidR="00CE0358" w:rsidRPr="00CE0358">
              <w:rPr>
                <w:sz w:val="25"/>
                <w:szCs w:val="25"/>
              </w:rPr>
              <w:t>ревесины и иных лесных ресурсов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2140</w:t>
            </w:r>
          </w:p>
        </w:tc>
      </w:tr>
    </w:tbl>
    <w:p w:rsidR="00FF584F" w:rsidRPr="00CE0358" w:rsidRDefault="00FF584F" w:rsidP="00FF584F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Ставка платы</w:t>
      </w: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выполнении изыскательских работ</w:t>
      </w:r>
    </w:p>
    <w:p w:rsidR="00840AAD" w:rsidRPr="00CE0358" w:rsidRDefault="00840AAD" w:rsidP="00840AAD">
      <w:pPr>
        <w:jc w:val="center"/>
        <w:rPr>
          <w:sz w:val="25"/>
          <w:szCs w:val="25"/>
        </w:rPr>
      </w:pPr>
    </w:p>
    <w:p w:rsidR="00840AAD" w:rsidRPr="00CE0358" w:rsidRDefault="00840AAD" w:rsidP="00840AA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16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840AAD" w:rsidRPr="00CE0358" w:rsidTr="00840AAD">
        <w:tc>
          <w:tcPr>
            <w:tcW w:w="4494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840AAD" w:rsidRPr="00CE0358" w:rsidTr="00840AAD">
        <w:tc>
          <w:tcPr>
            <w:tcW w:w="4494" w:type="dxa"/>
          </w:tcPr>
          <w:p w:rsidR="00840AAD" w:rsidRPr="00CE0358" w:rsidRDefault="00CE0358" w:rsidP="00840AA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Выполнение изыскательских работ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80</w:t>
            </w:r>
          </w:p>
        </w:tc>
      </w:tr>
    </w:tbl>
    <w:p w:rsidR="00840AAD" w:rsidRPr="00CE0358" w:rsidRDefault="00840AAD" w:rsidP="00840AAD">
      <w:pPr>
        <w:tabs>
          <w:tab w:val="left" w:pos="9072"/>
        </w:tabs>
        <w:ind w:right="141"/>
        <w:jc w:val="both"/>
        <w:rPr>
          <w:sz w:val="25"/>
          <w:szCs w:val="25"/>
        </w:rPr>
      </w:pP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Ставки платы</w:t>
      </w:r>
    </w:p>
    <w:p w:rsidR="00840AAD" w:rsidRPr="00CE0358" w:rsidRDefault="00840AAD" w:rsidP="00840AAD">
      <w:pPr>
        <w:jc w:val="center"/>
        <w:rPr>
          <w:sz w:val="25"/>
          <w:szCs w:val="25"/>
        </w:rPr>
      </w:pPr>
      <w:r w:rsidRPr="00CE0358">
        <w:rPr>
          <w:sz w:val="25"/>
          <w:szCs w:val="25"/>
        </w:rPr>
        <w:t>за единицу площади лесного участка, находящегося в собственности городского округа муниципального образования «город Саянск» при выращивании посадочного материала лесных растений (саженцев, сеянцев), а также создании лесных питомников и их эксплуатации</w:t>
      </w:r>
    </w:p>
    <w:p w:rsidR="00840AAD" w:rsidRPr="00CE0358" w:rsidRDefault="00840AAD" w:rsidP="00840AAD">
      <w:pPr>
        <w:jc w:val="right"/>
        <w:rPr>
          <w:sz w:val="25"/>
          <w:szCs w:val="25"/>
        </w:rPr>
      </w:pPr>
      <w:r w:rsidRPr="00CE0358">
        <w:rPr>
          <w:sz w:val="25"/>
          <w:szCs w:val="25"/>
        </w:rPr>
        <w:t>таблица 17</w:t>
      </w:r>
    </w:p>
    <w:tbl>
      <w:tblPr>
        <w:tblStyle w:val="a8"/>
        <w:tblW w:w="9598" w:type="dxa"/>
        <w:tblLook w:val="04A0" w:firstRow="1" w:lastRow="0" w:firstColumn="1" w:lastColumn="0" w:noHBand="0" w:noVBand="1"/>
      </w:tblPr>
      <w:tblGrid>
        <w:gridCol w:w="4494"/>
        <w:gridCol w:w="1568"/>
        <w:gridCol w:w="3536"/>
      </w:tblGrid>
      <w:tr w:rsidR="00840AAD" w:rsidRPr="00CE0358" w:rsidTr="00840AAD">
        <w:tc>
          <w:tcPr>
            <w:tcW w:w="4494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Вид деятельности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Ставка платы, рублей в год</w:t>
            </w:r>
          </w:p>
        </w:tc>
      </w:tr>
      <w:tr w:rsidR="00840AAD" w:rsidRPr="00CE0358" w:rsidTr="00840AAD">
        <w:tc>
          <w:tcPr>
            <w:tcW w:w="4494" w:type="dxa"/>
          </w:tcPr>
          <w:p w:rsidR="00840AAD" w:rsidRPr="00CE0358" w:rsidRDefault="00840AAD" w:rsidP="00840AAD">
            <w:pPr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Выращивание посадочного материала лесных растений (саженцев, сеянцев), а также создание лесн</w:t>
            </w:r>
            <w:r w:rsidR="00CE0358" w:rsidRPr="00CE0358">
              <w:rPr>
                <w:sz w:val="25"/>
                <w:szCs w:val="25"/>
              </w:rPr>
              <w:t>ых питомников и их эксплуатация</w:t>
            </w:r>
          </w:p>
        </w:tc>
        <w:tc>
          <w:tcPr>
            <w:tcW w:w="1568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1 гектар</w:t>
            </w:r>
          </w:p>
        </w:tc>
        <w:tc>
          <w:tcPr>
            <w:tcW w:w="3536" w:type="dxa"/>
          </w:tcPr>
          <w:p w:rsidR="00840AAD" w:rsidRPr="00CE0358" w:rsidRDefault="00840AAD" w:rsidP="00840AAD">
            <w:pPr>
              <w:jc w:val="center"/>
              <w:rPr>
                <w:sz w:val="25"/>
                <w:szCs w:val="25"/>
              </w:rPr>
            </w:pPr>
            <w:r w:rsidRPr="00CE0358">
              <w:rPr>
                <w:sz w:val="25"/>
                <w:szCs w:val="25"/>
              </w:rPr>
              <w:t>2990</w:t>
            </w:r>
          </w:p>
        </w:tc>
      </w:tr>
    </w:tbl>
    <w:p w:rsidR="00840AAD" w:rsidRPr="00CE0358" w:rsidRDefault="00840AAD" w:rsidP="00F46EFE">
      <w:pPr>
        <w:tabs>
          <w:tab w:val="left" w:pos="9072"/>
        </w:tabs>
        <w:ind w:right="141"/>
        <w:rPr>
          <w:sz w:val="25"/>
          <w:szCs w:val="25"/>
        </w:rPr>
      </w:pPr>
    </w:p>
    <w:p w:rsidR="00CE0358" w:rsidRDefault="00CE0358" w:rsidP="00F46EFE">
      <w:pPr>
        <w:tabs>
          <w:tab w:val="left" w:pos="9072"/>
        </w:tabs>
        <w:ind w:right="141"/>
        <w:rPr>
          <w:sz w:val="28"/>
        </w:rPr>
      </w:pPr>
    </w:p>
    <w:p w:rsidR="00CE0358" w:rsidRDefault="00CE0358" w:rsidP="00F46EFE">
      <w:pPr>
        <w:tabs>
          <w:tab w:val="left" w:pos="9072"/>
        </w:tabs>
        <w:ind w:right="141"/>
        <w:rPr>
          <w:sz w:val="28"/>
        </w:rPr>
      </w:pPr>
    </w:p>
    <w:p w:rsidR="00F46EFE" w:rsidRDefault="000C0C09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F46EFE">
        <w:rPr>
          <w:sz w:val="28"/>
        </w:rPr>
        <w:t xml:space="preserve"> городского округа   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840AAD" w:rsidRDefault="00840AAD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CE0358" w:rsidRDefault="00CE0358" w:rsidP="00840AAD">
      <w:pPr>
        <w:tabs>
          <w:tab w:val="left" w:pos="9072"/>
        </w:tabs>
        <w:ind w:right="423"/>
        <w:rPr>
          <w:sz w:val="22"/>
          <w:szCs w:val="22"/>
        </w:rPr>
      </w:pPr>
    </w:p>
    <w:p w:rsidR="00840AAD" w:rsidRPr="006B141D" w:rsidRDefault="000C0C09" w:rsidP="00840AAD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 w:rsidR="00840AAD">
        <w:rPr>
          <w:sz w:val="22"/>
          <w:szCs w:val="22"/>
        </w:rPr>
        <w:t>тел.</w:t>
      </w:r>
      <w:r w:rsidR="00840AAD" w:rsidRPr="00E16860">
        <w:rPr>
          <w:sz w:val="22"/>
          <w:szCs w:val="22"/>
        </w:rPr>
        <w:t>5-</w:t>
      </w:r>
      <w:r w:rsidR="00840AAD">
        <w:rPr>
          <w:sz w:val="22"/>
          <w:szCs w:val="22"/>
        </w:rPr>
        <w:t>65-21</w:t>
      </w:r>
    </w:p>
    <w:p w:rsidR="000C0C09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4"/>
          <w:szCs w:val="24"/>
        </w:rPr>
      </w:pPr>
    </w:p>
    <w:sectPr w:rsidR="000C0C09" w:rsidSect="00431F8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3A84"/>
    <w:rsid w:val="00096E77"/>
    <w:rsid w:val="000B5939"/>
    <w:rsid w:val="000C0C09"/>
    <w:rsid w:val="000E410F"/>
    <w:rsid w:val="000F1C62"/>
    <w:rsid w:val="000F41DD"/>
    <w:rsid w:val="001169DF"/>
    <w:rsid w:val="00123BC2"/>
    <w:rsid w:val="0012602B"/>
    <w:rsid w:val="00143ED6"/>
    <w:rsid w:val="0017153E"/>
    <w:rsid w:val="0018625E"/>
    <w:rsid w:val="00193CFF"/>
    <w:rsid w:val="001F509E"/>
    <w:rsid w:val="00223293"/>
    <w:rsid w:val="00251F2D"/>
    <w:rsid w:val="00255382"/>
    <w:rsid w:val="002645DC"/>
    <w:rsid w:val="0026550A"/>
    <w:rsid w:val="0027305A"/>
    <w:rsid w:val="00293C3B"/>
    <w:rsid w:val="00296422"/>
    <w:rsid w:val="002A5075"/>
    <w:rsid w:val="002F0FEE"/>
    <w:rsid w:val="003107C9"/>
    <w:rsid w:val="003224EE"/>
    <w:rsid w:val="00344B34"/>
    <w:rsid w:val="00354DF7"/>
    <w:rsid w:val="003553A2"/>
    <w:rsid w:val="003673EC"/>
    <w:rsid w:val="00386A44"/>
    <w:rsid w:val="00387E02"/>
    <w:rsid w:val="003D458E"/>
    <w:rsid w:val="004169B3"/>
    <w:rsid w:val="00431F87"/>
    <w:rsid w:val="0043302D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4C62EC"/>
    <w:rsid w:val="004E19F4"/>
    <w:rsid w:val="00500A01"/>
    <w:rsid w:val="0050548B"/>
    <w:rsid w:val="00510471"/>
    <w:rsid w:val="0052264B"/>
    <w:rsid w:val="0054650B"/>
    <w:rsid w:val="00547AB2"/>
    <w:rsid w:val="00554214"/>
    <w:rsid w:val="005623CA"/>
    <w:rsid w:val="005D57CE"/>
    <w:rsid w:val="005F6428"/>
    <w:rsid w:val="0060718D"/>
    <w:rsid w:val="006131D9"/>
    <w:rsid w:val="006226CF"/>
    <w:rsid w:val="006313E3"/>
    <w:rsid w:val="006318E6"/>
    <w:rsid w:val="00650087"/>
    <w:rsid w:val="006516E7"/>
    <w:rsid w:val="006526B4"/>
    <w:rsid w:val="00663061"/>
    <w:rsid w:val="006861FB"/>
    <w:rsid w:val="00697D22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7C6FA8"/>
    <w:rsid w:val="007F4DD7"/>
    <w:rsid w:val="0080672E"/>
    <w:rsid w:val="00840AAD"/>
    <w:rsid w:val="00854DE7"/>
    <w:rsid w:val="00877D07"/>
    <w:rsid w:val="00880A34"/>
    <w:rsid w:val="00881B44"/>
    <w:rsid w:val="008978CE"/>
    <w:rsid w:val="008A2351"/>
    <w:rsid w:val="008B1EC3"/>
    <w:rsid w:val="008C78DB"/>
    <w:rsid w:val="008D09E8"/>
    <w:rsid w:val="008F39F9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527C8"/>
    <w:rsid w:val="00A736B3"/>
    <w:rsid w:val="00AA2E11"/>
    <w:rsid w:val="00AA3043"/>
    <w:rsid w:val="00AC0B85"/>
    <w:rsid w:val="00AC3FDD"/>
    <w:rsid w:val="00AD40E4"/>
    <w:rsid w:val="00AE1CAE"/>
    <w:rsid w:val="00B17B8A"/>
    <w:rsid w:val="00B21227"/>
    <w:rsid w:val="00B27D4D"/>
    <w:rsid w:val="00B41C38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2674D"/>
    <w:rsid w:val="00C82919"/>
    <w:rsid w:val="00CC5F78"/>
    <w:rsid w:val="00CE0358"/>
    <w:rsid w:val="00D000E0"/>
    <w:rsid w:val="00D174B3"/>
    <w:rsid w:val="00D32795"/>
    <w:rsid w:val="00D44765"/>
    <w:rsid w:val="00D50126"/>
    <w:rsid w:val="00D62A91"/>
    <w:rsid w:val="00D70ED8"/>
    <w:rsid w:val="00D87731"/>
    <w:rsid w:val="00D962BE"/>
    <w:rsid w:val="00DD199C"/>
    <w:rsid w:val="00DF2606"/>
    <w:rsid w:val="00E061BF"/>
    <w:rsid w:val="00E11307"/>
    <w:rsid w:val="00E300FD"/>
    <w:rsid w:val="00E544F9"/>
    <w:rsid w:val="00E5612F"/>
    <w:rsid w:val="00E74154"/>
    <w:rsid w:val="00E8030B"/>
    <w:rsid w:val="00E91A2C"/>
    <w:rsid w:val="00EB45A8"/>
    <w:rsid w:val="00ED723E"/>
    <w:rsid w:val="00EF489F"/>
    <w:rsid w:val="00F06DBE"/>
    <w:rsid w:val="00F11BB2"/>
    <w:rsid w:val="00F12636"/>
    <w:rsid w:val="00F372AC"/>
    <w:rsid w:val="00F40F65"/>
    <w:rsid w:val="00F46EFE"/>
    <w:rsid w:val="00F70C85"/>
    <w:rsid w:val="00FD308F"/>
    <w:rsid w:val="00FD37AF"/>
    <w:rsid w:val="00FD6F62"/>
    <w:rsid w:val="00FE3FCA"/>
    <w:rsid w:val="00FF1609"/>
    <w:rsid w:val="00FF3AF3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EFE7-2A77-4725-A3C5-4612B436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5178</Words>
  <Characters>29517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Федурина</cp:lastModifiedBy>
  <cp:revision>2</cp:revision>
  <cp:lastPrinted>2025-06-26T05:43:00Z</cp:lastPrinted>
  <dcterms:created xsi:type="dcterms:W3CDTF">2025-11-28T08:17:00Z</dcterms:created>
  <dcterms:modified xsi:type="dcterms:W3CDTF">2025-11-28T08:17:00Z</dcterms:modified>
</cp:coreProperties>
</file>