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E6" w:rsidRPr="007862AF" w:rsidRDefault="00091CE6" w:rsidP="00091CE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862AF">
        <w:rPr>
          <w:rFonts w:ascii="Times New Roman" w:hAnsi="Times New Roman" w:cs="Times New Roman"/>
          <w:sz w:val="28"/>
          <w:szCs w:val="28"/>
        </w:rPr>
        <w:t>ИНИЦИАТИВНЫЙ ПРОЕКТ</w:t>
      </w:r>
    </w:p>
    <w:p w:rsidR="00091CE6" w:rsidRPr="007862AF" w:rsidRDefault="00091CE6" w:rsidP="00091CE6">
      <w:pPr>
        <w:pStyle w:val="ConsPlusNormal"/>
        <w:jc w:val="both"/>
      </w:pPr>
    </w:p>
    <w:tbl>
      <w:tblPr>
        <w:tblW w:w="1006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3685"/>
        <w:gridCol w:w="567"/>
        <w:gridCol w:w="2977"/>
        <w:gridCol w:w="2126"/>
      </w:tblGrid>
      <w:tr w:rsidR="007B74A6" w:rsidRPr="007862AF" w:rsidTr="007B74A6">
        <w:trPr>
          <w:tblHeader/>
        </w:trPr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4C653A" w:rsidRDefault="007B74A6" w:rsidP="000A17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Литературно-интеллектуальный марафон «Читаем! Играем! Познаем!»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031580" w:rsidRDefault="00FB4336" w:rsidP="000A17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4336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 муниципальных учреждений для проведения культурных, спортивных и образовательных мероприятий, мероприятий в сфере молодежной политики, и событийных мероприятий, направленных на развитие туризма, и (или) муниципальных учреждений социальной сферы (образование, культура, физическая культура и спорт, молодежная политика), за исключением приобретения транспортных средств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и реквизиты документа стратегического или территориального планирования, в котором имеется информация о необходимости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описанной в инициативном проекте проблемы</w:t>
            </w:r>
          </w:p>
        </w:tc>
        <w:tc>
          <w:tcPr>
            <w:tcW w:w="5670" w:type="dxa"/>
            <w:gridSpan w:val="3"/>
            <w:vAlign w:val="center"/>
          </w:tcPr>
          <w:p w:rsidR="007B74A6" w:rsidRDefault="007B74A6" w:rsidP="000A17EC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Муниципальная программа </w:t>
            </w:r>
            <w:r w:rsidRPr="007413A9">
              <w:rPr>
                <w:rFonts w:ascii="Times New Roman" w:hAnsi="Times New Roman" w:cs="Times New Roman"/>
                <w:color w:val="000000"/>
                <w:sz w:val="24"/>
              </w:rPr>
              <w:t xml:space="preserve">«Развитие культуры муниципального образования </w:t>
            </w:r>
            <w:r w:rsidRPr="00B62F00">
              <w:rPr>
                <w:rFonts w:ascii="Times New Roman" w:hAnsi="Times New Roman" w:cs="Times New Roman"/>
                <w:color w:val="000000"/>
                <w:sz w:val="24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город Саянск» на 2026-2030 годы, утвержденная</w:t>
            </w:r>
            <w:r w:rsidRPr="007413A9">
              <w:rPr>
                <w:rFonts w:ascii="Times New Roman" w:hAnsi="Times New Roman" w:cs="Times New Roman"/>
                <w:color w:val="000000"/>
                <w:sz w:val="24"/>
              </w:rPr>
              <w:t xml:space="preserve"> постановлением администрации городского округа муниципального 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образования «город Саянск» от 31.07.2025 № 110-37-959-25</w:t>
            </w:r>
            <w:r w:rsidRPr="007413A9">
              <w:rPr>
                <w:rFonts w:ascii="Times New Roman" w:hAnsi="Times New Roman" w:cs="Times New Roman"/>
                <w:color w:val="000000"/>
                <w:sz w:val="24"/>
              </w:rPr>
              <w:t>.</w:t>
            </w:r>
            <w:proofErr w:type="gramEnd"/>
          </w:p>
          <w:p w:rsidR="007B74A6" w:rsidRPr="007413A9" w:rsidRDefault="007B74A6" w:rsidP="000A17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инициаторах инициативного проекта (необходимо заполнить одну из строк 4.1 - 4.4):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55"/>
            <w:bookmarkEnd w:id="0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инициативная группа численностью не менее десяти граждан, достигших восемнадцатилетнего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Ф.И.О. и количества человек</w:t>
            </w:r>
            <w:r w:rsidRPr="007862AF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5670" w:type="dxa"/>
            <w:gridSpan w:val="3"/>
            <w:vAlign w:val="center"/>
          </w:tcPr>
          <w:p w:rsidR="007B74A6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человек</w:t>
            </w:r>
            <w:r w:rsidR="00F91AC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74A6" w:rsidRPr="00D649BF" w:rsidRDefault="005E1B8D" w:rsidP="00D649B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>Шурикова</w:t>
            </w:r>
            <w:proofErr w:type="spellEnd"/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Юрьевна</w:t>
            </w:r>
          </w:p>
          <w:p w:rsidR="007B74A6" w:rsidRPr="00D649BF" w:rsidRDefault="005E1B8D" w:rsidP="00D649B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>Главинская</w:t>
            </w:r>
            <w:proofErr w:type="spellEnd"/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</w:t>
            </w:r>
          </w:p>
          <w:p w:rsidR="007B74A6" w:rsidRPr="00D649BF" w:rsidRDefault="005E1B8D" w:rsidP="00D649B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>Кошкина Наталья Александровна</w:t>
            </w:r>
          </w:p>
          <w:p w:rsidR="007B74A6" w:rsidRPr="00D649BF" w:rsidRDefault="005E1B8D" w:rsidP="00D649B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>Поличук</w:t>
            </w:r>
            <w:proofErr w:type="spellEnd"/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 xml:space="preserve"> Анжела Викторовна</w:t>
            </w:r>
            <w:r w:rsidR="007B74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74A6" w:rsidRPr="00D649BF">
              <w:rPr>
                <w:rFonts w:ascii="Times New Roman" w:hAnsi="Times New Roman" w:cs="Times New Roman"/>
                <w:sz w:val="18"/>
                <w:szCs w:val="18"/>
              </w:rPr>
              <w:t xml:space="preserve">            </w:t>
            </w:r>
          </w:p>
          <w:p w:rsidR="007B74A6" w:rsidRPr="00D649BF" w:rsidRDefault="005E1B8D" w:rsidP="00D649B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>Мальцева Надежда Михайловна</w:t>
            </w:r>
          </w:p>
          <w:p w:rsidR="007B74A6" w:rsidRPr="00D649BF" w:rsidRDefault="005E1B8D" w:rsidP="00D649B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>Слепнева Маргарита Алексеевна</w:t>
            </w:r>
          </w:p>
          <w:p w:rsidR="007B74A6" w:rsidRPr="00D649BF" w:rsidRDefault="005E1B8D" w:rsidP="00D649B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>Осипова Кира Георгиевна</w:t>
            </w:r>
            <w:r w:rsidR="007B74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74A6" w:rsidRPr="00D649BF"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</w:p>
          <w:p w:rsidR="007B74A6" w:rsidRPr="00D649BF" w:rsidRDefault="005E1B8D" w:rsidP="00D649B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>Шишмарева</w:t>
            </w:r>
            <w:proofErr w:type="spellEnd"/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 xml:space="preserve"> Анна Михайловна</w:t>
            </w:r>
            <w:r w:rsidR="007B74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74A6" w:rsidRPr="00D649BF" w:rsidRDefault="005E1B8D" w:rsidP="00D649B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>Семке Елена Дмитриевна</w:t>
            </w:r>
          </w:p>
          <w:p w:rsidR="007B74A6" w:rsidRDefault="005E1B8D" w:rsidP="00D649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proofErr w:type="spellStart"/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>Бескишкина</w:t>
            </w:r>
            <w:proofErr w:type="spellEnd"/>
            <w:r w:rsidR="007B74A6" w:rsidRPr="00D649BF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Евгеньевна</w:t>
            </w:r>
          </w:p>
          <w:p w:rsidR="00EE356C" w:rsidRPr="00EE356C" w:rsidRDefault="00EE356C" w:rsidP="00D649BF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EE356C">
              <w:rPr>
                <w:rFonts w:ascii="Times New Roman" w:hAnsi="Times New Roman" w:cs="Times New Roman"/>
                <w:sz w:val="20"/>
                <w:szCs w:val="20"/>
              </w:rPr>
              <w:t>(Решение Думы городского округа муниципального образования «город Саянск» от 27.08.2026 №81-67-26-36 «Об отдельных вопросах реализации инициативных проектов на территории муниципального образования «город Саянск»)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7862AF" w:rsidRDefault="007B74A6" w:rsidP="00D649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муниципального образования о 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назначении старосты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7862AF" w:rsidRDefault="007B74A6" w:rsidP="00D649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264"/>
            <w:bookmarkEnd w:id="1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4.4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иные лица, осуществляющие деятельность на территории муниципального образования, с указанием инициатора проекта, наименования, даты и номера нормативного правового акта представительного органа муниципального образования, которым предоставлено право иным лицам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выступить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инициаторами проекта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7862AF" w:rsidRDefault="007B74A6" w:rsidP="00D649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проблемы, решение которой имеет приоритетное значение для жителей муниципального образования или его части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F018A2" w:rsidRDefault="007B74A6" w:rsidP="00D649B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18A2">
              <w:rPr>
                <w:rFonts w:ascii="Times New Roman" w:hAnsi="Times New Roman"/>
              </w:rPr>
              <w:t>Развитие интереса к чтению в детях имеет огромное значение для их личностного и интеллектуального развития. Чтение расширяет словарный запас, развивает мышление и воображение, способствует формированию эмоционального интеллекта, расширяет кругозор,</w:t>
            </w:r>
            <w:r w:rsidRPr="00F018A2">
              <w:t xml:space="preserve"> </w:t>
            </w:r>
            <w:r w:rsidRPr="00F018A2">
              <w:rPr>
                <w:rFonts w:ascii="Times New Roman" w:hAnsi="Times New Roman"/>
              </w:rPr>
              <w:t>отвечает на многие вопросы, иногда ещё и не заданные, и, главное, помогает ребёнку понять самого себя.</w:t>
            </w:r>
          </w:p>
          <w:p w:rsidR="007B74A6" w:rsidRPr="00F018A2" w:rsidRDefault="007B74A6" w:rsidP="00D649BF">
            <w:pPr>
              <w:pStyle w:val="ConsPlusNormal"/>
              <w:rPr>
                <w:rFonts w:ascii="Times New Roman" w:hAnsi="Times New Roman" w:cs="Times New Roman"/>
              </w:rPr>
            </w:pPr>
            <w:r w:rsidRPr="00F018A2">
              <w:rPr>
                <w:rFonts w:ascii="Times New Roman" w:hAnsi="Times New Roman"/>
              </w:rPr>
              <w:t>Потребность в проведении литературного марафона возникла по итогам проведения литературных игр и турниров. Полученный опыт и обратная связь от педагогов, родителей, детей и  подростков говорит о том, что для преодоления кризиса читательской культуры необходимо выстраивать долгосрочную игровую модель, в которой читать будет не только интересно и полезно, но и модно. Проект нацелен на создание такой модели, в которой чтение книг является обязательным условием попадания в круг общения образованных, модных, грамотных детей и подростков, интересующихся литературным наследием своей страны, которые знают, чего хотят.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ожидаемого результата (ожидаемых результатов) реализации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F018A2" w:rsidRDefault="007B74A6" w:rsidP="001E3C8D">
            <w:pPr>
              <w:pStyle w:val="ConsPlusNormal"/>
              <w:rPr>
                <w:rFonts w:ascii="Times New Roman" w:hAnsi="Times New Roman" w:cs="Times New Roman"/>
              </w:rPr>
            </w:pPr>
            <w:r w:rsidRPr="00F018A2">
              <w:rPr>
                <w:rFonts w:ascii="Times New Roman" w:hAnsi="Times New Roman" w:cs="Times New Roman"/>
              </w:rPr>
              <w:t xml:space="preserve">В результате  проекта будет создано интеллектуально-игровое креативное «пространство чтения», основанного на развитии устойчивого интереса к книге и печатному слову, повышение качества и разнообразия прочитываемой литературы через игровые механики. С января по декабрь 2027 года будет проведен литературно-интеллектуальный марафон «Читаем! Играем! Познаем!» для обучающихся общеобразовательных школ города с 7 до 17 лет, проживающих в г. Саянске,  в котором </w:t>
            </w:r>
            <w:r w:rsidRPr="00F018A2">
              <w:rPr>
                <w:rFonts w:ascii="Times New Roman" w:hAnsi="Times New Roman"/>
              </w:rPr>
              <w:t xml:space="preserve">более 700 детей и подростков </w:t>
            </w:r>
            <w:proofErr w:type="gramStart"/>
            <w:r w:rsidRPr="00F018A2">
              <w:rPr>
                <w:rFonts w:ascii="Times New Roman" w:hAnsi="Times New Roman"/>
              </w:rPr>
              <w:t>повысят свои знания о культуре и литературном наследии нашей страны и приобретут</w:t>
            </w:r>
            <w:proofErr w:type="gramEnd"/>
            <w:r w:rsidRPr="00F018A2">
              <w:rPr>
                <w:rFonts w:ascii="Times New Roman" w:hAnsi="Times New Roman"/>
              </w:rPr>
              <w:t xml:space="preserve"> навыки читательской грамотности.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Предварительный расчет необходимых расходов на реализацию инициативного 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проекта (в рублях)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B60767" w:rsidRDefault="007B74A6" w:rsidP="00D649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07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Всего: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166 020,00</w:t>
            </w:r>
            <w:r w:rsidRPr="00B60767">
              <w:rPr>
                <w:rFonts w:ascii="Times New Roman" w:hAnsi="Times New Roman" w:cs="Times New Roman"/>
                <w:sz w:val="24"/>
                <w:szCs w:val="24"/>
              </w:rPr>
              <w:t xml:space="preserve">  руб., в </w:t>
            </w:r>
            <w:proofErr w:type="spellStart"/>
            <w:r w:rsidRPr="00B60767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B60767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  <w:p w:rsidR="007B74A6" w:rsidRPr="00930E43" w:rsidRDefault="007B74A6" w:rsidP="00D649BF">
            <w:pPr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30E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="002F12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Мультимедийное оборудование, доски, стенды </w:t>
            </w:r>
            <w:r w:rsidRPr="00930E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132 650,00 руб. </w:t>
            </w:r>
          </w:p>
          <w:p w:rsidR="007B74A6" w:rsidRPr="00930E43" w:rsidRDefault="007B74A6" w:rsidP="00D649BF">
            <w:pPr>
              <w:pStyle w:val="ConsPlusNormal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30E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Вспомогательное  оборудование</w:t>
            </w:r>
            <w:r w:rsidR="0035685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5685B" w:rsidRPr="00930E43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  <w:r w:rsidR="003568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5685B" w:rsidRPr="00930E43">
              <w:rPr>
                <w:rFonts w:ascii="Times New Roman" w:hAnsi="Times New Roman" w:cs="Times New Roman"/>
                <w:sz w:val="24"/>
                <w:szCs w:val="24"/>
              </w:rPr>
              <w:t xml:space="preserve"> кабель </w:t>
            </w:r>
            <w:r w:rsidR="0035685B" w:rsidRPr="00930E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USB</w:t>
            </w:r>
            <w:r w:rsidR="0035685B"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  <w:r w:rsidRPr="00930E43">
              <w:rPr>
                <w:rFonts w:ascii="Times New Roman" w:hAnsi="Times New Roman" w:cs="Times New Roman"/>
                <w:sz w:val="24"/>
                <w:szCs w:val="24"/>
              </w:rPr>
              <w:t xml:space="preserve">3 370,00 руб. </w:t>
            </w:r>
          </w:p>
          <w:p w:rsidR="007B74A6" w:rsidRPr="0035685B" w:rsidRDefault="007B74A6" w:rsidP="0035685B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0E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Мебель</w:t>
            </w:r>
            <w:r w:rsidR="003568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</w:t>
            </w:r>
            <w:r w:rsidRPr="00930E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30 000, 00 руб.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7862AF" w:rsidRDefault="007B74A6" w:rsidP="00D649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18 262,20 рублей 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7862AF" w:rsidRDefault="007B74A6" w:rsidP="00D649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планируемом (возможном) имущественном и (или) трудовом участии заинтересованных лиц в реализации данного проекта: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B74A6" w:rsidRPr="007862AF" w:rsidTr="007B74A6">
        <w:trPr>
          <w:trHeight w:val="155"/>
        </w:trPr>
        <w:tc>
          <w:tcPr>
            <w:tcW w:w="710" w:type="dxa"/>
            <w:vMerge w:val="restart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3685" w:type="dxa"/>
            <w:vMerge w:val="restart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567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Имущественная форма</w:t>
            </w:r>
          </w:p>
        </w:tc>
        <w:tc>
          <w:tcPr>
            <w:tcW w:w="2126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7B74A6" w:rsidRPr="007862AF" w:rsidTr="007B74A6">
        <w:tc>
          <w:tcPr>
            <w:tcW w:w="710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автотранспортных средств (за исключением специальной и специализированной техники)</w:t>
            </w:r>
          </w:p>
        </w:tc>
        <w:tc>
          <w:tcPr>
            <w:tcW w:w="2126" w:type="dxa"/>
            <w:vAlign w:val="center"/>
          </w:tcPr>
          <w:p w:rsidR="007B74A6" w:rsidRPr="007862AF" w:rsidRDefault="007B74A6" w:rsidP="00D649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B74A6" w:rsidRPr="007862AF" w:rsidTr="007B74A6">
        <w:tc>
          <w:tcPr>
            <w:tcW w:w="710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специальной и специализированной техники (грузовик, самосвал, трактор,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мини-погрузчик, экскаватор и другой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специальной техники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vAlign w:val="center"/>
          </w:tcPr>
          <w:p w:rsidR="007B74A6" w:rsidRPr="007862AF" w:rsidRDefault="007B74A6" w:rsidP="00D649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B74A6" w:rsidRPr="007862AF" w:rsidTr="007B74A6">
        <w:tc>
          <w:tcPr>
            <w:tcW w:w="710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7B74A6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оборудования и (или) инструментов, в том числе хозяйственного инвентаря</w:t>
            </w:r>
            <w:r w:rsidR="00AD5BD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D5BDE" w:rsidRPr="007862AF" w:rsidRDefault="00FE753D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тряпки, ведра, швабры</w:t>
            </w:r>
          </w:p>
        </w:tc>
        <w:tc>
          <w:tcPr>
            <w:tcW w:w="2126" w:type="dxa"/>
            <w:vAlign w:val="center"/>
          </w:tcPr>
          <w:p w:rsidR="007B74A6" w:rsidRPr="007862AF" w:rsidRDefault="007B74A6" w:rsidP="00D649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7B74A6" w:rsidRPr="007862AF" w:rsidTr="007B74A6">
        <w:tc>
          <w:tcPr>
            <w:tcW w:w="710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материалов (расходных материалов)</w:t>
            </w:r>
            <w:r w:rsidR="00FE753D">
              <w:rPr>
                <w:rFonts w:ascii="Times New Roman" w:hAnsi="Times New Roman" w:cs="Times New Roman"/>
                <w:sz w:val="24"/>
                <w:szCs w:val="24"/>
              </w:rPr>
              <w:t>: моющие средства</w:t>
            </w:r>
          </w:p>
        </w:tc>
        <w:tc>
          <w:tcPr>
            <w:tcW w:w="2126" w:type="dxa"/>
            <w:vAlign w:val="center"/>
          </w:tcPr>
          <w:p w:rsidR="007B74A6" w:rsidRPr="007862AF" w:rsidRDefault="007B74A6" w:rsidP="00D649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7B74A6" w:rsidRPr="007862AF" w:rsidTr="007B74A6">
        <w:tc>
          <w:tcPr>
            <w:tcW w:w="710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формы (расшифровать)</w:t>
            </w:r>
          </w:p>
        </w:tc>
        <w:tc>
          <w:tcPr>
            <w:tcW w:w="2126" w:type="dxa"/>
            <w:vAlign w:val="center"/>
          </w:tcPr>
          <w:p w:rsidR="007B74A6" w:rsidRPr="007862AF" w:rsidRDefault="007B74A6" w:rsidP="00D649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10BDC" w:rsidRPr="007862AF" w:rsidTr="007B74A6">
        <w:tc>
          <w:tcPr>
            <w:tcW w:w="710" w:type="dxa"/>
            <w:vMerge w:val="restart"/>
            <w:vAlign w:val="center"/>
          </w:tcPr>
          <w:p w:rsidR="00C10BDC" w:rsidRPr="007862AF" w:rsidRDefault="00C10BDC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685" w:type="dxa"/>
            <w:vMerge w:val="restart"/>
            <w:vAlign w:val="center"/>
          </w:tcPr>
          <w:p w:rsidR="00C10BDC" w:rsidRPr="007862AF" w:rsidRDefault="00C10BDC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567" w:type="dxa"/>
            <w:vAlign w:val="center"/>
          </w:tcPr>
          <w:p w:rsidR="00C10BDC" w:rsidRPr="007862AF" w:rsidRDefault="00C10BDC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C10BDC" w:rsidRPr="007862AF" w:rsidRDefault="00C10BDC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2126" w:type="dxa"/>
            <w:vAlign w:val="center"/>
          </w:tcPr>
          <w:p w:rsidR="00C10BDC" w:rsidRPr="007862AF" w:rsidRDefault="00C10BDC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человек</w:t>
            </w:r>
          </w:p>
        </w:tc>
      </w:tr>
      <w:tr w:rsidR="00C10BDC" w:rsidRPr="007862AF" w:rsidTr="007B74A6">
        <w:tc>
          <w:tcPr>
            <w:tcW w:w="710" w:type="dxa"/>
            <w:vMerge/>
          </w:tcPr>
          <w:p w:rsidR="00C10BDC" w:rsidRPr="007862AF" w:rsidRDefault="00C10BD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C10BDC" w:rsidRPr="007862AF" w:rsidRDefault="00C10BD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10BDC" w:rsidRPr="007862AF" w:rsidRDefault="00C10BDC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C10BDC" w:rsidRPr="007862AF" w:rsidRDefault="00C10BD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помещения</w:t>
            </w:r>
          </w:p>
        </w:tc>
        <w:tc>
          <w:tcPr>
            <w:tcW w:w="2126" w:type="dxa"/>
            <w:vAlign w:val="center"/>
          </w:tcPr>
          <w:p w:rsidR="00C10BDC" w:rsidRPr="007862AF" w:rsidRDefault="00C10BDC" w:rsidP="00A815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10BDC" w:rsidRPr="007862AF" w:rsidTr="007B74A6">
        <w:tc>
          <w:tcPr>
            <w:tcW w:w="710" w:type="dxa"/>
            <w:vMerge/>
          </w:tcPr>
          <w:p w:rsidR="00C10BDC" w:rsidRPr="007862AF" w:rsidRDefault="00C10BD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C10BDC" w:rsidRPr="007862AF" w:rsidRDefault="00C10BD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10BDC" w:rsidRPr="009F5435" w:rsidRDefault="00C10BDC" w:rsidP="000A17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vAlign w:val="center"/>
          </w:tcPr>
          <w:p w:rsidR="00C10BDC" w:rsidRPr="00254899" w:rsidRDefault="00C10BDC" w:rsidP="00A815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Погрузочно-разгрузочные работы</w:t>
            </w:r>
          </w:p>
        </w:tc>
        <w:tc>
          <w:tcPr>
            <w:tcW w:w="2126" w:type="dxa"/>
            <w:vAlign w:val="center"/>
          </w:tcPr>
          <w:p w:rsidR="00C10BDC" w:rsidRPr="00254899" w:rsidRDefault="00C10BDC" w:rsidP="000A17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10BDC" w:rsidRPr="007862AF" w:rsidTr="007B74A6">
        <w:tc>
          <w:tcPr>
            <w:tcW w:w="710" w:type="dxa"/>
            <w:vMerge/>
          </w:tcPr>
          <w:p w:rsidR="00C10BDC" w:rsidRPr="007862AF" w:rsidRDefault="00C10BD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C10BDC" w:rsidRPr="007862AF" w:rsidRDefault="00C10BD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10BDC" w:rsidRPr="009F5435" w:rsidRDefault="00C10BDC" w:rsidP="000A17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vAlign w:val="center"/>
          </w:tcPr>
          <w:p w:rsidR="00C10BDC" w:rsidRPr="00254899" w:rsidRDefault="00C10BDC" w:rsidP="000A17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659F">
              <w:rPr>
                <w:rFonts w:ascii="Times New Roman" w:hAnsi="Times New Roman" w:cs="Times New Roman"/>
                <w:sz w:val="24"/>
                <w:szCs w:val="24"/>
              </w:rPr>
              <w:t>Настройка оборудования</w:t>
            </w:r>
          </w:p>
        </w:tc>
        <w:tc>
          <w:tcPr>
            <w:tcW w:w="2126" w:type="dxa"/>
            <w:vAlign w:val="center"/>
          </w:tcPr>
          <w:p w:rsidR="00C10BDC" w:rsidRPr="00254899" w:rsidRDefault="00C10BDC" w:rsidP="000A17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10BDC" w:rsidRPr="007862AF" w:rsidTr="008B49B5">
        <w:tc>
          <w:tcPr>
            <w:tcW w:w="710" w:type="dxa"/>
            <w:vMerge/>
          </w:tcPr>
          <w:p w:rsidR="00C10BDC" w:rsidRPr="007862AF" w:rsidRDefault="00C10BD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C10BDC" w:rsidRPr="007862AF" w:rsidRDefault="00C10BD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C10BDC" w:rsidRPr="00F0659F" w:rsidRDefault="00C10BDC" w:rsidP="000A17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26" w:type="dxa"/>
            <w:vAlign w:val="center"/>
          </w:tcPr>
          <w:p w:rsidR="00C10BDC" w:rsidRDefault="00C10BDC" w:rsidP="000A17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9F5435" w:rsidRDefault="007B74A6" w:rsidP="000A17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 (указывается городской округ, муниципальный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9F5435" w:rsidRDefault="007B74A6" w:rsidP="000A17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B0B">
              <w:rPr>
                <w:rFonts w:ascii="Times New Roman" w:hAnsi="Times New Roman" w:cs="Times New Roman"/>
                <w:sz w:val="24"/>
                <w:szCs w:val="24"/>
              </w:rPr>
              <w:t>городской округ муниципального образования город Саянск Иркутской области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9F5435" w:rsidRDefault="007B74A6" w:rsidP="000A17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C0B0B">
              <w:rPr>
                <w:rFonts w:ascii="Times New Roman" w:hAnsi="Times New Roman" w:cs="Times New Roman"/>
                <w:sz w:val="24"/>
                <w:szCs w:val="24"/>
              </w:rPr>
              <w:t>город Саянск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9F5435" w:rsidRDefault="007B74A6" w:rsidP="000A17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Микрорайон Юбилейный</w:t>
            </w:r>
            <w:r w:rsidRPr="00CC0B0B">
              <w:rPr>
                <w:rFonts w:ascii="Times New Roman" w:hAnsi="Times New Roman" w:cs="Times New Roman"/>
                <w:sz w:val="24"/>
                <w:szCs w:val="24"/>
              </w:rPr>
              <w:t>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№ 55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учреждения, на территории (или в отношении) которого планируется реализации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7B74A6" w:rsidRDefault="007B74A6" w:rsidP="000A17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МУК «Централизованная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библиотечная</w:t>
            </w:r>
            <w:proofErr w:type="gramEnd"/>
          </w:p>
          <w:p w:rsidR="007B74A6" w:rsidRDefault="007B74A6" w:rsidP="000A17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система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аянска»</w:t>
            </w:r>
          </w:p>
          <w:p w:rsidR="00C10BDC" w:rsidRPr="009F5435" w:rsidRDefault="00C10BDC" w:rsidP="00C10B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(Центральная детская библиотека)</w:t>
            </w:r>
          </w:p>
        </w:tc>
      </w:tr>
      <w:tr w:rsidR="007B74A6" w:rsidRPr="007862AF" w:rsidTr="007B74A6">
        <w:tc>
          <w:tcPr>
            <w:tcW w:w="710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благополучателей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- всего (человек)</w:t>
            </w:r>
          </w:p>
        </w:tc>
        <w:tc>
          <w:tcPr>
            <w:tcW w:w="5670" w:type="dxa"/>
            <w:gridSpan w:val="3"/>
            <w:vAlign w:val="center"/>
          </w:tcPr>
          <w:p w:rsidR="007B74A6" w:rsidRPr="007862AF" w:rsidRDefault="007B74A6" w:rsidP="007B74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EAF">
              <w:rPr>
                <w:rFonts w:ascii="Times New Roman" w:hAnsi="Times New Roman" w:cs="Times New Roman"/>
                <w:sz w:val="24"/>
                <w:szCs w:val="24"/>
              </w:rPr>
              <w:t>1586</w:t>
            </w:r>
          </w:p>
        </w:tc>
      </w:tr>
      <w:tr w:rsidR="007B74A6" w:rsidRPr="007862AF" w:rsidTr="007B74A6">
        <w:tc>
          <w:tcPr>
            <w:tcW w:w="710" w:type="dxa"/>
            <w:vMerge w:val="restart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vMerge w:val="restart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3544" w:type="dxa"/>
            <w:gridSpan w:val="2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итогам схода или собрания граждан</w:t>
            </w:r>
          </w:p>
        </w:tc>
        <w:tc>
          <w:tcPr>
            <w:tcW w:w="2126" w:type="dxa"/>
            <w:vAlign w:val="center"/>
          </w:tcPr>
          <w:p w:rsidR="007B74A6" w:rsidRPr="007862AF" w:rsidRDefault="009319B0" w:rsidP="009319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B74A6" w:rsidRPr="007862AF" w:rsidTr="007B74A6">
        <w:tc>
          <w:tcPr>
            <w:tcW w:w="710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граждан и (или) иных способов выявления мнения населения</w:t>
            </w:r>
          </w:p>
        </w:tc>
        <w:tc>
          <w:tcPr>
            <w:tcW w:w="2126" w:type="dxa"/>
            <w:vAlign w:val="center"/>
          </w:tcPr>
          <w:p w:rsidR="007B74A6" w:rsidRPr="007862AF" w:rsidRDefault="007B74A6" w:rsidP="009319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E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CD5E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B74A6" w:rsidRPr="007862AF" w:rsidTr="007B74A6">
        <w:tc>
          <w:tcPr>
            <w:tcW w:w="710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126" w:type="dxa"/>
            <w:vAlign w:val="center"/>
          </w:tcPr>
          <w:p w:rsidR="007B74A6" w:rsidRPr="007862AF" w:rsidRDefault="009319B0" w:rsidP="009319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7B74A6" w:rsidRPr="007862AF" w:rsidTr="007B74A6">
        <w:tc>
          <w:tcPr>
            <w:tcW w:w="710" w:type="dxa"/>
            <w:vMerge w:val="restart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vMerge w:val="restart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инициативного проекта</w:t>
            </w:r>
          </w:p>
        </w:tc>
        <w:tc>
          <w:tcPr>
            <w:tcW w:w="567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Вид поддержки</w:t>
            </w:r>
          </w:p>
        </w:tc>
        <w:tc>
          <w:tcPr>
            <w:tcW w:w="2126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информационного ресурса (с указанием ссылки на опубликование информации)</w:t>
            </w:r>
          </w:p>
        </w:tc>
      </w:tr>
      <w:tr w:rsidR="007B74A6" w:rsidRPr="007862AF" w:rsidTr="007B74A6">
        <w:tc>
          <w:tcPr>
            <w:tcW w:w="710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vAlign w:val="center"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публикации в средствах массовой информации (периодические печатные издания, телеканалы)</w:t>
            </w:r>
          </w:p>
        </w:tc>
        <w:tc>
          <w:tcPr>
            <w:tcW w:w="2126" w:type="dxa"/>
            <w:vAlign w:val="center"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A6" w:rsidRPr="007862AF" w:rsidTr="007B74A6">
        <w:tc>
          <w:tcPr>
            <w:tcW w:w="710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vAlign w:val="center"/>
          </w:tcPr>
          <w:p w:rsidR="007B74A6" w:rsidRPr="00CD5EAF" w:rsidRDefault="009319B0" w:rsidP="000A17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319B0">
              <w:rPr>
                <w:rFonts w:ascii="Times New Roman" w:hAnsi="Times New Roman" w:cs="Times New Roman"/>
                <w:sz w:val="24"/>
                <w:szCs w:val="24"/>
              </w:rPr>
              <w:t>размещение в сети «Интернет» (сайты органов местного самоуправления муниципальных образований, муниципальных учреждений и др.)</w:t>
            </w:r>
          </w:p>
        </w:tc>
        <w:tc>
          <w:tcPr>
            <w:tcW w:w="2126" w:type="dxa"/>
            <w:vAlign w:val="center"/>
          </w:tcPr>
          <w:p w:rsidR="007B74A6" w:rsidRPr="009F5435" w:rsidRDefault="00F018A2" w:rsidP="000A17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7B74A6" w:rsidRPr="00BB7AA8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https://kniga-sayansk.ru/10-kategoriyamenyu/1759-initsiativnyj-proekt-literaturno-intellektualnyj-marafon-chitaem-igraem-poznaem</w:t>
              </w:r>
            </w:hyperlink>
            <w:r w:rsidR="007B74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B74A6" w:rsidRPr="007862AF" w:rsidTr="007B74A6">
        <w:tc>
          <w:tcPr>
            <w:tcW w:w="710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социальных сетях «ВКонтакте», «Одноклассники» и др., многофункциональном сервисе обмена информацией (МАХ) </w:t>
            </w:r>
          </w:p>
        </w:tc>
        <w:tc>
          <w:tcPr>
            <w:tcW w:w="2126" w:type="dxa"/>
            <w:vAlign w:val="center"/>
          </w:tcPr>
          <w:p w:rsidR="007B74A6" w:rsidRDefault="00F018A2" w:rsidP="001E3C8D">
            <w:pPr>
              <w:pStyle w:val="ConsPlusNormal"/>
              <w:rPr>
                <w:rStyle w:val="a8"/>
              </w:rPr>
            </w:pPr>
            <w:hyperlink r:id="rId8" w:history="1">
              <w:r w:rsidR="007B74A6" w:rsidRPr="001C4CC2">
                <w:rPr>
                  <w:rStyle w:val="a8"/>
                  <w:rFonts w:ascii="Times New Roman" w:hAnsi="Times New Roman"/>
                  <w:sz w:val="24"/>
                  <w:szCs w:val="24"/>
                </w:rPr>
                <w:t>https://vk.com/liblife_sayansk?w=wall-137270273_4070</w:t>
              </w:r>
            </w:hyperlink>
          </w:p>
          <w:p w:rsidR="007B74A6" w:rsidRPr="007B74A6" w:rsidRDefault="007B74A6" w:rsidP="001E3C8D">
            <w:pPr>
              <w:pStyle w:val="ConsPlusNormal"/>
              <w:rPr>
                <w:rStyle w:val="a8"/>
                <w:rFonts w:ascii="Times New Roman" w:hAnsi="Times New Roman"/>
                <w:sz w:val="24"/>
                <w:szCs w:val="24"/>
              </w:rPr>
            </w:pPr>
            <w:r w:rsidRPr="007B74A6"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74A6" w:rsidRDefault="00F018A2" w:rsidP="007B74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7B74A6" w:rsidRPr="00BB7AA8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https://web.max.ru/-69246228752991</w:t>
              </w:r>
            </w:hyperlink>
          </w:p>
          <w:p w:rsidR="007B74A6" w:rsidRPr="007862AF" w:rsidRDefault="007B74A6" w:rsidP="007B74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Pr="00BB7AA8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https://max.ru/c/-68110637806890/AZ81ONv9fws</w:t>
              </w:r>
            </w:hyperlink>
          </w:p>
        </w:tc>
      </w:tr>
      <w:tr w:rsidR="007B74A6" w:rsidRPr="007862AF" w:rsidTr="007B74A6">
        <w:tc>
          <w:tcPr>
            <w:tcW w:w="710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(адрес и фотографии)</w:t>
            </w:r>
          </w:p>
        </w:tc>
        <w:tc>
          <w:tcPr>
            <w:tcW w:w="2126" w:type="dxa"/>
            <w:vAlign w:val="center"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Холл центральной детской библиотеки, по адресу Иркутская область г.Саянск,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Юбилейный, д.55</w:t>
            </w:r>
          </w:p>
        </w:tc>
      </w:tr>
      <w:tr w:rsidR="007B74A6" w:rsidRPr="007862AF" w:rsidTr="007B74A6">
        <w:tc>
          <w:tcPr>
            <w:tcW w:w="710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виды (расшифров</w:t>
            </w:r>
            <w:bookmarkStart w:id="2" w:name="_GoBack"/>
            <w:bookmarkEnd w:id="2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ать)</w:t>
            </w:r>
          </w:p>
        </w:tc>
        <w:tc>
          <w:tcPr>
            <w:tcW w:w="2126" w:type="dxa"/>
            <w:vAlign w:val="center"/>
          </w:tcPr>
          <w:p w:rsidR="007B74A6" w:rsidRPr="007862AF" w:rsidRDefault="0085071B" w:rsidP="00F330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Провели собрание</w:t>
            </w:r>
            <w:r w:rsidR="00F330E2">
              <w:rPr>
                <w:rFonts w:ascii="Times New Roman" w:hAnsi="Times New Roman" w:cs="Times New Roman"/>
                <w:sz w:val="24"/>
                <w:szCs w:val="24"/>
              </w:rPr>
              <w:t xml:space="preserve"> с жителями </w:t>
            </w:r>
            <w:r w:rsidR="00390F72">
              <w:rPr>
                <w:rFonts w:ascii="Times New Roman" w:hAnsi="Times New Roman" w:cs="Times New Roman"/>
                <w:sz w:val="24"/>
                <w:szCs w:val="24"/>
              </w:rPr>
              <w:t xml:space="preserve">в центральной детской библиотеки </w:t>
            </w:r>
            <w:proofErr w:type="spellStart"/>
            <w:r w:rsidR="00390F72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390F7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390F72">
              <w:rPr>
                <w:rFonts w:ascii="Times New Roman" w:hAnsi="Times New Roman" w:cs="Times New Roman"/>
                <w:sz w:val="24"/>
                <w:szCs w:val="24"/>
              </w:rPr>
              <w:t>Юбилейный</w:t>
            </w:r>
            <w:proofErr w:type="gramEnd"/>
            <w:r w:rsidR="00390F72">
              <w:rPr>
                <w:rFonts w:ascii="Times New Roman" w:hAnsi="Times New Roman" w:cs="Times New Roman"/>
                <w:sz w:val="24"/>
                <w:szCs w:val="24"/>
              </w:rPr>
              <w:t>, д.55</w:t>
            </w:r>
            <w:r w:rsidR="008A2896">
              <w:rPr>
                <w:rFonts w:ascii="Times New Roman" w:hAnsi="Times New Roman" w:cs="Times New Roman"/>
                <w:sz w:val="24"/>
                <w:szCs w:val="24"/>
              </w:rPr>
              <w:t>, фото прилагается</w:t>
            </w:r>
          </w:p>
        </w:tc>
      </w:tr>
      <w:tr w:rsidR="007B74A6" w:rsidRPr="007862AF" w:rsidTr="007B74A6">
        <w:tc>
          <w:tcPr>
            <w:tcW w:w="710" w:type="dxa"/>
            <w:vMerge w:val="restart"/>
            <w:vAlign w:val="center"/>
          </w:tcPr>
          <w:p w:rsidR="007B74A6" w:rsidRPr="007862AF" w:rsidRDefault="007B74A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vMerge w:val="restart"/>
            <w:vAlign w:val="center"/>
          </w:tcPr>
          <w:p w:rsidR="007B74A6" w:rsidRPr="007862AF" w:rsidRDefault="007B74A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7B74A6" w:rsidRDefault="007B74A6" w:rsidP="000A17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435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74A6" w:rsidRDefault="007B74A6" w:rsidP="000A17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2419">
              <w:rPr>
                <w:rFonts w:ascii="Times New Roman" w:hAnsi="Times New Roman" w:cs="Times New Roman"/>
                <w:sz w:val="24"/>
                <w:szCs w:val="24"/>
              </w:rPr>
              <w:t>89247094849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Юрьевна</w:t>
            </w:r>
          </w:p>
          <w:p w:rsidR="007B74A6" w:rsidRPr="009F5435" w:rsidRDefault="007B74A6" w:rsidP="000A17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89041117909 Осипова Кира Георгиевна</w:t>
            </w:r>
          </w:p>
        </w:tc>
      </w:tr>
      <w:tr w:rsidR="007B74A6" w:rsidRPr="00EE356C" w:rsidTr="007B74A6">
        <w:tc>
          <w:tcPr>
            <w:tcW w:w="710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7B74A6" w:rsidRPr="007862AF" w:rsidRDefault="007B74A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vAlign w:val="center"/>
          </w:tcPr>
          <w:p w:rsidR="007B74A6" w:rsidRPr="008A2419" w:rsidRDefault="007B74A6" w:rsidP="000A17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24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  natali_shur@mail.ru</w:t>
            </w:r>
          </w:p>
        </w:tc>
      </w:tr>
    </w:tbl>
    <w:p w:rsidR="00091CE6" w:rsidRPr="007B74A6" w:rsidRDefault="00091CE6" w:rsidP="00091CE6">
      <w:pPr>
        <w:pStyle w:val="ConsPlusNormal"/>
        <w:jc w:val="both"/>
        <w:rPr>
          <w:rFonts w:ascii="Times New Roman" w:hAnsi="Times New Roman" w:cs="Times New Roman"/>
          <w:lang w:val="en-US"/>
        </w:rPr>
      </w:pPr>
    </w:p>
    <w:p w:rsidR="00091CE6" w:rsidRPr="007B74A6" w:rsidRDefault="00091CE6" w:rsidP="00091CE6">
      <w:pPr>
        <w:pStyle w:val="ConsPlusNormal"/>
        <w:jc w:val="both"/>
        <w:rPr>
          <w:rFonts w:ascii="Times New Roman" w:hAnsi="Times New Roman" w:cs="Times New Roman"/>
          <w:lang w:val="en-US"/>
        </w:rPr>
      </w:pPr>
    </w:p>
    <w:p w:rsidR="00091CE6" w:rsidRPr="00FB4336" w:rsidRDefault="00091CE6" w:rsidP="00091CE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B74A6" w:rsidRDefault="007B74A6" w:rsidP="007B74A6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2975A4">
        <w:rPr>
          <w:rFonts w:ascii="Times New Roman" w:hAnsi="Times New Roman" w:cs="Times New Roman"/>
          <w:sz w:val="28"/>
          <w:szCs w:val="28"/>
        </w:rPr>
        <w:t>Инициаторы инициативного проекта</w:t>
      </w:r>
    </w:p>
    <w:p w:rsidR="007B74A6" w:rsidRDefault="007B74A6" w:rsidP="007B74A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              _______________     </w:t>
      </w:r>
      <w:r w:rsidRPr="002975A4">
        <w:rPr>
          <w:rFonts w:ascii="Times New Roman" w:hAnsi="Times New Roman" w:cs="Times New Roman"/>
          <w:sz w:val="28"/>
          <w:szCs w:val="28"/>
          <w:u w:val="single"/>
        </w:rPr>
        <w:t>/</w:t>
      </w:r>
      <w:proofErr w:type="spellStart"/>
      <w:r w:rsidRPr="002975A4">
        <w:rPr>
          <w:rFonts w:ascii="Times New Roman" w:hAnsi="Times New Roman" w:cs="Times New Roman"/>
          <w:sz w:val="24"/>
          <w:szCs w:val="24"/>
          <w:u w:val="single"/>
        </w:rPr>
        <w:t>Шурикова</w:t>
      </w:r>
      <w:proofErr w:type="spellEnd"/>
      <w:r w:rsidRPr="002975A4">
        <w:rPr>
          <w:rFonts w:ascii="Times New Roman" w:hAnsi="Times New Roman" w:cs="Times New Roman"/>
          <w:sz w:val="24"/>
          <w:szCs w:val="24"/>
          <w:u w:val="single"/>
        </w:rPr>
        <w:t xml:space="preserve"> Наталья Юрьевна</w:t>
      </w:r>
      <w:r w:rsidRPr="002975A4">
        <w:rPr>
          <w:rFonts w:ascii="Times New Roman" w:hAnsi="Times New Roman" w:cs="Times New Roman"/>
          <w:sz w:val="24"/>
          <w:szCs w:val="24"/>
        </w:rPr>
        <w:t>/</w:t>
      </w:r>
    </w:p>
    <w:p w:rsidR="007B74A6" w:rsidRPr="002975A4" w:rsidRDefault="007B74A6" w:rsidP="007B74A6">
      <w:pPr>
        <w:pStyle w:val="ConsPlusNormal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Дата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подпись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>ФИО полностью</w:t>
      </w:r>
    </w:p>
    <w:p w:rsidR="007B74A6" w:rsidRDefault="007B74A6" w:rsidP="007B74A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              _______________     </w:t>
      </w:r>
      <w:r w:rsidRPr="002975A4">
        <w:rPr>
          <w:rFonts w:ascii="Times New Roman" w:hAnsi="Times New Roman" w:cs="Times New Roman"/>
          <w:sz w:val="28"/>
          <w:szCs w:val="28"/>
          <w:u w:val="single"/>
        </w:rPr>
        <w:t>/</w:t>
      </w:r>
      <w:r w:rsidRPr="002975A4">
        <w:rPr>
          <w:u w:val="single"/>
        </w:rPr>
        <w:t xml:space="preserve"> </w:t>
      </w:r>
      <w:proofErr w:type="spellStart"/>
      <w:r w:rsidRPr="002975A4">
        <w:rPr>
          <w:rFonts w:ascii="Times New Roman" w:hAnsi="Times New Roman" w:cs="Times New Roman"/>
          <w:sz w:val="24"/>
          <w:szCs w:val="24"/>
          <w:u w:val="single"/>
        </w:rPr>
        <w:t>Главинская</w:t>
      </w:r>
      <w:proofErr w:type="spellEnd"/>
      <w:r w:rsidRPr="002975A4">
        <w:rPr>
          <w:rFonts w:ascii="Times New Roman" w:hAnsi="Times New Roman" w:cs="Times New Roman"/>
          <w:sz w:val="24"/>
          <w:szCs w:val="24"/>
          <w:u w:val="single"/>
        </w:rPr>
        <w:t xml:space="preserve"> Татьяна Владимировна</w:t>
      </w:r>
      <w:r w:rsidRPr="002975A4">
        <w:rPr>
          <w:rFonts w:ascii="Times New Roman" w:hAnsi="Times New Roman" w:cs="Times New Roman"/>
          <w:sz w:val="24"/>
          <w:szCs w:val="24"/>
        </w:rPr>
        <w:t>/</w:t>
      </w:r>
    </w:p>
    <w:p w:rsidR="007B74A6" w:rsidRPr="002975A4" w:rsidRDefault="007B74A6" w:rsidP="007B74A6">
      <w:pPr>
        <w:pStyle w:val="ConsPlusNormal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Дата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подпись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>ФИО полностью</w:t>
      </w:r>
    </w:p>
    <w:p w:rsidR="007B74A6" w:rsidRDefault="007B74A6" w:rsidP="007B74A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              _______________     /</w:t>
      </w:r>
      <w:r w:rsidRPr="002975A4">
        <w:t xml:space="preserve"> </w:t>
      </w:r>
      <w:r w:rsidRPr="002975A4">
        <w:rPr>
          <w:rFonts w:ascii="Times New Roman" w:hAnsi="Times New Roman" w:cs="Times New Roman"/>
          <w:sz w:val="24"/>
          <w:szCs w:val="24"/>
        </w:rPr>
        <w:t>Кошк</w:t>
      </w:r>
      <w:r>
        <w:rPr>
          <w:rFonts w:ascii="Times New Roman" w:hAnsi="Times New Roman" w:cs="Times New Roman"/>
          <w:sz w:val="24"/>
          <w:szCs w:val="24"/>
        </w:rPr>
        <w:t>ина Наталья Александровна</w:t>
      </w:r>
      <w:r w:rsidRPr="002975A4">
        <w:rPr>
          <w:rFonts w:ascii="Times New Roman" w:hAnsi="Times New Roman" w:cs="Times New Roman"/>
          <w:sz w:val="24"/>
          <w:szCs w:val="24"/>
        </w:rPr>
        <w:t>/</w:t>
      </w:r>
    </w:p>
    <w:p w:rsidR="007B74A6" w:rsidRPr="002975A4" w:rsidRDefault="007B74A6" w:rsidP="007B74A6">
      <w:pPr>
        <w:pStyle w:val="ConsPlusNormal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Дата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подпись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>ФИО полностью</w:t>
      </w:r>
    </w:p>
    <w:p w:rsidR="007B74A6" w:rsidRDefault="007B74A6" w:rsidP="007B74A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              _______________     /</w:t>
      </w:r>
      <w:r w:rsidRPr="002975A4">
        <w:t xml:space="preserve"> </w:t>
      </w:r>
      <w:r w:rsidRPr="002975A4">
        <w:rPr>
          <w:rFonts w:ascii="Times New Roman" w:hAnsi="Times New Roman" w:cs="Times New Roman"/>
          <w:sz w:val="24"/>
          <w:szCs w:val="24"/>
          <w:u w:val="single"/>
        </w:rPr>
        <w:t>Поличук Анжела Викторовна</w:t>
      </w:r>
      <w:r w:rsidRPr="002975A4">
        <w:rPr>
          <w:rFonts w:ascii="Times New Roman" w:hAnsi="Times New Roman" w:cs="Times New Roman"/>
          <w:sz w:val="24"/>
          <w:szCs w:val="24"/>
        </w:rPr>
        <w:t xml:space="preserve"> /</w:t>
      </w:r>
    </w:p>
    <w:p w:rsidR="007B74A6" w:rsidRPr="002975A4" w:rsidRDefault="007B74A6" w:rsidP="007B74A6">
      <w:pPr>
        <w:pStyle w:val="ConsPlusNormal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Дата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подпись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>ФИО полностью</w:t>
      </w:r>
    </w:p>
    <w:p w:rsidR="007B74A6" w:rsidRDefault="007B74A6" w:rsidP="007B74A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              _______________     </w:t>
      </w:r>
      <w:r w:rsidRPr="002975A4">
        <w:rPr>
          <w:rFonts w:ascii="Times New Roman" w:hAnsi="Times New Roman" w:cs="Times New Roman"/>
          <w:sz w:val="28"/>
          <w:szCs w:val="28"/>
          <w:u w:val="single"/>
        </w:rPr>
        <w:t>/</w:t>
      </w:r>
      <w:r w:rsidRPr="002975A4">
        <w:rPr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Мальцева Надежда Михайловна</w:t>
      </w:r>
      <w:r w:rsidRPr="002975A4">
        <w:rPr>
          <w:rFonts w:ascii="Times New Roman" w:hAnsi="Times New Roman" w:cs="Times New Roman"/>
          <w:sz w:val="24"/>
          <w:szCs w:val="24"/>
          <w:u w:val="single"/>
        </w:rPr>
        <w:t>/</w:t>
      </w:r>
    </w:p>
    <w:p w:rsidR="007B74A6" w:rsidRPr="002975A4" w:rsidRDefault="007B74A6" w:rsidP="007B74A6">
      <w:pPr>
        <w:pStyle w:val="ConsPlusNormal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Дата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подпись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>ФИО полностью</w:t>
      </w:r>
    </w:p>
    <w:p w:rsidR="007B74A6" w:rsidRDefault="007B74A6" w:rsidP="007B74A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              _______________     /</w:t>
      </w:r>
      <w:r w:rsidRPr="002975A4">
        <w:t xml:space="preserve"> </w:t>
      </w:r>
      <w:r w:rsidRPr="002975A4">
        <w:rPr>
          <w:rFonts w:ascii="Times New Roman" w:hAnsi="Times New Roman" w:cs="Times New Roman"/>
          <w:sz w:val="24"/>
          <w:szCs w:val="24"/>
          <w:u w:val="single"/>
        </w:rPr>
        <w:t>Слепнева Маргарита Алексеевна</w:t>
      </w:r>
      <w:r w:rsidRPr="002975A4">
        <w:rPr>
          <w:rFonts w:ascii="Times New Roman" w:hAnsi="Times New Roman" w:cs="Times New Roman"/>
          <w:sz w:val="24"/>
          <w:szCs w:val="24"/>
        </w:rPr>
        <w:t>/</w:t>
      </w:r>
    </w:p>
    <w:p w:rsidR="007B74A6" w:rsidRPr="002975A4" w:rsidRDefault="007B74A6" w:rsidP="007B74A6">
      <w:pPr>
        <w:pStyle w:val="ConsPlusNormal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Дата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подпись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>ФИО полностью</w:t>
      </w:r>
    </w:p>
    <w:p w:rsidR="007B74A6" w:rsidRDefault="007B74A6" w:rsidP="007B74A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              _______________     </w:t>
      </w:r>
      <w:r w:rsidRPr="002975A4">
        <w:rPr>
          <w:rFonts w:ascii="Times New Roman" w:hAnsi="Times New Roman" w:cs="Times New Roman"/>
          <w:sz w:val="28"/>
          <w:szCs w:val="28"/>
          <w:u w:val="single"/>
        </w:rPr>
        <w:t>/</w:t>
      </w:r>
      <w:r w:rsidRPr="002975A4">
        <w:rPr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Осипова Кира Георгиевна</w:t>
      </w:r>
      <w:r w:rsidRPr="002975A4">
        <w:rPr>
          <w:rFonts w:ascii="Times New Roman" w:hAnsi="Times New Roman" w:cs="Times New Roman"/>
          <w:sz w:val="24"/>
          <w:szCs w:val="24"/>
        </w:rPr>
        <w:t xml:space="preserve"> /</w:t>
      </w:r>
    </w:p>
    <w:p w:rsidR="007B74A6" w:rsidRPr="002975A4" w:rsidRDefault="007B74A6" w:rsidP="007B74A6">
      <w:pPr>
        <w:pStyle w:val="ConsPlusNormal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Дата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подпись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>ФИО полностью</w:t>
      </w:r>
    </w:p>
    <w:p w:rsidR="007B74A6" w:rsidRDefault="007B74A6" w:rsidP="007B74A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              _______________     </w:t>
      </w:r>
      <w:r w:rsidRPr="002975A4">
        <w:rPr>
          <w:rFonts w:ascii="Times New Roman" w:hAnsi="Times New Roman" w:cs="Times New Roman"/>
          <w:sz w:val="28"/>
          <w:szCs w:val="28"/>
          <w:u w:val="single"/>
        </w:rPr>
        <w:t>/</w:t>
      </w:r>
      <w:r w:rsidRPr="002975A4">
        <w:rPr>
          <w:u w:val="single"/>
        </w:rPr>
        <w:t xml:space="preserve"> </w:t>
      </w:r>
      <w:r w:rsidRPr="002975A4">
        <w:rPr>
          <w:rFonts w:ascii="Times New Roman" w:hAnsi="Times New Roman" w:cs="Times New Roman"/>
          <w:sz w:val="24"/>
          <w:szCs w:val="24"/>
          <w:u w:val="single"/>
        </w:rPr>
        <w:t>Шишмарева Анна Михайловна</w:t>
      </w:r>
      <w:r w:rsidRPr="002975A4">
        <w:rPr>
          <w:rFonts w:ascii="Times New Roman" w:hAnsi="Times New Roman" w:cs="Times New Roman"/>
          <w:sz w:val="24"/>
          <w:szCs w:val="24"/>
        </w:rPr>
        <w:t xml:space="preserve"> /</w:t>
      </w:r>
    </w:p>
    <w:p w:rsidR="007B74A6" w:rsidRPr="002975A4" w:rsidRDefault="007B74A6" w:rsidP="007B74A6">
      <w:pPr>
        <w:pStyle w:val="ConsPlusNormal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Дата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подпись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>ФИО полностью</w:t>
      </w:r>
    </w:p>
    <w:p w:rsidR="007B74A6" w:rsidRDefault="007B74A6" w:rsidP="007B74A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              _______________     /</w:t>
      </w:r>
      <w:r w:rsidRPr="002975A4">
        <w:t xml:space="preserve"> </w:t>
      </w:r>
      <w:r>
        <w:rPr>
          <w:rFonts w:ascii="Times New Roman" w:hAnsi="Times New Roman" w:cs="Times New Roman"/>
          <w:sz w:val="24"/>
          <w:szCs w:val="24"/>
        </w:rPr>
        <w:t>Семке Елена Дмитриевна</w:t>
      </w:r>
      <w:r w:rsidRPr="002975A4">
        <w:rPr>
          <w:rFonts w:ascii="Times New Roman" w:hAnsi="Times New Roman" w:cs="Times New Roman"/>
          <w:sz w:val="24"/>
          <w:szCs w:val="24"/>
        </w:rPr>
        <w:t>/</w:t>
      </w:r>
    </w:p>
    <w:p w:rsidR="007B74A6" w:rsidRPr="002975A4" w:rsidRDefault="007B74A6" w:rsidP="007B74A6">
      <w:pPr>
        <w:pStyle w:val="ConsPlusNormal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Дата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подпись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>ФИО полностью</w:t>
      </w:r>
    </w:p>
    <w:p w:rsidR="007B74A6" w:rsidRDefault="007B74A6" w:rsidP="007B74A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              _______________     /</w:t>
      </w:r>
      <w:r w:rsidRPr="002975A4">
        <w:t xml:space="preserve"> </w:t>
      </w:r>
      <w:r w:rsidRPr="002975A4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ескишкина Анастасия Евгеньевна </w:t>
      </w:r>
      <w:r w:rsidRPr="002975A4">
        <w:rPr>
          <w:rFonts w:ascii="Times New Roman" w:hAnsi="Times New Roman" w:cs="Times New Roman"/>
          <w:sz w:val="24"/>
          <w:szCs w:val="24"/>
        </w:rPr>
        <w:t>/</w:t>
      </w:r>
    </w:p>
    <w:p w:rsidR="007B74A6" w:rsidRPr="002975A4" w:rsidRDefault="007B74A6" w:rsidP="007B74A6">
      <w:pPr>
        <w:pStyle w:val="ConsPlusNormal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Дата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 xml:space="preserve">подпись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2975A4">
        <w:rPr>
          <w:rFonts w:ascii="Times New Roman" w:hAnsi="Times New Roman" w:cs="Times New Roman"/>
          <w:sz w:val="18"/>
          <w:szCs w:val="18"/>
        </w:rPr>
        <w:t>ФИО полностью</w:t>
      </w:r>
    </w:p>
    <w:p w:rsidR="007B74A6" w:rsidRPr="002975A4" w:rsidRDefault="007B74A6" w:rsidP="007B74A6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96047D" w:rsidRPr="00091CE6" w:rsidRDefault="00F018A2" w:rsidP="00091CE6"/>
    <w:sectPr w:rsidR="0096047D" w:rsidRPr="00091CE6" w:rsidSect="007353AA">
      <w:headerReference w:type="default" r:id="rId11"/>
      <w:pgSz w:w="11906" w:h="16838"/>
      <w:pgMar w:top="426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6CD" w:rsidRDefault="004D16CD" w:rsidP="00091CE6">
      <w:pPr>
        <w:spacing w:after="0" w:line="240" w:lineRule="auto"/>
      </w:pPr>
      <w:r>
        <w:separator/>
      </w:r>
    </w:p>
  </w:endnote>
  <w:endnote w:type="continuationSeparator" w:id="0">
    <w:p w:rsidR="004D16CD" w:rsidRDefault="004D16CD" w:rsidP="00091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6CD" w:rsidRDefault="004D16CD" w:rsidP="00091CE6">
      <w:pPr>
        <w:spacing w:after="0" w:line="240" w:lineRule="auto"/>
      </w:pPr>
      <w:r>
        <w:separator/>
      </w:r>
    </w:p>
  </w:footnote>
  <w:footnote w:type="continuationSeparator" w:id="0">
    <w:p w:rsidR="004D16CD" w:rsidRDefault="004D16CD" w:rsidP="00091CE6">
      <w:pPr>
        <w:spacing w:after="0" w:line="240" w:lineRule="auto"/>
      </w:pPr>
      <w:r>
        <w:continuationSeparator/>
      </w:r>
    </w:p>
  </w:footnote>
  <w:footnote w:id="1">
    <w:p w:rsidR="007B74A6" w:rsidRDefault="007B74A6" w:rsidP="00091CE6">
      <w:pPr>
        <w:pStyle w:val="a5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Pr="00D61731">
        <w:rPr>
          <w:rFonts w:ascii="Times New Roman" w:hAnsi="Times New Roman"/>
        </w:rPr>
        <w:t>В случае уменьшения численности инициативной группы дополнительно указывается наименование, дата и номер нормативного правового акта представительного органа муниципального образования, которым предоставлено данное право.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C75" w:rsidRPr="00E63C75" w:rsidRDefault="00650FA6">
    <w:pPr>
      <w:pStyle w:val="a3"/>
      <w:jc w:val="center"/>
      <w:rPr>
        <w:rFonts w:ascii="Times New Roman" w:hAnsi="Times New Roman"/>
        <w:sz w:val="20"/>
        <w:szCs w:val="20"/>
      </w:rPr>
    </w:pPr>
    <w:r w:rsidRPr="00E63C75">
      <w:rPr>
        <w:rFonts w:ascii="Times New Roman" w:hAnsi="Times New Roman"/>
        <w:sz w:val="20"/>
        <w:szCs w:val="20"/>
      </w:rPr>
      <w:fldChar w:fldCharType="begin"/>
    </w:r>
    <w:r w:rsidRPr="00E63C75">
      <w:rPr>
        <w:rFonts w:ascii="Times New Roman" w:hAnsi="Times New Roman"/>
        <w:sz w:val="20"/>
        <w:szCs w:val="20"/>
      </w:rPr>
      <w:instrText>PAGE   \* MERGEFORMAT</w:instrText>
    </w:r>
    <w:r w:rsidRPr="00E63C75">
      <w:rPr>
        <w:rFonts w:ascii="Times New Roman" w:hAnsi="Times New Roman"/>
        <w:sz w:val="20"/>
        <w:szCs w:val="20"/>
      </w:rPr>
      <w:fldChar w:fldCharType="separate"/>
    </w:r>
    <w:r w:rsidR="00F018A2">
      <w:rPr>
        <w:rFonts w:ascii="Times New Roman" w:hAnsi="Times New Roman"/>
        <w:noProof/>
        <w:sz w:val="20"/>
        <w:szCs w:val="20"/>
      </w:rPr>
      <w:t>6</w:t>
    </w:r>
    <w:r w:rsidRPr="00E63C75">
      <w:rPr>
        <w:rFonts w:ascii="Times New Roman" w:hAnsi="Times New Roman"/>
        <w:sz w:val="20"/>
        <w:szCs w:val="20"/>
      </w:rPr>
      <w:fldChar w:fldCharType="end"/>
    </w:r>
  </w:p>
  <w:p w:rsidR="00E63C75" w:rsidRPr="00E63C75" w:rsidRDefault="00F018A2">
    <w:pPr>
      <w:pStyle w:val="a3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24E"/>
    <w:rsid w:val="00091CE6"/>
    <w:rsid w:val="002F12E5"/>
    <w:rsid w:val="0035685B"/>
    <w:rsid w:val="00390F72"/>
    <w:rsid w:val="00392367"/>
    <w:rsid w:val="003A783E"/>
    <w:rsid w:val="004D16CD"/>
    <w:rsid w:val="0054224E"/>
    <w:rsid w:val="005E1B8D"/>
    <w:rsid w:val="006344CA"/>
    <w:rsid w:val="00650FA6"/>
    <w:rsid w:val="0066731E"/>
    <w:rsid w:val="007B74A6"/>
    <w:rsid w:val="0085071B"/>
    <w:rsid w:val="008A2896"/>
    <w:rsid w:val="00930E43"/>
    <w:rsid w:val="009319B0"/>
    <w:rsid w:val="009D4869"/>
    <w:rsid w:val="00A81503"/>
    <w:rsid w:val="00AD5BDE"/>
    <w:rsid w:val="00C10BDC"/>
    <w:rsid w:val="00CF4CE5"/>
    <w:rsid w:val="00D649BF"/>
    <w:rsid w:val="00EE356C"/>
    <w:rsid w:val="00F018A2"/>
    <w:rsid w:val="00F0659F"/>
    <w:rsid w:val="00F330E2"/>
    <w:rsid w:val="00F91AC8"/>
    <w:rsid w:val="00FB4336"/>
    <w:rsid w:val="00FE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character" w:styleId="a8">
    <w:name w:val="Hyperlink"/>
    <w:basedOn w:val="a0"/>
    <w:uiPriority w:val="99"/>
    <w:unhideWhenUsed/>
    <w:rsid w:val="007B74A6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F330E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character" w:styleId="a8">
    <w:name w:val="Hyperlink"/>
    <w:basedOn w:val="a0"/>
    <w:uiPriority w:val="99"/>
    <w:unhideWhenUsed/>
    <w:rsid w:val="007B74A6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F330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liblife_sayansk?w=wall-137270273_407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niga-sayansk.ru/10-kategoriyamenyu/1759-initsiativnyj-proekt-literaturno-intellektualnyj-marafon-chitaem-igraem-poznaem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max.ru/c/-68110637806890/AZ81ONv9fw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eb.max.ru/-692462287529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1620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Скудаева Ирина Александровна</dc:creator>
  <cp:keywords/>
  <dc:description/>
  <cp:lastModifiedBy>Зайцева Евгения Николаевна</cp:lastModifiedBy>
  <cp:revision>8</cp:revision>
  <cp:lastPrinted>2026-07-27T01:12:00Z</cp:lastPrinted>
  <dcterms:created xsi:type="dcterms:W3CDTF">2025-05-28T04:42:00Z</dcterms:created>
  <dcterms:modified xsi:type="dcterms:W3CDTF">2026-08-27T09:30:00Z</dcterms:modified>
</cp:coreProperties>
</file>