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EA" w:rsidRPr="000F081F" w:rsidRDefault="00A439E0" w:rsidP="007C4469">
      <w:pPr>
        <w:tabs>
          <w:tab w:val="left" w:pos="4820"/>
        </w:tabs>
        <w:jc w:val="center"/>
        <w:rPr>
          <w:b/>
          <w:sz w:val="28"/>
          <w:szCs w:val="28"/>
        </w:rPr>
      </w:pPr>
      <w:r w:rsidRPr="000F081F">
        <w:rPr>
          <w:b/>
          <w:sz w:val="28"/>
          <w:szCs w:val="28"/>
        </w:rPr>
        <w:t>РЕШЕНИЕ</w:t>
      </w:r>
      <w:r w:rsidR="00251994" w:rsidRPr="000F081F">
        <w:rPr>
          <w:b/>
          <w:sz w:val="28"/>
          <w:szCs w:val="28"/>
        </w:rPr>
        <w:t xml:space="preserve"> </w:t>
      </w:r>
      <w:r w:rsidR="00E2123C" w:rsidRPr="000F081F">
        <w:rPr>
          <w:b/>
          <w:sz w:val="28"/>
          <w:szCs w:val="28"/>
        </w:rPr>
        <w:t xml:space="preserve">  № </w:t>
      </w:r>
      <w:r w:rsidR="004C25CD" w:rsidRPr="000F081F">
        <w:rPr>
          <w:b/>
          <w:sz w:val="28"/>
          <w:szCs w:val="28"/>
        </w:rPr>
        <w:t>1</w:t>
      </w:r>
      <w:r w:rsidR="00E2123C" w:rsidRPr="000F081F">
        <w:rPr>
          <w:b/>
          <w:sz w:val="28"/>
          <w:szCs w:val="28"/>
        </w:rPr>
        <w:t>-2017</w:t>
      </w:r>
      <w:r w:rsidR="007C4469" w:rsidRPr="000F081F">
        <w:rPr>
          <w:b/>
          <w:sz w:val="28"/>
          <w:szCs w:val="28"/>
        </w:rPr>
        <w:t xml:space="preserve">   </w:t>
      </w:r>
    </w:p>
    <w:p w:rsidR="000304F0" w:rsidRPr="000F081F" w:rsidRDefault="00666AEA" w:rsidP="00666AEA">
      <w:pPr>
        <w:tabs>
          <w:tab w:val="left" w:pos="4820"/>
        </w:tabs>
        <w:jc w:val="center"/>
        <w:rPr>
          <w:b/>
          <w:sz w:val="28"/>
          <w:szCs w:val="28"/>
        </w:rPr>
      </w:pPr>
      <w:r w:rsidRPr="000F081F">
        <w:rPr>
          <w:b/>
          <w:sz w:val="28"/>
          <w:szCs w:val="28"/>
        </w:rPr>
        <w:t>к</w:t>
      </w:r>
      <w:r w:rsidR="007C4469" w:rsidRPr="000F081F">
        <w:rPr>
          <w:b/>
          <w:sz w:val="28"/>
          <w:szCs w:val="28"/>
        </w:rPr>
        <w:t>омиссии</w:t>
      </w:r>
      <w:r w:rsidRPr="000F081F">
        <w:rPr>
          <w:b/>
          <w:sz w:val="28"/>
          <w:szCs w:val="28"/>
        </w:rPr>
        <w:t xml:space="preserve"> </w:t>
      </w:r>
      <w:r w:rsidR="007C4469" w:rsidRPr="000F081F">
        <w:rPr>
          <w:b/>
          <w:sz w:val="28"/>
          <w:szCs w:val="28"/>
        </w:rPr>
        <w:t>по подготовке проекта правил землепользования и застройки городского округа муниципального образования «город Саянск»</w:t>
      </w:r>
    </w:p>
    <w:p w:rsidR="007C4469" w:rsidRPr="000F081F" w:rsidRDefault="007C4469" w:rsidP="007C4469">
      <w:pPr>
        <w:pStyle w:val="ac"/>
        <w:ind w:left="0"/>
        <w:jc w:val="both"/>
        <w:rPr>
          <w:sz w:val="28"/>
          <w:szCs w:val="28"/>
        </w:rPr>
      </w:pPr>
    </w:p>
    <w:p w:rsidR="00251994" w:rsidRPr="000F081F" w:rsidRDefault="00251994" w:rsidP="00F02D4D">
      <w:pPr>
        <w:ind w:firstLine="709"/>
        <w:jc w:val="both"/>
        <w:rPr>
          <w:sz w:val="28"/>
          <w:szCs w:val="28"/>
        </w:rPr>
      </w:pPr>
      <w:proofErr w:type="gramStart"/>
      <w:r w:rsidRPr="000F081F">
        <w:rPr>
          <w:sz w:val="28"/>
          <w:szCs w:val="28"/>
          <w:u w:val="single"/>
        </w:rPr>
        <w:t xml:space="preserve">Основания для проведения </w:t>
      </w:r>
      <w:r w:rsidR="00683F48" w:rsidRPr="000F081F">
        <w:rPr>
          <w:sz w:val="28"/>
          <w:szCs w:val="28"/>
          <w:u w:val="single"/>
        </w:rPr>
        <w:t>заседания комиссии</w:t>
      </w:r>
      <w:r w:rsidRPr="000F081F">
        <w:rPr>
          <w:sz w:val="28"/>
          <w:szCs w:val="28"/>
          <w:u w:val="single"/>
        </w:rPr>
        <w:t>:</w:t>
      </w:r>
      <w:r w:rsidRPr="000F081F">
        <w:rPr>
          <w:sz w:val="28"/>
          <w:szCs w:val="28"/>
        </w:rPr>
        <w:t xml:space="preserve"> ст.</w:t>
      </w:r>
      <w:r w:rsidR="00133714" w:rsidRPr="000F081F">
        <w:rPr>
          <w:sz w:val="28"/>
          <w:szCs w:val="28"/>
        </w:rPr>
        <w:t xml:space="preserve"> ст.</w:t>
      </w:r>
      <w:r w:rsidRPr="000F081F">
        <w:rPr>
          <w:sz w:val="28"/>
          <w:szCs w:val="28"/>
        </w:rPr>
        <w:t xml:space="preserve"> </w:t>
      </w:r>
      <w:r w:rsidR="00133714" w:rsidRPr="000F081F">
        <w:rPr>
          <w:sz w:val="28"/>
          <w:szCs w:val="28"/>
        </w:rPr>
        <w:t>3</w:t>
      </w:r>
      <w:r w:rsidR="00A41F59" w:rsidRPr="000F081F">
        <w:rPr>
          <w:sz w:val="28"/>
          <w:szCs w:val="28"/>
        </w:rPr>
        <w:t>9</w:t>
      </w:r>
      <w:r w:rsidR="00133714" w:rsidRPr="000F081F">
        <w:rPr>
          <w:sz w:val="28"/>
          <w:szCs w:val="28"/>
        </w:rPr>
        <w:t>,</w:t>
      </w:r>
      <w:r w:rsidR="002C28C8" w:rsidRPr="000F081F">
        <w:rPr>
          <w:sz w:val="28"/>
          <w:szCs w:val="28"/>
        </w:rPr>
        <w:t xml:space="preserve"> </w:t>
      </w:r>
      <w:r w:rsidR="00A41F59" w:rsidRPr="000F081F">
        <w:rPr>
          <w:sz w:val="28"/>
          <w:szCs w:val="28"/>
        </w:rPr>
        <w:t>40</w:t>
      </w:r>
      <w:r w:rsidR="001A35A0" w:rsidRPr="000F081F">
        <w:rPr>
          <w:sz w:val="28"/>
          <w:szCs w:val="28"/>
        </w:rPr>
        <w:t>,</w:t>
      </w:r>
      <w:r w:rsidR="00133714" w:rsidRPr="000F081F">
        <w:rPr>
          <w:sz w:val="28"/>
          <w:szCs w:val="28"/>
        </w:rPr>
        <w:t xml:space="preserve"> </w:t>
      </w:r>
      <w:r w:rsidRPr="000F081F">
        <w:rPr>
          <w:sz w:val="28"/>
          <w:szCs w:val="28"/>
        </w:rPr>
        <w:t xml:space="preserve">Градостроительного кодекса Российской Федерации, ст. </w:t>
      </w:r>
      <w:r w:rsidR="00E13601" w:rsidRPr="000F081F">
        <w:rPr>
          <w:sz w:val="28"/>
          <w:szCs w:val="28"/>
        </w:rPr>
        <w:t xml:space="preserve">ст. </w:t>
      </w:r>
      <w:r w:rsidR="001A35A0" w:rsidRPr="000F081F">
        <w:rPr>
          <w:sz w:val="28"/>
          <w:szCs w:val="28"/>
        </w:rPr>
        <w:t xml:space="preserve">14, 38 </w:t>
      </w:r>
      <w:r w:rsidRPr="000F081F">
        <w:rPr>
          <w:sz w:val="28"/>
          <w:szCs w:val="28"/>
        </w:rPr>
        <w:t>Устава</w:t>
      </w:r>
      <w:r w:rsidR="00DF39E8" w:rsidRPr="000F081F">
        <w:rPr>
          <w:sz w:val="28"/>
          <w:szCs w:val="28"/>
        </w:rPr>
        <w:t xml:space="preserve"> </w:t>
      </w:r>
      <w:r w:rsidR="00BC6585" w:rsidRPr="000F081F">
        <w:rPr>
          <w:sz w:val="28"/>
          <w:szCs w:val="28"/>
        </w:rPr>
        <w:t>городского</w:t>
      </w:r>
      <w:r w:rsidR="00DF39E8" w:rsidRPr="000F081F">
        <w:rPr>
          <w:sz w:val="28"/>
          <w:szCs w:val="28"/>
        </w:rPr>
        <w:t xml:space="preserve"> </w:t>
      </w:r>
      <w:r w:rsidR="00BC6585" w:rsidRPr="000F081F">
        <w:rPr>
          <w:sz w:val="28"/>
          <w:szCs w:val="28"/>
        </w:rPr>
        <w:t xml:space="preserve">округа </w:t>
      </w:r>
      <w:r w:rsidR="00DF39E8" w:rsidRPr="000F081F">
        <w:rPr>
          <w:sz w:val="28"/>
          <w:szCs w:val="28"/>
        </w:rPr>
        <w:t>муниципального образования</w:t>
      </w:r>
      <w:r w:rsidR="00BC6585" w:rsidRPr="000F081F">
        <w:rPr>
          <w:sz w:val="28"/>
          <w:szCs w:val="28"/>
        </w:rPr>
        <w:t xml:space="preserve"> «город Саянск»</w:t>
      </w:r>
      <w:r w:rsidRPr="000F081F">
        <w:rPr>
          <w:sz w:val="28"/>
          <w:szCs w:val="28"/>
        </w:rPr>
        <w:t xml:space="preserve">, </w:t>
      </w:r>
      <w:r w:rsidR="00C90DE4" w:rsidRPr="000F081F">
        <w:rPr>
          <w:sz w:val="28"/>
          <w:szCs w:val="28"/>
        </w:rPr>
        <w:t>п</w:t>
      </w:r>
      <w:r w:rsidR="00085487" w:rsidRPr="000F081F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14.04.2015 № 110-37-369-15 «О комиссии по подготовке проекта Правил землепользования и застройки городского округа муниципального образования </w:t>
      </w:r>
      <w:r w:rsidR="00C90DE4" w:rsidRPr="000F081F">
        <w:rPr>
          <w:sz w:val="28"/>
          <w:szCs w:val="28"/>
        </w:rPr>
        <w:t>«</w:t>
      </w:r>
      <w:r w:rsidR="00085487" w:rsidRPr="000F081F">
        <w:rPr>
          <w:sz w:val="28"/>
          <w:szCs w:val="28"/>
        </w:rPr>
        <w:t>город Саянск</w:t>
      </w:r>
      <w:r w:rsidR="00C90DE4" w:rsidRPr="000F081F">
        <w:rPr>
          <w:sz w:val="28"/>
          <w:szCs w:val="28"/>
        </w:rPr>
        <w:t>», протокол и заключение по результатам публичных слушаний № 2-2017 от 01.02.2017</w:t>
      </w:r>
      <w:proofErr w:type="gramEnd"/>
      <w:r w:rsidR="00C90DE4" w:rsidRPr="000F081F">
        <w:rPr>
          <w:sz w:val="28"/>
          <w:szCs w:val="28"/>
        </w:rPr>
        <w:t xml:space="preserve"> г. и № 3-2017 от 13.02.2017 г.</w:t>
      </w:r>
    </w:p>
    <w:p w:rsidR="00251994" w:rsidRPr="000F081F" w:rsidRDefault="00301504" w:rsidP="00951A62">
      <w:pPr>
        <w:ind w:firstLine="709"/>
        <w:jc w:val="both"/>
        <w:rPr>
          <w:sz w:val="28"/>
          <w:szCs w:val="28"/>
        </w:rPr>
      </w:pPr>
      <w:r w:rsidRPr="000F081F">
        <w:rPr>
          <w:sz w:val="28"/>
          <w:szCs w:val="28"/>
        </w:rPr>
        <w:t xml:space="preserve">Общие сведения </w:t>
      </w:r>
      <w:r w:rsidR="00E06DD4" w:rsidRPr="000F081F">
        <w:rPr>
          <w:sz w:val="28"/>
          <w:szCs w:val="28"/>
        </w:rPr>
        <w:t xml:space="preserve">по </w:t>
      </w:r>
      <w:r w:rsidR="00C90DE4" w:rsidRPr="000F081F">
        <w:rPr>
          <w:sz w:val="28"/>
          <w:szCs w:val="28"/>
        </w:rPr>
        <w:t>повестк</w:t>
      </w:r>
      <w:r w:rsidR="0006570B">
        <w:rPr>
          <w:sz w:val="28"/>
          <w:szCs w:val="28"/>
        </w:rPr>
        <w:t>е</w:t>
      </w:r>
      <w:r w:rsidR="00C90DE4" w:rsidRPr="000F081F">
        <w:rPr>
          <w:sz w:val="28"/>
          <w:szCs w:val="28"/>
        </w:rPr>
        <w:t xml:space="preserve"> заседания комиссии</w:t>
      </w:r>
      <w:r w:rsidR="00E06DD4" w:rsidRPr="000F081F">
        <w:rPr>
          <w:sz w:val="28"/>
          <w:szCs w:val="28"/>
        </w:rPr>
        <w:t>:</w:t>
      </w:r>
    </w:p>
    <w:p w:rsidR="00DF39E8" w:rsidRPr="000F081F" w:rsidRDefault="00DA10BF" w:rsidP="00951A62">
      <w:pPr>
        <w:ind w:firstLine="709"/>
        <w:jc w:val="both"/>
        <w:rPr>
          <w:sz w:val="28"/>
          <w:szCs w:val="28"/>
        </w:rPr>
      </w:pPr>
      <w:r w:rsidRPr="000F081F">
        <w:rPr>
          <w:sz w:val="28"/>
          <w:szCs w:val="28"/>
        </w:rPr>
        <w:t>1</w:t>
      </w:r>
      <w:r w:rsidR="00A24A5D" w:rsidRPr="000F081F">
        <w:rPr>
          <w:sz w:val="28"/>
          <w:szCs w:val="28"/>
        </w:rPr>
        <w:t>.</w:t>
      </w:r>
      <w:r w:rsidRPr="000F081F">
        <w:rPr>
          <w:sz w:val="28"/>
          <w:szCs w:val="28"/>
        </w:rPr>
        <w:t xml:space="preserve"> </w:t>
      </w:r>
      <w:r w:rsidR="00251994" w:rsidRPr="000F081F">
        <w:rPr>
          <w:sz w:val="28"/>
          <w:szCs w:val="28"/>
        </w:rPr>
        <w:t>предполагает</w:t>
      </w:r>
      <w:r w:rsidR="00E06DD4" w:rsidRPr="000F081F">
        <w:rPr>
          <w:sz w:val="28"/>
          <w:szCs w:val="28"/>
        </w:rPr>
        <w:t>ся</w:t>
      </w:r>
      <w:r w:rsidR="00251994" w:rsidRPr="000F081F">
        <w:rPr>
          <w:sz w:val="28"/>
          <w:szCs w:val="28"/>
        </w:rPr>
        <w:t xml:space="preserve"> </w:t>
      </w:r>
      <w:r w:rsidR="00DF39E8" w:rsidRPr="000F081F">
        <w:rPr>
          <w:sz w:val="28"/>
          <w:szCs w:val="28"/>
        </w:rPr>
        <w:t xml:space="preserve">установление </w:t>
      </w:r>
      <w:r w:rsidR="00E06DD4" w:rsidRPr="000F081F">
        <w:rPr>
          <w:sz w:val="28"/>
          <w:szCs w:val="28"/>
        </w:rPr>
        <w:t>для</w:t>
      </w:r>
      <w:r w:rsidR="00DF39E8" w:rsidRPr="000F081F">
        <w:rPr>
          <w:sz w:val="28"/>
          <w:szCs w:val="28"/>
        </w:rPr>
        <w:t xml:space="preserve"> </w:t>
      </w:r>
      <w:r w:rsidR="00301504" w:rsidRPr="000F081F">
        <w:rPr>
          <w:sz w:val="28"/>
          <w:szCs w:val="28"/>
        </w:rPr>
        <w:t>земельно</w:t>
      </w:r>
      <w:r w:rsidR="00E06DD4" w:rsidRPr="000F081F">
        <w:rPr>
          <w:sz w:val="28"/>
          <w:szCs w:val="28"/>
        </w:rPr>
        <w:t>го</w:t>
      </w:r>
      <w:r w:rsidR="00301504" w:rsidRPr="000F081F">
        <w:rPr>
          <w:sz w:val="28"/>
          <w:szCs w:val="28"/>
        </w:rPr>
        <w:t xml:space="preserve"> участк</w:t>
      </w:r>
      <w:r w:rsidR="00E06DD4" w:rsidRPr="000F081F">
        <w:rPr>
          <w:sz w:val="28"/>
          <w:szCs w:val="28"/>
        </w:rPr>
        <w:t>а</w:t>
      </w:r>
      <w:r w:rsidR="00301504" w:rsidRPr="000F081F">
        <w:rPr>
          <w:sz w:val="28"/>
          <w:szCs w:val="28"/>
        </w:rPr>
        <w:t xml:space="preserve"> с кадастровым номером 38:28:010604:128, расположенно</w:t>
      </w:r>
      <w:r w:rsidR="00E06DD4" w:rsidRPr="000F081F">
        <w:rPr>
          <w:sz w:val="28"/>
          <w:szCs w:val="28"/>
        </w:rPr>
        <w:t>го</w:t>
      </w:r>
      <w:r w:rsidR="00301504" w:rsidRPr="000F081F">
        <w:rPr>
          <w:sz w:val="28"/>
          <w:szCs w:val="28"/>
        </w:rPr>
        <w:t xml:space="preserve"> по адресу: Иркутская область, г. Саянск, микрорайон Северный, № 9б</w:t>
      </w:r>
      <w:r w:rsidR="003A2009" w:rsidRPr="000F081F">
        <w:rPr>
          <w:sz w:val="28"/>
          <w:szCs w:val="28"/>
        </w:rPr>
        <w:t>,</w:t>
      </w:r>
      <w:r w:rsidR="00DF39E8" w:rsidRPr="000F081F">
        <w:rPr>
          <w:sz w:val="28"/>
          <w:szCs w:val="28"/>
        </w:rPr>
        <w:t xml:space="preserve"> предельн</w:t>
      </w:r>
      <w:r w:rsidR="00301504" w:rsidRPr="000F081F">
        <w:rPr>
          <w:sz w:val="28"/>
          <w:szCs w:val="28"/>
        </w:rPr>
        <w:t>ого</w:t>
      </w:r>
      <w:r w:rsidR="00DF39E8" w:rsidRPr="000F081F">
        <w:rPr>
          <w:sz w:val="28"/>
          <w:szCs w:val="28"/>
        </w:rPr>
        <w:t xml:space="preserve"> минимальн</w:t>
      </w:r>
      <w:r w:rsidR="00301504" w:rsidRPr="000F081F">
        <w:rPr>
          <w:sz w:val="28"/>
          <w:szCs w:val="28"/>
        </w:rPr>
        <w:t>ого</w:t>
      </w:r>
      <w:r w:rsidR="00DF39E8" w:rsidRPr="000F081F">
        <w:rPr>
          <w:sz w:val="28"/>
          <w:szCs w:val="28"/>
        </w:rPr>
        <w:t xml:space="preserve"> параметр</w:t>
      </w:r>
      <w:r w:rsidR="00301504" w:rsidRPr="000F081F">
        <w:rPr>
          <w:sz w:val="28"/>
          <w:szCs w:val="28"/>
        </w:rPr>
        <w:t>а</w:t>
      </w:r>
      <w:r w:rsidR="00DF39E8" w:rsidRPr="000F081F">
        <w:rPr>
          <w:sz w:val="28"/>
          <w:szCs w:val="28"/>
        </w:rPr>
        <w:t xml:space="preserve"> разреш</w:t>
      </w:r>
      <w:r w:rsidR="00301504" w:rsidRPr="000F081F">
        <w:rPr>
          <w:sz w:val="28"/>
          <w:szCs w:val="28"/>
        </w:rPr>
        <w:t>ё</w:t>
      </w:r>
      <w:r w:rsidR="00DF39E8" w:rsidRPr="000F081F">
        <w:rPr>
          <w:sz w:val="28"/>
          <w:szCs w:val="28"/>
        </w:rPr>
        <w:t>нного строительства, реконструкции объектов капитального строительства:</w:t>
      </w:r>
    </w:p>
    <w:p w:rsidR="00301504" w:rsidRPr="000F081F" w:rsidRDefault="00CE1621" w:rsidP="00A24A5D">
      <w:pPr>
        <w:ind w:firstLine="709"/>
        <w:jc w:val="both"/>
        <w:rPr>
          <w:sz w:val="28"/>
          <w:szCs w:val="28"/>
        </w:rPr>
      </w:pPr>
      <w:r w:rsidRPr="000F081F">
        <w:rPr>
          <w:sz w:val="28"/>
          <w:szCs w:val="28"/>
        </w:rPr>
        <w:t xml:space="preserve">- </w:t>
      </w:r>
      <w:r w:rsidR="00301504" w:rsidRPr="000F081F">
        <w:rPr>
          <w:sz w:val="28"/>
          <w:szCs w:val="28"/>
        </w:rPr>
        <w:t>минимальный отступ от границ см</w:t>
      </w:r>
      <w:r w:rsidRPr="000F081F">
        <w:rPr>
          <w:sz w:val="28"/>
          <w:szCs w:val="28"/>
        </w:rPr>
        <w:t>ежного земельного участка - 0 м.</w:t>
      </w:r>
    </w:p>
    <w:p w:rsidR="00A24A5D" w:rsidRPr="000F081F" w:rsidRDefault="00DA10BF" w:rsidP="00A24A5D">
      <w:pPr>
        <w:ind w:firstLine="709"/>
        <w:jc w:val="both"/>
        <w:rPr>
          <w:sz w:val="28"/>
          <w:szCs w:val="28"/>
        </w:rPr>
      </w:pPr>
      <w:r w:rsidRPr="000F081F">
        <w:rPr>
          <w:sz w:val="28"/>
          <w:szCs w:val="28"/>
        </w:rPr>
        <w:t>2</w:t>
      </w:r>
      <w:r w:rsidR="00A24A5D" w:rsidRPr="000F081F">
        <w:rPr>
          <w:sz w:val="28"/>
          <w:szCs w:val="28"/>
        </w:rPr>
        <w:t>.1.</w:t>
      </w:r>
      <w:r w:rsidR="00A24A5D" w:rsidRPr="000F081F">
        <w:rPr>
          <w:sz w:val="28"/>
          <w:szCs w:val="28"/>
        </w:rPr>
        <w:tab/>
        <w:t>предполагается предоставление условно разрешённого вида использования земельного участка «бани», расположенного по адресу: Иркутская область, г. Саянск, подъезд к г. Саянск, № 1Г/2;</w:t>
      </w:r>
    </w:p>
    <w:p w:rsidR="00A24A5D" w:rsidRPr="000F081F" w:rsidRDefault="00A24A5D" w:rsidP="00A24A5D">
      <w:pPr>
        <w:ind w:firstLine="709"/>
        <w:jc w:val="both"/>
        <w:rPr>
          <w:sz w:val="28"/>
          <w:szCs w:val="28"/>
        </w:rPr>
      </w:pPr>
      <w:r w:rsidRPr="000F081F">
        <w:rPr>
          <w:sz w:val="28"/>
          <w:szCs w:val="28"/>
        </w:rPr>
        <w:t>2.2</w:t>
      </w:r>
      <w:r w:rsidRPr="000F081F">
        <w:rPr>
          <w:sz w:val="28"/>
          <w:szCs w:val="28"/>
        </w:rPr>
        <w:tab/>
        <w:t>предполагается установление для земельного участка, расположенного по адресу: Иркутская область, г. Саянск, подъезд к г. Саянск, № 1Г/2, предельных параметров разрешённого строительства, реконструкции объектов капитального строительства:</w:t>
      </w:r>
    </w:p>
    <w:p w:rsidR="00A24A5D" w:rsidRPr="000F081F" w:rsidRDefault="00A24A5D" w:rsidP="00A24A5D">
      <w:pPr>
        <w:ind w:firstLine="709"/>
        <w:jc w:val="both"/>
        <w:rPr>
          <w:sz w:val="28"/>
          <w:szCs w:val="28"/>
        </w:rPr>
      </w:pPr>
      <w:r w:rsidRPr="000F081F">
        <w:rPr>
          <w:sz w:val="28"/>
          <w:szCs w:val="28"/>
        </w:rPr>
        <w:t>- предельный минимальный размер земельного участка - 0,188 га;</w:t>
      </w:r>
    </w:p>
    <w:p w:rsidR="00A24A5D" w:rsidRPr="000F081F" w:rsidRDefault="00A24A5D" w:rsidP="00A24A5D">
      <w:pPr>
        <w:ind w:firstLine="709"/>
        <w:jc w:val="both"/>
        <w:rPr>
          <w:sz w:val="28"/>
          <w:szCs w:val="28"/>
        </w:rPr>
      </w:pPr>
      <w:r w:rsidRPr="000F081F">
        <w:rPr>
          <w:sz w:val="28"/>
          <w:szCs w:val="28"/>
        </w:rPr>
        <w:t>- минимальная длина стороны земельного участка по уличному фронту - 14 м;</w:t>
      </w:r>
    </w:p>
    <w:p w:rsidR="00DA10BF" w:rsidRPr="000F081F" w:rsidRDefault="00A24A5D" w:rsidP="00A24A5D">
      <w:pPr>
        <w:ind w:firstLine="709"/>
        <w:jc w:val="both"/>
        <w:rPr>
          <w:sz w:val="28"/>
          <w:szCs w:val="28"/>
        </w:rPr>
      </w:pPr>
      <w:r w:rsidRPr="000F081F">
        <w:rPr>
          <w:sz w:val="28"/>
          <w:szCs w:val="28"/>
        </w:rPr>
        <w:t>- минимальная ширина, глубина земельного участка - 13 м.</w:t>
      </w:r>
    </w:p>
    <w:p w:rsidR="00251994" w:rsidRPr="000F081F" w:rsidRDefault="002A5F7F" w:rsidP="00951A62">
      <w:pPr>
        <w:pStyle w:val="a3"/>
        <w:tabs>
          <w:tab w:val="left" w:pos="10206"/>
        </w:tabs>
        <w:spacing w:after="0"/>
        <w:ind w:firstLine="709"/>
        <w:jc w:val="both"/>
        <w:rPr>
          <w:sz w:val="28"/>
          <w:szCs w:val="28"/>
          <w:u w:val="single"/>
        </w:rPr>
      </w:pPr>
      <w:r w:rsidRPr="000F081F">
        <w:rPr>
          <w:sz w:val="28"/>
          <w:szCs w:val="28"/>
          <w:u w:val="single"/>
        </w:rPr>
        <w:t>Заседание комиссии</w:t>
      </w:r>
      <w:r w:rsidR="00251994" w:rsidRPr="000F081F">
        <w:rPr>
          <w:sz w:val="28"/>
          <w:szCs w:val="28"/>
          <w:u w:val="single"/>
        </w:rPr>
        <w:t xml:space="preserve"> прошл</w:t>
      </w:r>
      <w:r w:rsidR="00004046" w:rsidRPr="000F081F">
        <w:rPr>
          <w:sz w:val="28"/>
          <w:szCs w:val="28"/>
          <w:u w:val="single"/>
        </w:rPr>
        <w:t>о</w:t>
      </w:r>
      <w:r w:rsidR="00DF6AE1" w:rsidRPr="000F081F">
        <w:rPr>
          <w:sz w:val="28"/>
          <w:szCs w:val="28"/>
          <w:u w:val="single"/>
        </w:rPr>
        <w:t xml:space="preserve"> по адрес</w:t>
      </w:r>
      <w:r w:rsidR="00004046" w:rsidRPr="000F081F">
        <w:rPr>
          <w:sz w:val="28"/>
          <w:szCs w:val="28"/>
          <w:u w:val="single"/>
        </w:rPr>
        <w:t>у:</w:t>
      </w:r>
    </w:p>
    <w:p w:rsidR="00DF6AE1" w:rsidRPr="000F081F" w:rsidRDefault="002A5F7F" w:rsidP="00FE2211">
      <w:pPr>
        <w:pStyle w:val="a3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0F081F">
        <w:rPr>
          <w:sz w:val="28"/>
          <w:szCs w:val="28"/>
        </w:rPr>
        <w:t>16</w:t>
      </w:r>
      <w:r w:rsidR="00E92165" w:rsidRPr="000F081F">
        <w:rPr>
          <w:sz w:val="28"/>
          <w:szCs w:val="28"/>
        </w:rPr>
        <w:t>.</w:t>
      </w:r>
      <w:r w:rsidR="00497E36" w:rsidRPr="000F081F">
        <w:rPr>
          <w:sz w:val="28"/>
          <w:szCs w:val="28"/>
        </w:rPr>
        <w:t>02</w:t>
      </w:r>
      <w:r w:rsidR="00E92165" w:rsidRPr="000F081F">
        <w:rPr>
          <w:sz w:val="28"/>
          <w:szCs w:val="28"/>
        </w:rPr>
        <w:t>.</w:t>
      </w:r>
      <w:r w:rsidR="00497E36" w:rsidRPr="000F081F">
        <w:rPr>
          <w:sz w:val="28"/>
          <w:szCs w:val="28"/>
        </w:rPr>
        <w:t>2017</w:t>
      </w:r>
      <w:r w:rsidR="00E92165" w:rsidRPr="000F081F">
        <w:rPr>
          <w:sz w:val="28"/>
          <w:szCs w:val="28"/>
        </w:rPr>
        <w:t xml:space="preserve"> г.</w:t>
      </w:r>
      <w:r w:rsidR="00DF6AE1" w:rsidRPr="000F081F">
        <w:rPr>
          <w:sz w:val="28"/>
          <w:szCs w:val="28"/>
        </w:rPr>
        <w:t xml:space="preserve"> с </w:t>
      </w:r>
      <w:r w:rsidR="00497E36" w:rsidRPr="000F081F">
        <w:rPr>
          <w:sz w:val="28"/>
          <w:szCs w:val="28"/>
        </w:rPr>
        <w:t>1</w:t>
      </w:r>
      <w:r w:rsidR="00AB1666" w:rsidRPr="000F081F">
        <w:rPr>
          <w:sz w:val="28"/>
          <w:szCs w:val="28"/>
        </w:rPr>
        <w:t>5</w:t>
      </w:r>
      <w:r w:rsidR="00E92165" w:rsidRPr="000F081F">
        <w:rPr>
          <w:sz w:val="28"/>
          <w:szCs w:val="28"/>
        </w:rPr>
        <w:t xml:space="preserve"> часов </w:t>
      </w:r>
      <w:r w:rsidRPr="000F081F">
        <w:rPr>
          <w:sz w:val="28"/>
          <w:szCs w:val="28"/>
        </w:rPr>
        <w:t>0</w:t>
      </w:r>
      <w:r w:rsidR="00497E36" w:rsidRPr="000F081F">
        <w:rPr>
          <w:sz w:val="28"/>
          <w:szCs w:val="28"/>
        </w:rPr>
        <w:t>0</w:t>
      </w:r>
      <w:r w:rsidR="00E92165" w:rsidRPr="000F081F">
        <w:rPr>
          <w:sz w:val="28"/>
          <w:szCs w:val="28"/>
        </w:rPr>
        <w:t xml:space="preserve"> минут до </w:t>
      </w:r>
      <w:r w:rsidR="00497E36" w:rsidRPr="000F081F">
        <w:rPr>
          <w:sz w:val="28"/>
          <w:szCs w:val="28"/>
        </w:rPr>
        <w:t>1</w:t>
      </w:r>
      <w:r w:rsidRPr="000F081F">
        <w:rPr>
          <w:sz w:val="28"/>
          <w:szCs w:val="28"/>
        </w:rPr>
        <w:t>5</w:t>
      </w:r>
      <w:r w:rsidR="00497E36" w:rsidRPr="000F081F">
        <w:rPr>
          <w:sz w:val="28"/>
          <w:szCs w:val="28"/>
        </w:rPr>
        <w:t xml:space="preserve"> </w:t>
      </w:r>
      <w:r w:rsidR="00E92165" w:rsidRPr="000F081F">
        <w:rPr>
          <w:sz w:val="28"/>
          <w:szCs w:val="28"/>
        </w:rPr>
        <w:t xml:space="preserve">часов </w:t>
      </w:r>
      <w:r w:rsidRPr="000F081F">
        <w:rPr>
          <w:sz w:val="28"/>
          <w:szCs w:val="28"/>
        </w:rPr>
        <w:t>3</w:t>
      </w:r>
      <w:r w:rsidR="00497E36" w:rsidRPr="000F081F">
        <w:rPr>
          <w:sz w:val="28"/>
          <w:szCs w:val="28"/>
        </w:rPr>
        <w:t>0</w:t>
      </w:r>
      <w:r w:rsidR="00E92165" w:rsidRPr="000F081F">
        <w:rPr>
          <w:sz w:val="28"/>
          <w:szCs w:val="28"/>
        </w:rPr>
        <w:t xml:space="preserve"> минут</w:t>
      </w:r>
      <w:r w:rsidR="00DF6AE1" w:rsidRPr="000F081F">
        <w:rPr>
          <w:sz w:val="28"/>
          <w:szCs w:val="28"/>
        </w:rPr>
        <w:t xml:space="preserve">, по адресу: </w:t>
      </w:r>
      <w:r w:rsidR="0021595D" w:rsidRPr="000F081F">
        <w:rPr>
          <w:sz w:val="28"/>
          <w:szCs w:val="28"/>
        </w:rPr>
        <w:t>Иркутская область, г. Саянск, микрорайон Олимпийский, №30</w:t>
      </w:r>
      <w:r w:rsidR="00A800D4" w:rsidRPr="000F081F">
        <w:rPr>
          <w:sz w:val="28"/>
          <w:szCs w:val="28"/>
        </w:rPr>
        <w:t>, зал заседаний.</w:t>
      </w:r>
      <w:r w:rsidR="00DF6AE1" w:rsidRPr="000F081F">
        <w:rPr>
          <w:sz w:val="28"/>
          <w:szCs w:val="28"/>
        </w:rPr>
        <w:t xml:space="preserve"> Присутствовали </w:t>
      </w:r>
      <w:r w:rsidR="00EC2D73" w:rsidRPr="000F081F">
        <w:rPr>
          <w:sz w:val="28"/>
          <w:szCs w:val="28"/>
        </w:rPr>
        <w:t>8</w:t>
      </w:r>
      <w:r w:rsidR="00DF6AE1" w:rsidRPr="000F081F">
        <w:rPr>
          <w:sz w:val="28"/>
          <w:szCs w:val="28"/>
        </w:rPr>
        <w:t xml:space="preserve"> </w:t>
      </w:r>
      <w:r w:rsidRPr="000F081F">
        <w:rPr>
          <w:sz w:val="28"/>
          <w:szCs w:val="28"/>
        </w:rPr>
        <w:t>членов комиссии</w:t>
      </w:r>
      <w:r w:rsidR="00DF6AE1" w:rsidRPr="000F081F">
        <w:rPr>
          <w:sz w:val="28"/>
          <w:szCs w:val="28"/>
        </w:rPr>
        <w:t>.</w:t>
      </w:r>
    </w:p>
    <w:p w:rsidR="00126A53" w:rsidRPr="000F081F" w:rsidRDefault="00251994" w:rsidP="00126A53">
      <w:pPr>
        <w:ind w:firstLine="709"/>
        <w:jc w:val="both"/>
        <w:rPr>
          <w:sz w:val="28"/>
          <w:szCs w:val="28"/>
        </w:rPr>
      </w:pPr>
      <w:r w:rsidRPr="000F081F">
        <w:rPr>
          <w:sz w:val="28"/>
          <w:szCs w:val="28"/>
        </w:rPr>
        <w:t xml:space="preserve">Перед </w:t>
      </w:r>
      <w:r w:rsidR="00915A54" w:rsidRPr="000F081F">
        <w:rPr>
          <w:sz w:val="28"/>
          <w:szCs w:val="28"/>
        </w:rPr>
        <w:t>членами комиссии</w:t>
      </w:r>
      <w:r w:rsidRPr="000F081F">
        <w:rPr>
          <w:sz w:val="28"/>
          <w:szCs w:val="28"/>
        </w:rPr>
        <w:t xml:space="preserve"> выступил</w:t>
      </w:r>
      <w:r w:rsidR="00E92165" w:rsidRPr="000F081F">
        <w:rPr>
          <w:sz w:val="28"/>
          <w:szCs w:val="28"/>
        </w:rPr>
        <w:t xml:space="preserve">: </w:t>
      </w:r>
      <w:r w:rsidR="00582BEB" w:rsidRPr="000F081F">
        <w:rPr>
          <w:sz w:val="28"/>
          <w:szCs w:val="28"/>
        </w:rPr>
        <w:t xml:space="preserve">заместитель </w:t>
      </w:r>
      <w:r w:rsidR="00126A53" w:rsidRPr="000F081F">
        <w:rPr>
          <w:sz w:val="28"/>
          <w:szCs w:val="28"/>
        </w:rPr>
        <w:t>председател</w:t>
      </w:r>
      <w:r w:rsidR="00582BEB" w:rsidRPr="000F081F">
        <w:rPr>
          <w:sz w:val="28"/>
          <w:szCs w:val="28"/>
        </w:rPr>
        <w:t>я – главный архитектор</w:t>
      </w:r>
      <w:r w:rsidR="00126A53" w:rsidRPr="000F081F">
        <w:rPr>
          <w:sz w:val="28"/>
          <w:szCs w:val="28"/>
        </w:rPr>
        <w:t xml:space="preserve"> Комитета по архитектуре и градостроительству администрации муниципального образования «город Саянск», </w:t>
      </w:r>
      <w:r w:rsidR="00EC2D73" w:rsidRPr="000F081F">
        <w:rPr>
          <w:sz w:val="28"/>
          <w:szCs w:val="28"/>
        </w:rPr>
        <w:t>Горбунов</w:t>
      </w:r>
      <w:r w:rsidR="00126A53" w:rsidRPr="000F081F">
        <w:rPr>
          <w:sz w:val="28"/>
          <w:szCs w:val="28"/>
        </w:rPr>
        <w:t xml:space="preserve"> </w:t>
      </w:r>
      <w:r w:rsidR="00EC2D73" w:rsidRPr="000F081F">
        <w:rPr>
          <w:sz w:val="28"/>
          <w:szCs w:val="28"/>
        </w:rPr>
        <w:t>Вадим</w:t>
      </w:r>
      <w:r w:rsidR="00126A53" w:rsidRPr="000F081F">
        <w:rPr>
          <w:sz w:val="28"/>
          <w:szCs w:val="28"/>
        </w:rPr>
        <w:t xml:space="preserve"> </w:t>
      </w:r>
      <w:r w:rsidR="00EC2D73" w:rsidRPr="000F081F">
        <w:rPr>
          <w:sz w:val="28"/>
          <w:szCs w:val="28"/>
        </w:rPr>
        <w:t>Сергеевич</w:t>
      </w:r>
      <w:r w:rsidR="00A00A25" w:rsidRPr="000F081F">
        <w:rPr>
          <w:sz w:val="28"/>
          <w:szCs w:val="28"/>
        </w:rPr>
        <w:t>, с докладом, сопровождаемым демонстрацией графических материалов.</w:t>
      </w:r>
    </w:p>
    <w:p w:rsidR="00951A62" w:rsidRPr="000F081F" w:rsidRDefault="00915A54" w:rsidP="00951A62">
      <w:pPr>
        <w:pStyle w:val="a3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0F081F">
        <w:rPr>
          <w:sz w:val="28"/>
          <w:szCs w:val="28"/>
        </w:rPr>
        <w:t xml:space="preserve">От членов комиссии замечаний, предложений по вопросам повестки не поступило. </w:t>
      </w:r>
    </w:p>
    <w:p w:rsidR="00915A54" w:rsidRPr="000F081F" w:rsidRDefault="00915A54" w:rsidP="00951A62">
      <w:pPr>
        <w:pStyle w:val="a3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  <w:r w:rsidRPr="000F081F">
        <w:rPr>
          <w:sz w:val="28"/>
          <w:szCs w:val="28"/>
        </w:rPr>
        <w:t>Принято решение рекомендовать мэру городского округа муниципального образования «город Саянск»</w:t>
      </w:r>
      <w:r w:rsidR="0088460C" w:rsidRPr="000F081F">
        <w:rPr>
          <w:sz w:val="28"/>
          <w:szCs w:val="28"/>
        </w:rPr>
        <w:t>:</w:t>
      </w:r>
    </w:p>
    <w:p w:rsidR="0088460C" w:rsidRPr="000F081F" w:rsidRDefault="0088460C" w:rsidP="0088460C">
      <w:pPr>
        <w:pStyle w:val="a3"/>
        <w:numPr>
          <w:ilvl w:val="0"/>
          <w:numId w:val="7"/>
        </w:numPr>
        <w:tabs>
          <w:tab w:val="left" w:pos="10206"/>
        </w:tabs>
        <w:spacing w:after="0"/>
        <w:jc w:val="both"/>
        <w:rPr>
          <w:sz w:val="28"/>
          <w:szCs w:val="28"/>
        </w:rPr>
      </w:pPr>
      <w:r w:rsidRPr="000F081F">
        <w:rPr>
          <w:sz w:val="28"/>
          <w:szCs w:val="28"/>
        </w:rPr>
        <w:t xml:space="preserve">предоставить разрешение на отклонение от предельных параметров разрешённого строительства для земельного участка с кадастровым номером 38:28:010604:128, расположенного по адресу: Иркутская область, г. Саянск, микрорайон Северный, № </w:t>
      </w:r>
      <w:r w:rsidRPr="000F081F">
        <w:rPr>
          <w:sz w:val="28"/>
          <w:szCs w:val="28"/>
        </w:rPr>
        <w:lastRenderedPageBreak/>
        <w:t>9б, с изменением: минимального отступа от границ смежного земельного участка.</w:t>
      </w:r>
    </w:p>
    <w:p w:rsidR="00551DFB" w:rsidRDefault="00774522" w:rsidP="00602314">
      <w:pPr>
        <w:pStyle w:val="a3"/>
        <w:numPr>
          <w:ilvl w:val="0"/>
          <w:numId w:val="7"/>
        </w:numPr>
        <w:tabs>
          <w:tab w:val="left" w:pos="10206"/>
        </w:tabs>
        <w:spacing w:after="0"/>
        <w:jc w:val="both"/>
        <w:rPr>
          <w:sz w:val="28"/>
          <w:szCs w:val="28"/>
        </w:rPr>
      </w:pPr>
      <w:bookmarkStart w:id="0" w:name="_GoBack"/>
      <w:bookmarkEnd w:id="0"/>
      <w:r w:rsidRPr="000F081F">
        <w:rPr>
          <w:sz w:val="28"/>
          <w:szCs w:val="28"/>
        </w:rPr>
        <w:t>предоставить разрешение на условно разрешенный вид использования земельного участка «бани» и на отклонение от предельных параметров разрешенного строительства для земельного участка, расположенного: Иркутская область, г. Саянск, подъезд к г. Саянск, № 1Г/2, с изменением: предельного минимального размера земельного участка.</w:t>
      </w:r>
    </w:p>
    <w:p w:rsidR="000F081F" w:rsidRDefault="000F081F" w:rsidP="000F081F">
      <w:pPr>
        <w:pStyle w:val="a3"/>
        <w:tabs>
          <w:tab w:val="left" w:pos="10206"/>
        </w:tabs>
        <w:spacing w:after="0"/>
        <w:jc w:val="both"/>
        <w:rPr>
          <w:sz w:val="28"/>
          <w:szCs w:val="28"/>
        </w:rPr>
      </w:pPr>
    </w:p>
    <w:p w:rsidR="000F081F" w:rsidRDefault="000F081F" w:rsidP="000F081F">
      <w:pPr>
        <w:pStyle w:val="a3"/>
        <w:tabs>
          <w:tab w:val="left" w:pos="10206"/>
        </w:tabs>
        <w:spacing w:after="0"/>
        <w:jc w:val="both"/>
        <w:rPr>
          <w:sz w:val="28"/>
          <w:szCs w:val="28"/>
        </w:rPr>
      </w:pP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</w:p>
    <w:p w:rsidR="002D49D5" w:rsidRPr="003F6DB9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 w:rsidRPr="003F6DB9">
        <w:rPr>
          <w:sz w:val="27"/>
          <w:szCs w:val="27"/>
        </w:rPr>
        <w:t>Председатель</w:t>
      </w:r>
      <w:r w:rsidRPr="003F6DB9">
        <w:rPr>
          <w:sz w:val="27"/>
          <w:szCs w:val="27"/>
        </w:rPr>
        <w:tab/>
        <w:t xml:space="preserve">Ю.С. </w:t>
      </w:r>
      <w:proofErr w:type="spellStart"/>
      <w:r w:rsidRPr="003F6DB9">
        <w:rPr>
          <w:sz w:val="27"/>
          <w:szCs w:val="27"/>
        </w:rPr>
        <w:t>Перков</w:t>
      </w:r>
      <w:proofErr w:type="spellEnd"/>
    </w:p>
    <w:p w:rsidR="002D49D5" w:rsidRPr="003F6DB9" w:rsidRDefault="002D49D5" w:rsidP="002D49D5">
      <w:pPr>
        <w:tabs>
          <w:tab w:val="left" w:pos="7655"/>
        </w:tabs>
        <w:jc w:val="both"/>
        <w:rPr>
          <w:sz w:val="27"/>
          <w:szCs w:val="27"/>
        </w:rPr>
      </w:pP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 w:rsidRPr="003F6DB9">
        <w:rPr>
          <w:sz w:val="27"/>
          <w:szCs w:val="27"/>
        </w:rPr>
        <w:t>Секретарь</w:t>
      </w:r>
      <w:r w:rsidRPr="003F6DB9">
        <w:rPr>
          <w:sz w:val="27"/>
          <w:szCs w:val="27"/>
        </w:rPr>
        <w:tab/>
        <w:t>Ю.В. Колькина</w:t>
      </w: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>
        <w:rPr>
          <w:sz w:val="27"/>
          <w:szCs w:val="27"/>
        </w:rPr>
        <w:t>Согласовано:</w:t>
      </w: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 Комитета по архитектуре</w:t>
      </w:r>
    </w:p>
    <w:p w:rsidR="002D49D5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>
        <w:rPr>
          <w:sz w:val="27"/>
          <w:szCs w:val="27"/>
        </w:rPr>
        <w:t>И градостроительству администрации</w:t>
      </w:r>
    </w:p>
    <w:p w:rsidR="002D49D5" w:rsidRPr="003F6DB9" w:rsidRDefault="002D49D5" w:rsidP="002D49D5">
      <w:pPr>
        <w:tabs>
          <w:tab w:val="left" w:pos="7513"/>
        </w:tabs>
        <w:jc w:val="both"/>
        <w:rPr>
          <w:sz w:val="27"/>
          <w:szCs w:val="27"/>
        </w:rPr>
      </w:pPr>
      <w:r>
        <w:rPr>
          <w:sz w:val="27"/>
          <w:szCs w:val="27"/>
        </w:rPr>
        <w:t>Муниципального образования «город Саянск»</w:t>
      </w:r>
      <w:r>
        <w:rPr>
          <w:sz w:val="27"/>
          <w:szCs w:val="27"/>
        </w:rPr>
        <w:tab/>
        <w:t xml:space="preserve">М.А. </w:t>
      </w:r>
      <w:proofErr w:type="spellStart"/>
      <w:r>
        <w:rPr>
          <w:sz w:val="27"/>
          <w:szCs w:val="27"/>
        </w:rPr>
        <w:t>Малинова</w:t>
      </w:r>
      <w:proofErr w:type="spellEnd"/>
    </w:p>
    <w:p w:rsidR="000F081F" w:rsidRPr="000F081F" w:rsidRDefault="000F081F" w:rsidP="000F081F">
      <w:pPr>
        <w:pStyle w:val="a3"/>
        <w:tabs>
          <w:tab w:val="left" w:pos="10206"/>
        </w:tabs>
        <w:spacing w:after="0"/>
        <w:jc w:val="both"/>
        <w:rPr>
          <w:sz w:val="28"/>
          <w:szCs w:val="28"/>
        </w:rPr>
      </w:pPr>
    </w:p>
    <w:sectPr w:rsidR="000F081F" w:rsidRPr="000F081F" w:rsidSect="00FE221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B4B" w:rsidRDefault="00A55B4B" w:rsidP="00174923">
      <w:r>
        <w:separator/>
      </w:r>
    </w:p>
  </w:endnote>
  <w:endnote w:type="continuationSeparator" w:id="0">
    <w:p w:rsidR="00A55B4B" w:rsidRDefault="00A55B4B" w:rsidP="0017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B4B" w:rsidRDefault="00A55B4B" w:rsidP="00174923">
      <w:r>
        <w:separator/>
      </w:r>
    </w:p>
  </w:footnote>
  <w:footnote w:type="continuationSeparator" w:id="0">
    <w:p w:rsidR="00A55B4B" w:rsidRDefault="00A55B4B" w:rsidP="00174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4BAD64B0"/>
    <w:multiLevelType w:val="hybridMultilevel"/>
    <w:tmpl w:val="F996708E"/>
    <w:lvl w:ilvl="0" w:tplc="9078F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90"/>
    <w:rsid w:val="00003BEA"/>
    <w:rsid w:val="00004046"/>
    <w:rsid w:val="00014420"/>
    <w:rsid w:val="0003028A"/>
    <w:rsid w:val="000302E2"/>
    <w:rsid w:val="000304F0"/>
    <w:rsid w:val="00035806"/>
    <w:rsid w:val="000473DD"/>
    <w:rsid w:val="00054030"/>
    <w:rsid w:val="00054EA2"/>
    <w:rsid w:val="00063DFA"/>
    <w:rsid w:val="0006570B"/>
    <w:rsid w:val="00072F63"/>
    <w:rsid w:val="00074000"/>
    <w:rsid w:val="00085487"/>
    <w:rsid w:val="00097687"/>
    <w:rsid w:val="00097F85"/>
    <w:rsid w:val="000A1AD5"/>
    <w:rsid w:val="000B38A4"/>
    <w:rsid w:val="000D6797"/>
    <w:rsid w:val="000E482A"/>
    <w:rsid w:val="000F081F"/>
    <w:rsid w:val="00106805"/>
    <w:rsid w:val="001079D9"/>
    <w:rsid w:val="00107C09"/>
    <w:rsid w:val="001118C2"/>
    <w:rsid w:val="00121BA1"/>
    <w:rsid w:val="001241C7"/>
    <w:rsid w:val="001265DF"/>
    <w:rsid w:val="00126A53"/>
    <w:rsid w:val="00133714"/>
    <w:rsid w:val="0013536B"/>
    <w:rsid w:val="00141E8E"/>
    <w:rsid w:val="00150831"/>
    <w:rsid w:val="00154B1B"/>
    <w:rsid w:val="00164C2A"/>
    <w:rsid w:val="001673E3"/>
    <w:rsid w:val="00174923"/>
    <w:rsid w:val="001A2E6F"/>
    <w:rsid w:val="001A35A0"/>
    <w:rsid w:val="001A4B25"/>
    <w:rsid w:val="001E7ABE"/>
    <w:rsid w:val="001F0DE2"/>
    <w:rsid w:val="002025F4"/>
    <w:rsid w:val="00203C6F"/>
    <w:rsid w:val="0021595D"/>
    <w:rsid w:val="0021740A"/>
    <w:rsid w:val="00220154"/>
    <w:rsid w:val="00226BBD"/>
    <w:rsid w:val="00241DC3"/>
    <w:rsid w:val="002447DE"/>
    <w:rsid w:val="00244CD6"/>
    <w:rsid w:val="00251994"/>
    <w:rsid w:val="002520F9"/>
    <w:rsid w:val="00255CFF"/>
    <w:rsid w:val="00262BA0"/>
    <w:rsid w:val="00274556"/>
    <w:rsid w:val="002823FC"/>
    <w:rsid w:val="00282E00"/>
    <w:rsid w:val="00282FE0"/>
    <w:rsid w:val="002A179B"/>
    <w:rsid w:val="002A5F7F"/>
    <w:rsid w:val="002B2A36"/>
    <w:rsid w:val="002B4BDA"/>
    <w:rsid w:val="002B58EC"/>
    <w:rsid w:val="002C28C8"/>
    <w:rsid w:val="002D49A2"/>
    <w:rsid w:val="002D49D5"/>
    <w:rsid w:val="002D756F"/>
    <w:rsid w:val="002E3201"/>
    <w:rsid w:val="002F45B2"/>
    <w:rsid w:val="003009BA"/>
    <w:rsid w:val="0030124F"/>
    <w:rsid w:val="00301504"/>
    <w:rsid w:val="00302DAE"/>
    <w:rsid w:val="00305E76"/>
    <w:rsid w:val="003333F6"/>
    <w:rsid w:val="00337261"/>
    <w:rsid w:val="0034192A"/>
    <w:rsid w:val="00344CD3"/>
    <w:rsid w:val="0034572F"/>
    <w:rsid w:val="00353AB1"/>
    <w:rsid w:val="00361496"/>
    <w:rsid w:val="00393D8E"/>
    <w:rsid w:val="003A2009"/>
    <w:rsid w:val="003B35E5"/>
    <w:rsid w:val="003D1915"/>
    <w:rsid w:val="003D7285"/>
    <w:rsid w:val="003E635E"/>
    <w:rsid w:val="003F2DD2"/>
    <w:rsid w:val="00411DB6"/>
    <w:rsid w:val="004160FA"/>
    <w:rsid w:val="00420694"/>
    <w:rsid w:val="0044629B"/>
    <w:rsid w:val="0046691B"/>
    <w:rsid w:val="00466DC1"/>
    <w:rsid w:val="00473C05"/>
    <w:rsid w:val="00474B5D"/>
    <w:rsid w:val="00475844"/>
    <w:rsid w:val="00482C7E"/>
    <w:rsid w:val="0048327F"/>
    <w:rsid w:val="00497E36"/>
    <w:rsid w:val="004A0DF1"/>
    <w:rsid w:val="004B093F"/>
    <w:rsid w:val="004B5C34"/>
    <w:rsid w:val="004C25CD"/>
    <w:rsid w:val="004D3972"/>
    <w:rsid w:val="004E043A"/>
    <w:rsid w:val="004E4362"/>
    <w:rsid w:val="004F2869"/>
    <w:rsid w:val="00500FE3"/>
    <w:rsid w:val="00502191"/>
    <w:rsid w:val="00505652"/>
    <w:rsid w:val="005202CA"/>
    <w:rsid w:val="005206F2"/>
    <w:rsid w:val="0053152B"/>
    <w:rsid w:val="005419EA"/>
    <w:rsid w:val="005444A6"/>
    <w:rsid w:val="00551DFB"/>
    <w:rsid w:val="00564219"/>
    <w:rsid w:val="005724CA"/>
    <w:rsid w:val="00582290"/>
    <w:rsid w:val="00582BEB"/>
    <w:rsid w:val="005942FF"/>
    <w:rsid w:val="00595000"/>
    <w:rsid w:val="005D299B"/>
    <w:rsid w:val="005E55ED"/>
    <w:rsid w:val="00602314"/>
    <w:rsid w:val="006120AB"/>
    <w:rsid w:val="00616B16"/>
    <w:rsid w:val="00622B61"/>
    <w:rsid w:val="0062341A"/>
    <w:rsid w:val="00633BB7"/>
    <w:rsid w:val="00641536"/>
    <w:rsid w:val="006501B8"/>
    <w:rsid w:val="00666AEA"/>
    <w:rsid w:val="00671949"/>
    <w:rsid w:val="0067546C"/>
    <w:rsid w:val="00676512"/>
    <w:rsid w:val="00683F48"/>
    <w:rsid w:val="00690C0B"/>
    <w:rsid w:val="00690C9F"/>
    <w:rsid w:val="006A6930"/>
    <w:rsid w:val="006C3675"/>
    <w:rsid w:val="006C36E1"/>
    <w:rsid w:val="006D7A24"/>
    <w:rsid w:val="0070486B"/>
    <w:rsid w:val="00712CC3"/>
    <w:rsid w:val="0072200F"/>
    <w:rsid w:val="007247A5"/>
    <w:rsid w:val="00727859"/>
    <w:rsid w:val="00740EFC"/>
    <w:rsid w:val="00741F54"/>
    <w:rsid w:val="00763B20"/>
    <w:rsid w:val="007654D4"/>
    <w:rsid w:val="00774522"/>
    <w:rsid w:val="007902FF"/>
    <w:rsid w:val="007A0496"/>
    <w:rsid w:val="007B0459"/>
    <w:rsid w:val="007B3FB7"/>
    <w:rsid w:val="007C4469"/>
    <w:rsid w:val="007C52C3"/>
    <w:rsid w:val="007F340F"/>
    <w:rsid w:val="00806DD3"/>
    <w:rsid w:val="00811FAA"/>
    <w:rsid w:val="00814AEA"/>
    <w:rsid w:val="008378E6"/>
    <w:rsid w:val="00844798"/>
    <w:rsid w:val="00845967"/>
    <w:rsid w:val="00851890"/>
    <w:rsid w:val="00851C21"/>
    <w:rsid w:val="008659B0"/>
    <w:rsid w:val="0088460C"/>
    <w:rsid w:val="00896702"/>
    <w:rsid w:val="008A28A3"/>
    <w:rsid w:val="008B1759"/>
    <w:rsid w:val="008E1E6C"/>
    <w:rsid w:val="008F2617"/>
    <w:rsid w:val="008F5934"/>
    <w:rsid w:val="00904CE9"/>
    <w:rsid w:val="00905684"/>
    <w:rsid w:val="00906972"/>
    <w:rsid w:val="00914836"/>
    <w:rsid w:val="00915A54"/>
    <w:rsid w:val="00922980"/>
    <w:rsid w:val="009316E7"/>
    <w:rsid w:val="00932D77"/>
    <w:rsid w:val="00941EB7"/>
    <w:rsid w:val="00944001"/>
    <w:rsid w:val="00951A62"/>
    <w:rsid w:val="00952105"/>
    <w:rsid w:val="00961936"/>
    <w:rsid w:val="00971076"/>
    <w:rsid w:val="00972FC1"/>
    <w:rsid w:val="009820F3"/>
    <w:rsid w:val="00992B2D"/>
    <w:rsid w:val="009A797C"/>
    <w:rsid w:val="009B202B"/>
    <w:rsid w:val="009B7636"/>
    <w:rsid w:val="009C3761"/>
    <w:rsid w:val="009C4014"/>
    <w:rsid w:val="009D0747"/>
    <w:rsid w:val="009D3823"/>
    <w:rsid w:val="00A00A25"/>
    <w:rsid w:val="00A00EC8"/>
    <w:rsid w:val="00A14B39"/>
    <w:rsid w:val="00A179C3"/>
    <w:rsid w:val="00A24A5D"/>
    <w:rsid w:val="00A37CD6"/>
    <w:rsid w:val="00A41F59"/>
    <w:rsid w:val="00A42E38"/>
    <w:rsid w:val="00A439E0"/>
    <w:rsid w:val="00A47FBD"/>
    <w:rsid w:val="00A5341B"/>
    <w:rsid w:val="00A541B1"/>
    <w:rsid w:val="00A55B4B"/>
    <w:rsid w:val="00A62910"/>
    <w:rsid w:val="00A800D4"/>
    <w:rsid w:val="00A85BBC"/>
    <w:rsid w:val="00A91476"/>
    <w:rsid w:val="00AA1685"/>
    <w:rsid w:val="00AA2E1E"/>
    <w:rsid w:val="00AB0303"/>
    <w:rsid w:val="00AB1666"/>
    <w:rsid w:val="00AC530F"/>
    <w:rsid w:val="00AC575A"/>
    <w:rsid w:val="00AD404F"/>
    <w:rsid w:val="00AE35CA"/>
    <w:rsid w:val="00AE6262"/>
    <w:rsid w:val="00AF1895"/>
    <w:rsid w:val="00AF51F5"/>
    <w:rsid w:val="00B173CC"/>
    <w:rsid w:val="00B2269A"/>
    <w:rsid w:val="00B2339C"/>
    <w:rsid w:val="00B24266"/>
    <w:rsid w:val="00B44ED9"/>
    <w:rsid w:val="00B500AB"/>
    <w:rsid w:val="00B52DA6"/>
    <w:rsid w:val="00B54447"/>
    <w:rsid w:val="00B642BA"/>
    <w:rsid w:val="00B85CF4"/>
    <w:rsid w:val="00B87FA0"/>
    <w:rsid w:val="00B921A0"/>
    <w:rsid w:val="00B97A62"/>
    <w:rsid w:val="00BA4F99"/>
    <w:rsid w:val="00BC6585"/>
    <w:rsid w:val="00BE3F9E"/>
    <w:rsid w:val="00BE4C24"/>
    <w:rsid w:val="00BF316F"/>
    <w:rsid w:val="00BF7AD8"/>
    <w:rsid w:val="00C216E9"/>
    <w:rsid w:val="00C25866"/>
    <w:rsid w:val="00C34A3A"/>
    <w:rsid w:val="00C403C3"/>
    <w:rsid w:val="00C41899"/>
    <w:rsid w:val="00C541A6"/>
    <w:rsid w:val="00C613F7"/>
    <w:rsid w:val="00C622F9"/>
    <w:rsid w:val="00C666D8"/>
    <w:rsid w:val="00C90DE4"/>
    <w:rsid w:val="00C930AF"/>
    <w:rsid w:val="00C95934"/>
    <w:rsid w:val="00C9668C"/>
    <w:rsid w:val="00CA3A19"/>
    <w:rsid w:val="00CA44A3"/>
    <w:rsid w:val="00CA59AA"/>
    <w:rsid w:val="00CB21DC"/>
    <w:rsid w:val="00CE1621"/>
    <w:rsid w:val="00CE5843"/>
    <w:rsid w:val="00CE76B2"/>
    <w:rsid w:val="00CF2029"/>
    <w:rsid w:val="00D04B5D"/>
    <w:rsid w:val="00D05062"/>
    <w:rsid w:val="00D30B86"/>
    <w:rsid w:val="00D33BCF"/>
    <w:rsid w:val="00D35170"/>
    <w:rsid w:val="00D5092B"/>
    <w:rsid w:val="00D50FD0"/>
    <w:rsid w:val="00D53EE7"/>
    <w:rsid w:val="00D579A0"/>
    <w:rsid w:val="00D8006D"/>
    <w:rsid w:val="00D85AC6"/>
    <w:rsid w:val="00DA10BF"/>
    <w:rsid w:val="00DB32FB"/>
    <w:rsid w:val="00DB3E33"/>
    <w:rsid w:val="00DC7CE9"/>
    <w:rsid w:val="00DF39E8"/>
    <w:rsid w:val="00DF6AE1"/>
    <w:rsid w:val="00E06DD4"/>
    <w:rsid w:val="00E13601"/>
    <w:rsid w:val="00E2123C"/>
    <w:rsid w:val="00E25527"/>
    <w:rsid w:val="00E2768A"/>
    <w:rsid w:val="00E302AB"/>
    <w:rsid w:val="00E3391D"/>
    <w:rsid w:val="00E355E4"/>
    <w:rsid w:val="00E50071"/>
    <w:rsid w:val="00E52324"/>
    <w:rsid w:val="00E55BCD"/>
    <w:rsid w:val="00E66599"/>
    <w:rsid w:val="00E81F2F"/>
    <w:rsid w:val="00E92132"/>
    <w:rsid w:val="00E92165"/>
    <w:rsid w:val="00EA18E8"/>
    <w:rsid w:val="00EB5864"/>
    <w:rsid w:val="00EC2D73"/>
    <w:rsid w:val="00EE46A8"/>
    <w:rsid w:val="00EF0B2C"/>
    <w:rsid w:val="00EF5D73"/>
    <w:rsid w:val="00F02D4D"/>
    <w:rsid w:val="00F12C8F"/>
    <w:rsid w:val="00F356DA"/>
    <w:rsid w:val="00F36D94"/>
    <w:rsid w:val="00F41408"/>
    <w:rsid w:val="00F450FF"/>
    <w:rsid w:val="00F47593"/>
    <w:rsid w:val="00F52831"/>
    <w:rsid w:val="00F6379D"/>
    <w:rsid w:val="00F6441F"/>
    <w:rsid w:val="00F87C3C"/>
    <w:rsid w:val="00FA0B4B"/>
    <w:rsid w:val="00FA20F3"/>
    <w:rsid w:val="00FB4BA4"/>
    <w:rsid w:val="00FC5199"/>
    <w:rsid w:val="00FC7F5D"/>
    <w:rsid w:val="00FD5636"/>
    <w:rsid w:val="00FE2211"/>
    <w:rsid w:val="00FE670A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2290"/>
    <w:pPr>
      <w:spacing w:after="120"/>
    </w:pPr>
    <w:rPr>
      <w:spacing w:val="8"/>
      <w:kern w:val="144"/>
      <w:sz w:val="20"/>
      <w:szCs w:val="20"/>
    </w:rPr>
  </w:style>
  <w:style w:type="paragraph" w:styleId="a4">
    <w:name w:val="Balloon Text"/>
    <w:basedOn w:val="a"/>
    <w:semiHidden/>
    <w:rsid w:val="00FA20F3"/>
    <w:rPr>
      <w:rFonts w:ascii="Tahoma" w:hAnsi="Tahoma" w:cs="Tahoma"/>
      <w:sz w:val="16"/>
      <w:szCs w:val="16"/>
    </w:rPr>
  </w:style>
  <w:style w:type="character" w:styleId="a5">
    <w:name w:val="Hyperlink"/>
    <w:rsid w:val="007654D4"/>
    <w:rPr>
      <w:color w:val="0000FF"/>
      <w:u w:val="single"/>
    </w:rPr>
  </w:style>
  <w:style w:type="table" w:styleId="a6">
    <w:name w:val="Table Grid"/>
    <w:basedOn w:val="a1"/>
    <w:rsid w:val="00BF3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EF0B2C"/>
    <w:pPr>
      <w:spacing w:after="120"/>
      <w:ind w:left="283"/>
    </w:pPr>
  </w:style>
  <w:style w:type="paragraph" w:styleId="a8">
    <w:name w:val="header"/>
    <w:basedOn w:val="a"/>
    <w:link w:val="a9"/>
    <w:rsid w:val="001749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74923"/>
    <w:rPr>
      <w:sz w:val="24"/>
      <w:szCs w:val="24"/>
    </w:rPr>
  </w:style>
  <w:style w:type="paragraph" w:styleId="aa">
    <w:name w:val="footer"/>
    <w:basedOn w:val="a"/>
    <w:link w:val="ab"/>
    <w:rsid w:val="001749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74923"/>
    <w:rPr>
      <w:sz w:val="24"/>
      <w:szCs w:val="24"/>
    </w:rPr>
  </w:style>
  <w:style w:type="paragraph" w:styleId="ac">
    <w:name w:val="List Paragraph"/>
    <w:basedOn w:val="a"/>
    <w:uiPriority w:val="34"/>
    <w:qFormat/>
    <w:rsid w:val="004E4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2290"/>
    <w:pPr>
      <w:spacing w:after="120"/>
    </w:pPr>
    <w:rPr>
      <w:spacing w:val="8"/>
      <w:kern w:val="144"/>
      <w:sz w:val="20"/>
      <w:szCs w:val="20"/>
    </w:rPr>
  </w:style>
  <w:style w:type="paragraph" w:styleId="a4">
    <w:name w:val="Balloon Text"/>
    <w:basedOn w:val="a"/>
    <w:semiHidden/>
    <w:rsid w:val="00FA20F3"/>
    <w:rPr>
      <w:rFonts w:ascii="Tahoma" w:hAnsi="Tahoma" w:cs="Tahoma"/>
      <w:sz w:val="16"/>
      <w:szCs w:val="16"/>
    </w:rPr>
  </w:style>
  <w:style w:type="character" w:styleId="a5">
    <w:name w:val="Hyperlink"/>
    <w:rsid w:val="007654D4"/>
    <w:rPr>
      <w:color w:val="0000FF"/>
      <w:u w:val="single"/>
    </w:rPr>
  </w:style>
  <w:style w:type="table" w:styleId="a6">
    <w:name w:val="Table Grid"/>
    <w:basedOn w:val="a1"/>
    <w:rsid w:val="00BF3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EF0B2C"/>
    <w:pPr>
      <w:spacing w:after="120"/>
      <w:ind w:left="283"/>
    </w:pPr>
  </w:style>
  <w:style w:type="paragraph" w:styleId="a8">
    <w:name w:val="header"/>
    <w:basedOn w:val="a"/>
    <w:link w:val="a9"/>
    <w:rsid w:val="001749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74923"/>
    <w:rPr>
      <w:sz w:val="24"/>
      <w:szCs w:val="24"/>
    </w:rPr>
  </w:style>
  <w:style w:type="paragraph" w:styleId="aa">
    <w:name w:val="footer"/>
    <w:basedOn w:val="a"/>
    <w:link w:val="ab"/>
    <w:rsid w:val="001749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74923"/>
    <w:rPr>
      <w:sz w:val="24"/>
      <w:szCs w:val="24"/>
    </w:rPr>
  </w:style>
  <w:style w:type="paragraph" w:styleId="ac">
    <w:name w:val="List Paragraph"/>
    <w:basedOn w:val="a"/>
    <w:uiPriority w:val="34"/>
    <w:qFormat/>
    <w:rsid w:val="004E4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6D703697B654AB81AC9193B3AE6B4" ma:contentTypeVersion="0" ma:contentTypeDescription="Создание документа." ma:contentTypeScope="" ma:versionID="60330d72a93a1df6909ea77ddb645c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42c4607a45ae0c4cda5b58dc9de6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9CEDF-0151-4D8E-94A5-143E437A4E6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95DCE4-E806-4571-BA11-22EA83F71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C2475-12DE-49A9-BC88-0E1D575E1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ПО РЕЗУЛЬТАТАМ ПУБЛИЧНЫХ СЛУШАНИЙ ПО ПРОЕКТУ ПЛАНИРОВКИ ИРКУТСКА-II</vt:lpstr>
    </vt:vector>
  </TitlesOfParts>
  <Company>SPecialiST RePack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creator>gsp_varlamova</dc:creator>
  <cp:lastModifiedBy>User</cp:lastModifiedBy>
  <cp:revision>27</cp:revision>
  <cp:lastPrinted>2017-02-20T03:48:00Z</cp:lastPrinted>
  <dcterms:created xsi:type="dcterms:W3CDTF">2017-02-16T03:47:00Z</dcterms:created>
  <dcterms:modified xsi:type="dcterms:W3CDTF">2017-02-20T07:17:00Z</dcterms:modified>
</cp:coreProperties>
</file>