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E23" w:rsidRDefault="00FF5E23">
      <w:pPr>
        <w:pStyle w:val="ConsPlusTitlePage"/>
      </w:pPr>
      <w:r>
        <w:t xml:space="preserve">Документ предоставлен </w:t>
      </w:r>
      <w:hyperlink r:id="rId5" w:history="1">
        <w:r>
          <w:rPr>
            <w:color w:val="0000FF"/>
          </w:rPr>
          <w:t>КонсультантПлюс</w:t>
        </w:r>
      </w:hyperlink>
      <w:r>
        <w:br/>
      </w:r>
    </w:p>
    <w:p w:rsidR="00FF5E23" w:rsidRDefault="00FF5E23">
      <w:pPr>
        <w:pStyle w:val="ConsPlusNormal"/>
        <w:jc w:val="both"/>
        <w:outlineLvl w:val="0"/>
      </w:pPr>
    </w:p>
    <w:p w:rsidR="00FF5E23" w:rsidRDefault="00FF5E23">
      <w:pPr>
        <w:pStyle w:val="ConsPlusTitle"/>
        <w:jc w:val="center"/>
        <w:outlineLvl w:val="0"/>
      </w:pPr>
      <w:r>
        <w:t>МЕЖГОСУДАРСТВЕННЫЙ СОВЕТ ПО СТАНДАРТИЗАЦИИ, МЕТРОЛОГИИ</w:t>
      </w:r>
    </w:p>
    <w:p w:rsidR="00FF5E23" w:rsidRPr="00FF5E23" w:rsidRDefault="00FF5E23">
      <w:pPr>
        <w:pStyle w:val="ConsPlusTitle"/>
        <w:jc w:val="center"/>
        <w:rPr>
          <w:lang w:val="en-US"/>
        </w:rPr>
      </w:pPr>
      <w:r>
        <w:t>И</w:t>
      </w:r>
      <w:r w:rsidRPr="00FF5E23">
        <w:rPr>
          <w:lang w:val="en-US"/>
        </w:rPr>
        <w:t xml:space="preserve"> </w:t>
      </w:r>
      <w:r>
        <w:t>СЕРТИФИКАЦИИ</w:t>
      </w:r>
    </w:p>
    <w:p w:rsidR="00FF5E23" w:rsidRPr="00FF5E23" w:rsidRDefault="00FF5E23">
      <w:pPr>
        <w:pStyle w:val="ConsPlusTitle"/>
        <w:jc w:val="center"/>
        <w:rPr>
          <w:lang w:val="en-US"/>
        </w:rPr>
      </w:pPr>
    </w:p>
    <w:p w:rsidR="00FF5E23" w:rsidRPr="00FF5E23" w:rsidRDefault="00FF5E23">
      <w:pPr>
        <w:pStyle w:val="ConsPlusTitle"/>
        <w:jc w:val="center"/>
        <w:rPr>
          <w:lang w:val="en-US"/>
        </w:rPr>
      </w:pPr>
      <w:r w:rsidRPr="00FF5E23">
        <w:rPr>
          <w:lang w:val="en-US"/>
        </w:rPr>
        <w:t>INTERSTATE COUNCIL FOR STANDARDIZATION, METROLOGY</w:t>
      </w:r>
    </w:p>
    <w:p w:rsidR="00FF5E23" w:rsidRDefault="00FF5E23">
      <w:pPr>
        <w:pStyle w:val="ConsPlusTitle"/>
        <w:jc w:val="center"/>
      </w:pPr>
      <w:r>
        <w:t>AND CERTIFICATION</w:t>
      </w:r>
    </w:p>
    <w:p w:rsidR="00FF5E23" w:rsidRDefault="00FF5E23">
      <w:pPr>
        <w:pStyle w:val="ConsPlusTitle"/>
        <w:jc w:val="center"/>
      </w:pPr>
    </w:p>
    <w:p w:rsidR="00FF5E23" w:rsidRDefault="00FF5E23">
      <w:pPr>
        <w:pStyle w:val="ConsPlusTitle"/>
        <w:jc w:val="center"/>
      </w:pPr>
      <w:r>
        <w:t>МЕЖГОСУДАРСТВЕННЫЙ СТАНДАРТ</w:t>
      </w:r>
    </w:p>
    <w:p w:rsidR="00FF5E23" w:rsidRDefault="00FF5E23">
      <w:pPr>
        <w:pStyle w:val="ConsPlusTitle"/>
        <w:jc w:val="center"/>
      </w:pPr>
      <w:r>
        <w:t>ГОСТ 12.0.230.2-2015</w:t>
      </w:r>
    </w:p>
    <w:p w:rsidR="00FF5E23" w:rsidRDefault="00FF5E23">
      <w:pPr>
        <w:pStyle w:val="ConsPlusTitle"/>
        <w:jc w:val="center"/>
      </w:pPr>
    </w:p>
    <w:p w:rsidR="00FF5E23" w:rsidRDefault="00FF5E23">
      <w:pPr>
        <w:pStyle w:val="ConsPlusTitle"/>
        <w:jc w:val="center"/>
      </w:pPr>
      <w:r>
        <w:t>СИСТЕМА СТАНДАРТОВ БЕЗОПАСНОСТИ ТРУДА</w:t>
      </w:r>
    </w:p>
    <w:p w:rsidR="00FF5E23" w:rsidRDefault="00FF5E23">
      <w:pPr>
        <w:pStyle w:val="ConsPlusTitle"/>
        <w:jc w:val="center"/>
      </w:pPr>
    </w:p>
    <w:p w:rsidR="00FF5E23" w:rsidRDefault="00FF5E23">
      <w:pPr>
        <w:pStyle w:val="ConsPlusTitle"/>
        <w:jc w:val="center"/>
      </w:pPr>
      <w:r>
        <w:t>СИСТЕМЫ УПРАВЛЕНИЯ ОХРАНОЙ ТРУДА</w:t>
      </w:r>
    </w:p>
    <w:p w:rsidR="00FF5E23" w:rsidRDefault="00FF5E23">
      <w:pPr>
        <w:pStyle w:val="ConsPlusTitle"/>
        <w:jc w:val="center"/>
      </w:pPr>
    </w:p>
    <w:p w:rsidR="00FF5E23" w:rsidRPr="00FF5E23" w:rsidRDefault="00FF5E23">
      <w:pPr>
        <w:pStyle w:val="ConsPlusTitle"/>
        <w:jc w:val="center"/>
        <w:rPr>
          <w:lang w:val="en-US"/>
        </w:rPr>
      </w:pPr>
      <w:r>
        <w:t>ОЦЕНКА</w:t>
      </w:r>
      <w:r w:rsidRPr="00FF5E23">
        <w:rPr>
          <w:lang w:val="en-US"/>
        </w:rPr>
        <w:t xml:space="preserve"> </w:t>
      </w:r>
      <w:r>
        <w:t>СООТВЕТСТВИЯ</w:t>
      </w:r>
      <w:r w:rsidRPr="00FF5E23">
        <w:rPr>
          <w:lang w:val="en-US"/>
        </w:rPr>
        <w:t xml:space="preserve">. </w:t>
      </w:r>
      <w:r>
        <w:t>ТРЕБОВАНИЯ</w:t>
      </w:r>
    </w:p>
    <w:p w:rsidR="00FF5E23" w:rsidRPr="00FF5E23" w:rsidRDefault="00FF5E23">
      <w:pPr>
        <w:pStyle w:val="ConsPlusTitle"/>
        <w:jc w:val="center"/>
        <w:rPr>
          <w:lang w:val="en-US"/>
        </w:rPr>
      </w:pPr>
    </w:p>
    <w:p w:rsidR="00FF5E23" w:rsidRPr="00FF5E23" w:rsidRDefault="00FF5E23">
      <w:pPr>
        <w:pStyle w:val="ConsPlusTitle"/>
        <w:jc w:val="center"/>
        <w:rPr>
          <w:lang w:val="en-US"/>
        </w:rPr>
      </w:pPr>
      <w:r w:rsidRPr="00FF5E23">
        <w:rPr>
          <w:lang w:val="en-US"/>
        </w:rPr>
        <w:t>OCCUPATIONAL SAFETY SYSTEM STANDARDS.</w:t>
      </w:r>
    </w:p>
    <w:p w:rsidR="00FF5E23" w:rsidRPr="00FF5E23" w:rsidRDefault="00FF5E23">
      <w:pPr>
        <w:pStyle w:val="ConsPlusTitle"/>
        <w:jc w:val="center"/>
        <w:rPr>
          <w:lang w:val="en-US"/>
        </w:rPr>
      </w:pPr>
      <w:r w:rsidRPr="00FF5E23">
        <w:rPr>
          <w:lang w:val="en-US"/>
        </w:rPr>
        <w:t>OCCUPATIONAL SAFETY AND HEALTH MANAGEMENT SYSTEMS.</w:t>
      </w:r>
    </w:p>
    <w:p w:rsidR="00FF5E23" w:rsidRPr="00FF5E23" w:rsidRDefault="00FF5E23">
      <w:pPr>
        <w:pStyle w:val="ConsPlusTitle"/>
        <w:jc w:val="center"/>
        <w:rPr>
          <w:lang w:val="en-US"/>
        </w:rPr>
      </w:pPr>
      <w:r w:rsidRPr="00FF5E23">
        <w:rPr>
          <w:lang w:val="en-US"/>
        </w:rPr>
        <w:t>CONFORMITY ASSESSMENT. REQUIREMENTS</w:t>
      </w:r>
    </w:p>
    <w:p w:rsidR="00FF5E23" w:rsidRPr="00FF5E23" w:rsidRDefault="00FF5E23">
      <w:pPr>
        <w:pStyle w:val="ConsPlusNormal"/>
        <w:jc w:val="both"/>
        <w:rPr>
          <w:lang w:val="en-US"/>
        </w:rPr>
      </w:pPr>
    </w:p>
    <w:p w:rsidR="00FF5E23" w:rsidRPr="00FF5E23" w:rsidRDefault="00FF5E23">
      <w:pPr>
        <w:pStyle w:val="ConsPlusNormal"/>
        <w:jc w:val="right"/>
        <w:rPr>
          <w:lang w:val="en-US"/>
        </w:rPr>
      </w:pPr>
      <w:r>
        <w:t>Дата</w:t>
      </w:r>
      <w:r w:rsidRPr="00FF5E23">
        <w:rPr>
          <w:lang w:val="en-US"/>
        </w:rPr>
        <w:t xml:space="preserve"> </w:t>
      </w:r>
      <w:r>
        <w:t>введения</w:t>
      </w:r>
      <w:r w:rsidRPr="00FF5E23">
        <w:rPr>
          <w:lang w:val="en-US"/>
        </w:rPr>
        <w:t xml:space="preserve"> - 2017-03-01</w:t>
      </w:r>
    </w:p>
    <w:p w:rsidR="00FF5E23" w:rsidRPr="00FF5E23" w:rsidRDefault="00FF5E23">
      <w:pPr>
        <w:pStyle w:val="ConsPlusNormal"/>
        <w:jc w:val="both"/>
        <w:rPr>
          <w:lang w:val="en-US"/>
        </w:rPr>
      </w:pPr>
    </w:p>
    <w:p w:rsidR="00FF5E23" w:rsidRDefault="00FF5E23">
      <w:pPr>
        <w:pStyle w:val="ConsPlusNormal"/>
        <w:jc w:val="center"/>
        <w:outlineLvl w:val="1"/>
      </w:pPr>
      <w:r>
        <w:t>Предисловие</w:t>
      </w:r>
    </w:p>
    <w:p w:rsidR="00FF5E23" w:rsidRDefault="00FF5E23">
      <w:pPr>
        <w:pStyle w:val="ConsPlusNormal"/>
        <w:jc w:val="both"/>
      </w:pPr>
    </w:p>
    <w:p w:rsidR="00FF5E23" w:rsidRDefault="00FF5E23">
      <w:pPr>
        <w:pStyle w:val="ConsPlusNormal"/>
        <w:ind w:firstLine="540"/>
        <w:jc w:val="both"/>
      </w:pPr>
      <w:r>
        <w:t xml:space="preserve">Цели, основные принципы и основной порядок проведения работ по межгосударственной стандартизации установлены </w:t>
      </w:r>
      <w:hyperlink r:id="rId6" w:history="1">
        <w:r>
          <w:rPr>
            <w:color w:val="0000FF"/>
          </w:rPr>
          <w:t>ГОСТ 1.0-92</w:t>
        </w:r>
      </w:hyperlink>
      <w:r>
        <w:t xml:space="preserve"> "Межгосударственная система стандартизации. Основные положения" и </w:t>
      </w:r>
      <w:hyperlink r:id="rId7" w:history="1">
        <w:r>
          <w:rPr>
            <w:color w:val="0000FF"/>
          </w:rPr>
          <w:t>ГОСТ 1.2-2009</w:t>
        </w:r>
      </w:hyperlink>
      <w: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FF5E23" w:rsidRDefault="00FF5E23">
      <w:pPr>
        <w:pStyle w:val="ConsPlusNormal"/>
        <w:jc w:val="both"/>
      </w:pPr>
    </w:p>
    <w:p w:rsidR="00FF5E23" w:rsidRDefault="00FF5E23">
      <w:pPr>
        <w:pStyle w:val="ConsPlusNormal"/>
        <w:ind w:firstLine="540"/>
        <w:jc w:val="both"/>
        <w:outlineLvl w:val="2"/>
      </w:pPr>
      <w:r>
        <w:t>Сведения о стандарте</w:t>
      </w:r>
    </w:p>
    <w:p w:rsidR="00FF5E23" w:rsidRDefault="00FF5E23">
      <w:pPr>
        <w:pStyle w:val="ConsPlusNormal"/>
        <w:jc w:val="both"/>
      </w:pPr>
    </w:p>
    <w:p w:rsidR="00FF5E23" w:rsidRDefault="00FF5E23">
      <w:pPr>
        <w:pStyle w:val="ConsPlusNormal"/>
        <w:ind w:firstLine="540"/>
        <w:jc w:val="both"/>
      </w:pPr>
      <w:r>
        <w:t>1 РАЗРАБОТАН Обществом с ограниченной ответственностью "Экожилсервис", ФГБОУ ВПО "Пермский национальный исследовательский политехнический университет"</w:t>
      </w:r>
    </w:p>
    <w:p w:rsidR="00FF5E23" w:rsidRDefault="00FF5E23">
      <w:pPr>
        <w:pStyle w:val="ConsPlusNormal"/>
        <w:ind w:firstLine="540"/>
        <w:jc w:val="both"/>
      </w:pPr>
      <w:r>
        <w:t>2 ВНЕСЕН Межгосударственным техническим комитетом по стандартизации МТК 251 "Безопасность труда"</w:t>
      </w:r>
    </w:p>
    <w:p w:rsidR="00FF5E23" w:rsidRDefault="00FF5E23">
      <w:pPr>
        <w:pStyle w:val="ConsPlusNormal"/>
        <w:ind w:firstLine="540"/>
        <w:jc w:val="both"/>
      </w:pPr>
      <w:r>
        <w:t>3 ПРИНЯТ Межгосударственным советом по стандартизации, метрологии и сертификации (протокол от 10 декабря 2015 г. N 48-2015)</w:t>
      </w:r>
    </w:p>
    <w:p w:rsidR="00FF5E23" w:rsidRDefault="00FF5E23">
      <w:pPr>
        <w:pStyle w:val="ConsPlusNormal"/>
        <w:ind w:firstLine="540"/>
        <w:jc w:val="both"/>
      </w:pPr>
      <w:r>
        <w:t>За принятие проголосовали:</w:t>
      </w:r>
    </w:p>
    <w:p w:rsidR="00FF5E23" w:rsidRDefault="00FF5E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928"/>
        <w:gridCol w:w="4252"/>
      </w:tblGrid>
      <w:tr w:rsidR="00FF5E23">
        <w:tc>
          <w:tcPr>
            <w:tcW w:w="2891" w:type="dxa"/>
            <w:tcBorders>
              <w:top w:val="single" w:sz="4" w:space="0" w:color="auto"/>
              <w:bottom w:val="single" w:sz="4" w:space="0" w:color="auto"/>
            </w:tcBorders>
          </w:tcPr>
          <w:p w:rsidR="00FF5E23" w:rsidRDefault="00FF5E23">
            <w:pPr>
              <w:pStyle w:val="ConsPlusNormal"/>
              <w:jc w:val="center"/>
            </w:pPr>
            <w:r>
              <w:t xml:space="preserve">Краткое наименование страны по </w:t>
            </w:r>
            <w:hyperlink r:id="rId8" w:history="1">
              <w:r>
                <w:rPr>
                  <w:color w:val="0000FF"/>
                </w:rPr>
                <w:t>МК (ISO 3166) 004-97</w:t>
              </w:r>
            </w:hyperlink>
          </w:p>
        </w:tc>
        <w:tc>
          <w:tcPr>
            <w:tcW w:w="1928" w:type="dxa"/>
            <w:tcBorders>
              <w:top w:val="single" w:sz="4" w:space="0" w:color="auto"/>
              <w:bottom w:val="single" w:sz="4" w:space="0" w:color="auto"/>
            </w:tcBorders>
          </w:tcPr>
          <w:p w:rsidR="00FF5E23" w:rsidRDefault="00FF5E23">
            <w:pPr>
              <w:pStyle w:val="ConsPlusNormal"/>
              <w:jc w:val="center"/>
            </w:pPr>
            <w:r>
              <w:t xml:space="preserve">Код страны по </w:t>
            </w:r>
            <w:hyperlink r:id="rId9" w:history="1">
              <w:r>
                <w:rPr>
                  <w:color w:val="0000FF"/>
                </w:rPr>
                <w:t>МК (ISO 3166) 004-97</w:t>
              </w:r>
            </w:hyperlink>
          </w:p>
        </w:tc>
        <w:tc>
          <w:tcPr>
            <w:tcW w:w="4252" w:type="dxa"/>
            <w:tcBorders>
              <w:top w:val="single" w:sz="4" w:space="0" w:color="auto"/>
              <w:bottom w:val="single" w:sz="4" w:space="0" w:color="auto"/>
            </w:tcBorders>
          </w:tcPr>
          <w:p w:rsidR="00FF5E23" w:rsidRDefault="00FF5E23">
            <w:pPr>
              <w:pStyle w:val="ConsPlusNormal"/>
              <w:jc w:val="center"/>
            </w:pPr>
            <w:r>
              <w:t>Сокращенное наименование национального органа по стандартизации</w:t>
            </w:r>
          </w:p>
        </w:tc>
      </w:tr>
      <w:tr w:rsidR="00FF5E23">
        <w:tblPrEx>
          <w:tblBorders>
            <w:insideH w:val="none" w:sz="0" w:space="0" w:color="auto"/>
          </w:tblBorders>
        </w:tblPrEx>
        <w:tc>
          <w:tcPr>
            <w:tcW w:w="2891" w:type="dxa"/>
            <w:tcBorders>
              <w:top w:val="single" w:sz="4" w:space="0" w:color="auto"/>
              <w:bottom w:val="nil"/>
            </w:tcBorders>
          </w:tcPr>
          <w:p w:rsidR="00FF5E23" w:rsidRDefault="00FF5E23">
            <w:pPr>
              <w:pStyle w:val="ConsPlusNormal"/>
            </w:pPr>
            <w:r>
              <w:t>Армения</w:t>
            </w:r>
          </w:p>
        </w:tc>
        <w:tc>
          <w:tcPr>
            <w:tcW w:w="1928" w:type="dxa"/>
            <w:tcBorders>
              <w:top w:val="single" w:sz="4" w:space="0" w:color="auto"/>
              <w:bottom w:val="nil"/>
            </w:tcBorders>
          </w:tcPr>
          <w:p w:rsidR="00FF5E23" w:rsidRDefault="00FF5E23">
            <w:pPr>
              <w:pStyle w:val="ConsPlusNormal"/>
              <w:jc w:val="center"/>
            </w:pPr>
            <w:hyperlink r:id="rId10" w:history="1">
              <w:r>
                <w:rPr>
                  <w:color w:val="0000FF"/>
                </w:rPr>
                <w:t>AM</w:t>
              </w:r>
            </w:hyperlink>
          </w:p>
        </w:tc>
        <w:tc>
          <w:tcPr>
            <w:tcW w:w="4252" w:type="dxa"/>
            <w:tcBorders>
              <w:top w:val="single" w:sz="4" w:space="0" w:color="auto"/>
              <w:bottom w:val="nil"/>
            </w:tcBorders>
          </w:tcPr>
          <w:p w:rsidR="00FF5E23" w:rsidRDefault="00FF5E23">
            <w:pPr>
              <w:pStyle w:val="ConsPlusNormal"/>
            </w:pPr>
            <w:r>
              <w:t>Минэкономики Республики Армения</w:t>
            </w:r>
          </w:p>
        </w:tc>
      </w:tr>
      <w:tr w:rsidR="00FF5E23">
        <w:tblPrEx>
          <w:tblBorders>
            <w:insideH w:val="none" w:sz="0" w:space="0" w:color="auto"/>
          </w:tblBorders>
        </w:tblPrEx>
        <w:tc>
          <w:tcPr>
            <w:tcW w:w="2891" w:type="dxa"/>
            <w:tcBorders>
              <w:top w:val="nil"/>
              <w:bottom w:val="nil"/>
            </w:tcBorders>
          </w:tcPr>
          <w:p w:rsidR="00FF5E23" w:rsidRDefault="00FF5E23">
            <w:pPr>
              <w:pStyle w:val="ConsPlusNormal"/>
            </w:pPr>
            <w:r>
              <w:t>Беларусь</w:t>
            </w:r>
          </w:p>
        </w:tc>
        <w:tc>
          <w:tcPr>
            <w:tcW w:w="1928" w:type="dxa"/>
            <w:tcBorders>
              <w:top w:val="nil"/>
              <w:bottom w:val="nil"/>
            </w:tcBorders>
          </w:tcPr>
          <w:p w:rsidR="00FF5E23" w:rsidRDefault="00FF5E23">
            <w:pPr>
              <w:pStyle w:val="ConsPlusNormal"/>
              <w:jc w:val="center"/>
            </w:pPr>
            <w:hyperlink r:id="rId11" w:history="1">
              <w:r>
                <w:rPr>
                  <w:color w:val="0000FF"/>
                </w:rPr>
                <w:t>BY</w:t>
              </w:r>
            </w:hyperlink>
          </w:p>
        </w:tc>
        <w:tc>
          <w:tcPr>
            <w:tcW w:w="4252" w:type="dxa"/>
            <w:tcBorders>
              <w:top w:val="nil"/>
              <w:bottom w:val="nil"/>
            </w:tcBorders>
          </w:tcPr>
          <w:p w:rsidR="00FF5E23" w:rsidRDefault="00FF5E23">
            <w:pPr>
              <w:pStyle w:val="ConsPlusNormal"/>
            </w:pPr>
            <w:r>
              <w:t>Госстандарт Республики Беларусь</w:t>
            </w:r>
          </w:p>
        </w:tc>
      </w:tr>
      <w:tr w:rsidR="00FF5E23">
        <w:tblPrEx>
          <w:tblBorders>
            <w:insideH w:val="none" w:sz="0" w:space="0" w:color="auto"/>
          </w:tblBorders>
        </w:tblPrEx>
        <w:tc>
          <w:tcPr>
            <w:tcW w:w="2891" w:type="dxa"/>
            <w:tcBorders>
              <w:top w:val="nil"/>
              <w:bottom w:val="nil"/>
            </w:tcBorders>
          </w:tcPr>
          <w:p w:rsidR="00FF5E23" w:rsidRDefault="00FF5E23">
            <w:pPr>
              <w:pStyle w:val="ConsPlusNormal"/>
            </w:pPr>
            <w:r>
              <w:t>Кыргызстан</w:t>
            </w:r>
          </w:p>
        </w:tc>
        <w:tc>
          <w:tcPr>
            <w:tcW w:w="1928" w:type="dxa"/>
            <w:tcBorders>
              <w:top w:val="nil"/>
              <w:bottom w:val="nil"/>
            </w:tcBorders>
          </w:tcPr>
          <w:p w:rsidR="00FF5E23" w:rsidRDefault="00FF5E23">
            <w:pPr>
              <w:pStyle w:val="ConsPlusNormal"/>
              <w:jc w:val="center"/>
            </w:pPr>
            <w:hyperlink r:id="rId12" w:history="1">
              <w:r>
                <w:rPr>
                  <w:color w:val="0000FF"/>
                </w:rPr>
                <w:t>KG</w:t>
              </w:r>
            </w:hyperlink>
          </w:p>
        </w:tc>
        <w:tc>
          <w:tcPr>
            <w:tcW w:w="4252" w:type="dxa"/>
            <w:tcBorders>
              <w:top w:val="nil"/>
              <w:bottom w:val="nil"/>
            </w:tcBorders>
          </w:tcPr>
          <w:p w:rsidR="00FF5E23" w:rsidRDefault="00FF5E23">
            <w:pPr>
              <w:pStyle w:val="ConsPlusNormal"/>
            </w:pPr>
            <w:r>
              <w:t>Кыргызстандарт</w:t>
            </w:r>
          </w:p>
        </w:tc>
      </w:tr>
      <w:tr w:rsidR="00FF5E23">
        <w:tblPrEx>
          <w:tblBorders>
            <w:insideH w:val="none" w:sz="0" w:space="0" w:color="auto"/>
          </w:tblBorders>
        </w:tblPrEx>
        <w:tc>
          <w:tcPr>
            <w:tcW w:w="2891" w:type="dxa"/>
            <w:tcBorders>
              <w:top w:val="nil"/>
              <w:bottom w:val="nil"/>
            </w:tcBorders>
          </w:tcPr>
          <w:p w:rsidR="00FF5E23" w:rsidRDefault="00FF5E23">
            <w:pPr>
              <w:pStyle w:val="ConsPlusNormal"/>
            </w:pPr>
            <w:r>
              <w:t>Россия</w:t>
            </w:r>
          </w:p>
        </w:tc>
        <w:tc>
          <w:tcPr>
            <w:tcW w:w="1928" w:type="dxa"/>
            <w:tcBorders>
              <w:top w:val="nil"/>
              <w:bottom w:val="nil"/>
            </w:tcBorders>
          </w:tcPr>
          <w:p w:rsidR="00FF5E23" w:rsidRDefault="00FF5E23">
            <w:pPr>
              <w:pStyle w:val="ConsPlusNormal"/>
              <w:jc w:val="center"/>
            </w:pPr>
            <w:hyperlink r:id="rId13" w:history="1">
              <w:r>
                <w:rPr>
                  <w:color w:val="0000FF"/>
                </w:rPr>
                <w:t>RU</w:t>
              </w:r>
            </w:hyperlink>
          </w:p>
        </w:tc>
        <w:tc>
          <w:tcPr>
            <w:tcW w:w="4252" w:type="dxa"/>
            <w:tcBorders>
              <w:top w:val="nil"/>
              <w:bottom w:val="nil"/>
            </w:tcBorders>
          </w:tcPr>
          <w:p w:rsidR="00FF5E23" w:rsidRDefault="00FF5E23">
            <w:pPr>
              <w:pStyle w:val="ConsPlusNormal"/>
            </w:pPr>
            <w:r>
              <w:t>Росстандарт</w:t>
            </w:r>
          </w:p>
        </w:tc>
      </w:tr>
      <w:tr w:rsidR="00FF5E23">
        <w:tblPrEx>
          <w:tblBorders>
            <w:insideH w:val="none" w:sz="0" w:space="0" w:color="auto"/>
          </w:tblBorders>
        </w:tblPrEx>
        <w:tc>
          <w:tcPr>
            <w:tcW w:w="2891" w:type="dxa"/>
            <w:tcBorders>
              <w:top w:val="nil"/>
              <w:bottom w:val="single" w:sz="4" w:space="0" w:color="auto"/>
            </w:tcBorders>
          </w:tcPr>
          <w:p w:rsidR="00FF5E23" w:rsidRDefault="00FF5E23">
            <w:pPr>
              <w:pStyle w:val="ConsPlusNormal"/>
            </w:pPr>
            <w:r>
              <w:lastRenderedPageBreak/>
              <w:t>Таджикистан</w:t>
            </w:r>
          </w:p>
        </w:tc>
        <w:tc>
          <w:tcPr>
            <w:tcW w:w="1928" w:type="dxa"/>
            <w:tcBorders>
              <w:top w:val="nil"/>
              <w:bottom w:val="single" w:sz="4" w:space="0" w:color="auto"/>
            </w:tcBorders>
          </w:tcPr>
          <w:p w:rsidR="00FF5E23" w:rsidRDefault="00FF5E23">
            <w:pPr>
              <w:pStyle w:val="ConsPlusNormal"/>
              <w:jc w:val="center"/>
            </w:pPr>
            <w:hyperlink r:id="rId14" w:history="1">
              <w:r>
                <w:rPr>
                  <w:color w:val="0000FF"/>
                </w:rPr>
                <w:t>TJ</w:t>
              </w:r>
            </w:hyperlink>
          </w:p>
        </w:tc>
        <w:tc>
          <w:tcPr>
            <w:tcW w:w="4252" w:type="dxa"/>
            <w:tcBorders>
              <w:top w:val="nil"/>
              <w:bottom w:val="single" w:sz="4" w:space="0" w:color="auto"/>
            </w:tcBorders>
          </w:tcPr>
          <w:p w:rsidR="00FF5E23" w:rsidRDefault="00FF5E23">
            <w:pPr>
              <w:pStyle w:val="ConsPlusNormal"/>
            </w:pPr>
            <w:r>
              <w:t>Таджикстандарт</w:t>
            </w:r>
          </w:p>
        </w:tc>
      </w:tr>
    </w:tbl>
    <w:p w:rsidR="00FF5E23" w:rsidRDefault="00FF5E23">
      <w:pPr>
        <w:pStyle w:val="ConsPlusNormal"/>
        <w:jc w:val="both"/>
      </w:pPr>
    </w:p>
    <w:p w:rsidR="00FF5E23" w:rsidRDefault="00FF5E23">
      <w:pPr>
        <w:pStyle w:val="ConsPlusNormal"/>
        <w:ind w:firstLine="540"/>
        <w:jc w:val="both"/>
      </w:pPr>
      <w:r>
        <w:t xml:space="preserve">4 </w:t>
      </w:r>
      <w:hyperlink r:id="rId15" w:history="1">
        <w:r>
          <w:rPr>
            <w:color w:val="0000FF"/>
          </w:rPr>
          <w:t>Приказом</w:t>
        </w:r>
      </w:hyperlink>
      <w:r>
        <w:t xml:space="preserve"> Федерального агентства по техническому регулированию и метрологии от 9 июня 2016 г. N 603-ст межгосударственный стандарт ГОСТ 12.0.230.2-2015 введен в действие в качестве национального стандарта Российской Федерации с 1 марта 2017 г.</w:t>
      </w:r>
    </w:p>
    <w:p w:rsidR="00FF5E23" w:rsidRDefault="00FF5E23">
      <w:pPr>
        <w:pStyle w:val="ConsPlusNormal"/>
        <w:ind w:firstLine="540"/>
        <w:jc w:val="both"/>
      </w:pPr>
      <w:r>
        <w:t>5 ВВЕДЕН ВПЕРВЫЕ</w:t>
      </w:r>
    </w:p>
    <w:p w:rsidR="00FF5E23" w:rsidRDefault="00FF5E23">
      <w:pPr>
        <w:pStyle w:val="ConsPlusNormal"/>
        <w:ind w:firstLine="540"/>
        <w:jc w:val="both"/>
      </w:pPr>
      <w:r>
        <w:t>Информация об изменениях к настоящему стандарту публикуется в ежегодном информационном указателе "Национальные стандарты" (по состоянию на 1 января текущего года),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FF5E23" w:rsidRDefault="00FF5E23">
      <w:pPr>
        <w:pStyle w:val="ConsPlusNormal"/>
        <w:ind w:firstLine="540"/>
        <w:jc w:val="both"/>
      </w:pPr>
      <w: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FF5E23" w:rsidRDefault="00FF5E23">
      <w:pPr>
        <w:pStyle w:val="ConsPlusNormal"/>
        <w:jc w:val="both"/>
      </w:pPr>
    </w:p>
    <w:p w:rsidR="00FF5E23" w:rsidRDefault="00FF5E23">
      <w:pPr>
        <w:pStyle w:val="ConsPlusNormal"/>
        <w:jc w:val="center"/>
        <w:outlineLvl w:val="1"/>
      </w:pPr>
      <w:r>
        <w:t>Введение</w:t>
      </w:r>
    </w:p>
    <w:p w:rsidR="00FF5E23" w:rsidRDefault="00FF5E23">
      <w:pPr>
        <w:pStyle w:val="ConsPlusNormal"/>
        <w:jc w:val="both"/>
      </w:pPr>
    </w:p>
    <w:p w:rsidR="00FF5E23" w:rsidRDefault="00FF5E23">
      <w:pPr>
        <w:pStyle w:val="ConsPlusNormal"/>
        <w:ind w:firstLine="540"/>
        <w:jc w:val="both"/>
      </w:pPr>
      <w:r>
        <w:t xml:space="preserve">Настоящий стандарт направлен на удовлетворение потребностей организаций и других заинтересованных сторон в наличии документа, содержащего критерии и рекомендации по проведению оценки соответствия систем управления охраной труда требованиям, установленным </w:t>
      </w:r>
      <w:hyperlink r:id="rId16" w:history="1">
        <w:r>
          <w:rPr>
            <w:color w:val="0000FF"/>
          </w:rPr>
          <w:t>ГОСТ 12.0.230</w:t>
        </w:r>
      </w:hyperlink>
      <w:r>
        <w:t>.</w:t>
      </w:r>
    </w:p>
    <w:p w:rsidR="00FF5E23" w:rsidRDefault="00FF5E23">
      <w:pPr>
        <w:pStyle w:val="ConsPlusNormal"/>
        <w:ind w:firstLine="540"/>
        <w:jc w:val="both"/>
      </w:pPr>
      <w:r>
        <w:t xml:space="preserve">Оценка соответствия системы управления охраной труда требованиям </w:t>
      </w:r>
      <w:hyperlink r:id="rId17" w:history="1">
        <w:r>
          <w:rPr>
            <w:color w:val="0000FF"/>
          </w:rPr>
          <w:t>ГОСТ 12.0.230</w:t>
        </w:r>
      </w:hyperlink>
      <w:r>
        <w:t xml:space="preserve"> одновременно может являться и важнейшим средством подтверждения соблюдения требований национального законодательства в области управления охраной труда на уровне организации.</w:t>
      </w:r>
    </w:p>
    <w:p w:rsidR="00FF5E23" w:rsidRDefault="00FF5E23">
      <w:pPr>
        <w:pStyle w:val="ConsPlusNormal"/>
        <w:ind w:firstLine="540"/>
        <w:jc w:val="both"/>
      </w:pPr>
      <w:r>
        <w:t>При проведении оценки соответствия одновременно должны оцениваться:</w:t>
      </w:r>
    </w:p>
    <w:p w:rsidR="00FF5E23" w:rsidRDefault="00FF5E23">
      <w:pPr>
        <w:pStyle w:val="ConsPlusNormal"/>
        <w:ind w:firstLine="540"/>
        <w:jc w:val="both"/>
      </w:pPr>
      <w:r>
        <w:t>- объективные доказательства того, что организация применяет систему управления охраной труда в качестве инструмента, позволяющего наилучшим образом предупреждать связанные с работой травмы и заболевания и управлять рисками в области охраны труда и безопасности производства;</w:t>
      </w:r>
    </w:p>
    <w:p w:rsidR="00FF5E23" w:rsidRDefault="00FF5E23">
      <w:pPr>
        <w:pStyle w:val="ConsPlusNormal"/>
        <w:ind w:firstLine="540"/>
        <w:jc w:val="both"/>
      </w:pPr>
      <w:r>
        <w:t xml:space="preserve">- степень удовлетворения системы управления охраной труда организации требованиям </w:t>
      </w:r>
      <w:hyperlink r:id="rId18" w:history="1">
        <w:r>
          <w:rPr>
            <w:color w:val="0000FF"/>
          </w:rPr>
          <w:t>ГОСТ 12.0.230</w:t>
        </w:r>
      </w:hyperlink>
      <w:r>
        <w:t>;</w:t>
      </w:r>
    </w:p>
    <w:p w:rsidR="00FF5E23" w:rsidRDefault="00FF5E23">
      <w:pPr>
        <w:pStyle w:val="ConsPlusNormal"/>
        <w:ind w:firstLine="540"/>
        <w:jc w:val="both"/>
      </w:pPr>
      <w:r>
        <w:t>- ресурсы, выделенные организацией и необходимые для достижения целей и задач в области охраны труда и безопасности производства, а также достижение постоянного улучшения в этом направлении.</w:t>
      </w:r>
    </w:p>
    <w:p w:rsidR="00FF5E23" w:rsidRDefault="00FF5E23">
      <w:pPr>
        <w:pStyle w:val="ConsPlusNormal"/>
        <w:ind w:firstLine="540"/>
        <w:jc w:val="both"/>
      </w:pPr>
      <w:r>
        <w:t>При оценке соответствия следует рассматривать:</w:t>
      </w:r>
    </w:p>
    <w:p w:rsidR="00FF5E23" w:rsidRDefault="00FF5E23">
      <w:pPr>
        <w:pStyle w:val="ConsPlusNormal"/>
        <w:ind w:firstLine="540"/>
        <w:jc w:val="both"/>
      </w:pPr>
      <w:r>
        <w:t>- цели и показатели по охране труда, определенные организацией для исключения выявленных несоответствий или выявленных недостатков в области охраны труда;</w:t>
      </w:r>
    </w:p>
    <w:p w:rsidR="00FF5E23" w:rsidRDefault="00FF5E23">
      <w:pPr>
        <w:pStyle w:val="ConsPlusNormal"/>
        <w:ind w:firstLine="540"/>
        <w:jc w:val="both"/>
      </w:pPr>
      <w:r>
        <w:t>- результаты проверок (аудитов) с позиции их полноты, правильности и способности к выявлению возможных рисков в области охраны труда, а также выработки результативных мер по их снижению;</w:t>
      </w:r>
    </w:p>
    <w:p w:rsidR="00FF5E23" w:rsidRDefault="00FF5E23">
      <w:pPr>
        <w:pStyle w:val="ConsPlusNormal"/>
        <w:ind w:firstLine="540"/>
        <w:jc w:val="both"/>
      </w:pPr>
      <w:r>
        <w:t>- все обнаруженные недостатки, которые могут негативно повлиять на систему управления охраны труда, если не будут предприняты соответствующие корректирующие действия по их устранению.</w:t>
      </w:r>
    </w:p>
    <w:p w:rsidR="00FF5E23" w:rsidRDefault="00FF5E23">
      <w:pPr>
        <w:pStyle w:val="ConsPlusNormal"/>
        <w:ind w:firstLine="540"/>
        <w:jc w:val="both"/>
      </w:pPr>
      <w:r>
        <w:t>Таким образом, выбор объектов оценки соответствия и требований к ним в настоящем стандарте производится, исходя из:</w:t>
      </w:r>
    </w:p>
    <w:p w:rsidR="00FF5E23" w:rsidRDefault="00FF5E23">
      <w:pPr>
        <w:pStyle w:val="ConsPlusNormal"/>
        <w:ind w:firstLine="540"/>
        <w:jc w:val="both"/>
      </w:pPr>
      <w:r>
        <w:t xml:space="preserve">- конкретных требований, установленных </w:t>
      </w:r>
      <w:hyperlink r:id="rId19" w:history="1">
        <w:r>
          <w:rPr>
            <w:color w:val="0000FF"/>
          </w:rPr>
          <w:t>ГОСТ 12.0.230</w:t>
        </w:r>
      </w:hyperlink>
      <w:r>
        <w:t>;</w:t>
      </w:r>
    </w:p>
    <w:p w:rsidR="00FF5E23" w:rsidRDefault="00FF5E23">
      <w:pPr>
        <w:pStyle w:val="ConsPlusNormal"/>
        <w:ind w:firstLine="540"/>
        <w:jc w:val="both"/>
      </w:pPr>
      <w:r>
        <w:t>- возможности получить при проведении оценки соответствия объективные доказательства выполнения этих требований.</w:t>
      </w:r>
    </w:p>
    <w:p w:rsidR="00FF5E23" w:rsidRDefault="00FF5E23">
      <w:pPr>
        <w:pStyle w:val="ConsPlusNormal"/>
        <w:ind w:firstLine="540"/>
        <w:jc w:val="both"/>
      </w:pPr>
      <w:r>
        <w:t>Настоящий стандарт направлен на стимулирование организаций в достижении наилучшей практики управления охраной труда, включая такие важнейшие направления, как:</w:t>
      </w:r>
    </w:p>
    <w:p w:rsidR="00FF5E23" w:rsidRDefault="00FF5E23">
      <w:pPr>
        <w:pStyle w:val="ConsPlusNormal"/>
        <w:ind w:firstLine="540"/>
        <w:jc w:val="both"/>
      </w:pPr>
      <w:r>
        <w:lastRenderedPageBreak/>
        <w:t>- защита работников от опасных и вредных производственных факторов, предотвращение или сокращение числа производственных травм и профессиональных заболеваний, опасных происшествий, случаев ухудшения здоровья и инцидентов;</w:t>
      </w:r>
    </w:p>
    <w:p w:rsidR="00FF5E23" w:rsidRDefault="00FF5E23">
      <w:pPr>
        <w:pStyle w:val="ConsPlusNormal"/>
        <w:ind w:firstLine="540"/>
        <w:jc w:val="both"/>
      </w:pPr>
      <w:r>
        <w:t>- улучшение и совершенствование управления условиями труда и профессиональными рисками с целью достижения безопасных условий труда;</w:t>
      </w:r>
    </w:p>
    <w:p w:rsidR="00FF5E23" w:rsidRDefault="00FF5E23">
      <w:pPr>
        <w:pStyle w:val="ConsPlusNormal"/>
        <w:ind w:firstLine="540"/>
        <w:jc w:val="both"/>
      </w:pPr>
      <w:r>
        <w:t>- результативный диалог и сотрудничество между работодателями, работниками и (или) их представителями, органами государственного управления, надзора и контроля по вопросам совершенствования условий и охраны труда.</w:t>
      </w:r>
    </w:p>
    <w:p w:rsidR="00FF5E23" w:rsidRDefault="00FF5E23">
      <w:pPr>
        <w:pStyle w:val="ConsPlusNormal"/>
        <w:ind w:firstLine="540"/>
        <w:jc w:val="both"/>
      </w:pPr>
      <w:r>
        <w:t>Стандарт призван содействовать:</w:t>
      </w:r>
    </w:p>
    <w:p w:rsidR="00FF5E23" w:rsidRDefault="00FF5E23">
      <w:pPr>
        <w:pStyle w:val="ConsPlusNormal"/>
        <w:ind w:firstLine="540"/>
        <w:jc w:val="both"/>
      </w:pPr>
      <w:r>
        <w:t>- внедрению последовательной стратегии и принципов управления охраной труда у каждого работодателя;</w:t>
      </w:r>
    </w:p>
    <w:p w:rsidR="00FF5E23" w:rsidRDefault="00FF5E23">
      <w:pPr>
        <w:pStyle w:val="ConsPlusNormal"/>
        <w:ind w:firstLine="540"/>
        <w:jc w:val="both"/>
      </w:pPr>
      <w:r>
        <w:t>- качественному выполнению обязанностей и ответственности работодателей, работников и прочих заинтересованных лиц в том, что касается охраны труда работников;</w:t>
      </w:r>
    </w:p>
    <w:p w:rsidR="00FF5E23" w:rsidRDefault="00FF5E23">
      <w:pPr>
        <w:pStyle w:val="ConsPlusNormal"/>
        <w:ind w:firstLine="540"/>
        <w:jc w:val="both"/>
      </w:pPr>
      <w:r>
        <w:t>- повышению компетентности работников и иных лиц, задействованных в управлении охраной труда.</w:t>
      </w:r>
    </w:p>
    <w:p w:rsidR="00FF5E23" w:rsidRDefault="00FF5E23">
      <w:pPr>
        <w:pStyle w:val="ConsPlusNormal"/>
        <w:ind w:firstLine="540"/>
        <w:jc w:val="both"/>
      </w:pPr>
      <w:r>
        <w:t>При разработке настоящего стандарта использованы отдельные положения [1].</w:t>
      </w:r>
    </w:p>
    <w:p w:rsidR="00FF5E23" w:rsidRDefault="00FF5E23">
      <w:pPr>
        <w:pStyle w:val="ConsPlusNormal"/>
        <w:jc w:val="both"/>
      </w:pPr>
    </w:p>
    <w:p w:rsidR="00FF5E23" w:rsidRDefault="00FF5E23">
      <w:pPr>
        <w:pStyle w:val="ConsPlusNormal"/>
        <w:ind w:firstLine="540"/>
        <w:jc w:val="both"/>
        <w:outlineLvl w:val="1"/>
      </w:pPr>
      <w:r>
        <w:t>1 Область применения</w:t>
      </w:r>
    </w:p>
    <w:p w:rsidR="00FF5E23" w:rsidRDefault="00FF5E23">
      <w:pPr>
        <w:pStyle w:val="ConsPlusNormal"/>
        <w:jc w:val="both"/>
      </w:pPr>
    </w:p>
    <w:p w:rsidR="00FF5E23" w:rsidRDefault="00FF5E23">
      <w:pPr>
        <w:pStyle w:val="ConsPlusNormal"/>
        <w:ind w:firstLine="540"/>
        <w:jc w:val="both"/>
      </w:pPr>
      <w:r>
        <w:t xml:space="preserve">1.1 Настоящий стандарт устанавливает основные требования и систематизирует процедуры принятия решений по оценке соответствия систем управления охраной труда требованиям </w:t>
      </w:r>
      <w:hyperlink r:id="rId20" w:history="1">
        <w:r>
          <w:rPr>
            <w:color w:val="0000FF"/>
          </w:rPr>
          <w:t>ГОСТ 12.0.230</w:t>
        </w:r>
      </w:hyperlink>
      <w:r>
        <w:t>. Стандарт содержит описание основных критериев оценки соответствия, которые используются при анализе деятельности работодателя как единой системы взаимосвязанных процедур, мероприятий, методов и средств, направленных на предупреждение воздействия опасных и вредных производственных факторов на организм работников и на снижение числа случаев производственного травматизма и профессиональной заболеваемости.</w:t>
      </w:r>
    </w:p>
    <w:p w:rsidR="00FF5E23" w:rsidRDefault="00FF5E23">
      <w:pPr>
        <w:pStyle w:val="ConsPlusNormal"/>
        <w:ind w:firstLine="540"/>
        <w:jc w:val="both"/>
      </w:pPr>
      <w:r>
        <w:t xml:space="preserve">1.2 Настоящий стандарт предназначен для использования организациями или любыми заинтересованными сторонами, которые занимаются внедрением, поддержанием в работоспособном состоянии системы управления охраной труда и (или) осуществляют оценку и подтверждение соответствия такой системы требованиям </w:t>
      </w:r>
      <w:hyperlink r:id="rId21" w:history="1">
        <w:r>
          <w:rPr>
            <w:color w:val="0000FF"/>
          </w:rPr>
          <w:t>ГОСТ 12.0.230</w:t>
        </w:r>
      </w:hyperlink>
      <w:r>
        <w:t>.</w:t>
      </w:r>
    </w:p>
    <w:p w:rsidR="00FF5E23" w:rsidRDefault="00FF5E23">
      <w:pPr>
        <w:pStyle w:val="ConsPlusNormal"/>
        <w:ind w:firstLine="540"/>
        <w:jc w:val="both"/>
      </w:pPr>
      <w:r>
        <w:t>1.3 Настоящий стандарт не содержит конкретных технических требований по обеспечению безопасности производства и не заменяет собой соответствующих требований иных действующих нормативных актов, в том числе соответствующих технических регламентов и прочих нормативных правовых актов сферы технического регулирования.</w:t>
      </w:r>
    </w:p>
    <w:p w:rsidR="00FF5E23" w:rsidRDefault="00FF5E23">
      <w:pPr>
        <w:pStyle w:val="ConsPlusNormal"/>
        <w:jc w:val="both"/>
      </w:pPr>
    </w:p>
    <w:p w:rsidR="00FF5E23" w:rsidRDefault="00FF5E23">
      <w:pPr>
        <w:pStyle w:val="ConsPlusNormal"/>
        <w:ind w:firstLine="540"/>
        <w:jc w:val="both"/>
        <w:outlineLvl w:val="1"/>
      </w:pPr>
      <w:r>
        <w:t>2 Нормативные ссылки</w:t>
      </w:r>
    </w:p>
    <w:p w:rsidR="00FF5E23" w:rsidRDefault="00FF5E23">
      <w:pPr>
        <w:pStyle w:val="ConsPlusNormal"/>
        <w:jc w:val="both"/>
      </w:pPr>
    </w:p>
    <w:p w:rsidR="00FF5E23" w:rsidRDefault="00FF5E23">
      <w:pPr>
        <w:pStyle w:val="ConsPlusNormal"/>
        <w:ind w:firstLine="540"/>
        <w:jc w:val="both"/>
      </w:pPr>
      <w:r>
        <w:t>В настоящем стандарте использованы нормативные ссылки на следующие межгосударственные стандарты:</w:t>
      </w:r>
    </w:p>
    <w:p w:rsidR="00FF5E23" w:rsidRDefault="00FF5E23">
      <w:pPr>
        <w:pStyle w:val="ConsPlusNormal"/>
        <w:ind w:firstLine="540"/>
        <w:jc w:val="both"/>
      </w:pPr>
      <w:hyperlink r:id="rId22" w:history="1">
        <w:r>
          <w:rPr>
            <w:color w:val="0000FF"/>
          </w:rPr>
          <w:t>ГОСТ 12.0.230-2007</w:t>
        </w:r>
      </w:hyperlink>
      <w:r>
        <w:t xml:space="preserve"> Система стандартов безопасности труда. Системы управления охраной труда. Общие требования</w:t>
      </w:r>
    </w:p>
    <w:p w:rsidR="00FF5E23" w:rsidRDefault="00FF5E23">
      <w:pPr>
        <w:pStyle w:val="ConsPlusNormal"/>
        <w:ind w:firstLine="540"/>
        <w:jc w:val="both"/>
      </w:pPr>
      <w:hyperlink r:id="rId23" w:history="1">
        <w:r>
          <w:rPr>
            <w:color w:val="0000FF"/>
          </w:rPr>
          <w:t>ГОСТ ISO 9000-2011</w:t>
        </w:r>
      </w:hyperlink>
      <w:r>
        <w:t xml:space="preserve"> Системы менеджмента качества. Основные положения и словарь</w:t>
      </w:r>
    </w:p>
    <w:p w:rsidR="00FF5E23" w:rsidRDefault="00FF5E23">
      <w:pPr>
        <w:pStyle w:val="ConsPlusNormal"/>
        <w:ind w:firstLine="540"/>
        <w:jc w:val="both"/>
      </w:pPr>
      <w:hyperlink r:id="rId24" w:history="1">
        <w:r>
          <w:rPr>
            <w:color w:val="0000FF"/>
          </w:rPr>
          <w:t>ГОСТ ISO/IEC 17000-2012</w:t>
        </w:r>
      </w:hyperlink>
      <w:r>
        <w:t xml:space="preserve"> Оценка соответствия. Словарь и общие принципы</w:t>
      </w:r>
    </w:p>
    <w:p w:rsidR="00FF5E23" w:rsidRDefault="00FF5E23">
      <w:pPr>
        <w:pStyle w:val="ConsPlusNormal"/>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FF5E23" w:rsidRDefault="00FF5E23">
      <w:pPr>
        <w:pStyle w:val="ConsPlusNormal"/>
        <w:jc w:val="both"/>
      </w:pPr>
    </w:p>
    <w:p w:rsidR="00FF5E23" w:rsidRDefault="00FF5E23">
      <w:pPr>
        <w:pStyle w:val="ConsPlusNormal"/>
        <w:ind w:firstLine="540"/>
        <w:jc w:val="both"/>
        <w:outlineLvl w:val="1"/>
      </w:pPr>
      <w:r>
        <w:t>3 Термины и определения</w:t>
      </w:r>
    </w:p>
    <w:p w:rsidR="00FF5E23" w:rsidRDefault="00FF5E23">
      <w:pPr>
        <w:pStyle w:val="ConsPlusNormal"/>
        <w:jc w:val="both"/>
      </w:pPr>
    </w:p>
    <w:p w:rsidR="00FF5E23" w:rsidRDefault="00FF5E23">
      <w:pPr>
        <w:pStyle w:val="ConsPlusNormal"/>
        <w:ind w:firstLine="540"/>
        <w:jc w:val="both"/>
      </w:pPr>
      <w:r>
        <w:t xml:space="preserve">В настоящем стандарте применены термины по </w:t>
      </w:r>
      <w:hyperlink r:id="rId25" w:history="1">
        <w:r>
          <w:rPr>
            <w:color w:val="0000FF"/>
          </w:rPr>
          <w:t>ГОСТ 12.0.230</w:t>
        </w:r>
      </w:hyperlink>
      <w:r>
        <w:t>, а также следующие термины с соответствующими определениями:</w:t>
      </w:r>
    </w:p>
    <w:p w:rsidR="00FF5E23" w:rsidRDefault="00FF5E23">
      <w:pPr>
        <w:pStyle w:val="ConsPlusNormal"/>
        <w:ind w:firstLine="540"/>
        <w:jc w:val="both"/>
      </w:pPr>
      <w:r>
        <w:t>3.1</w:t>
      </w:r>
    </w:p>
    <w:p w:rsidR="00FF5E23" w:rsidRDefault="00FF5E23">
      <w:pPr>
        <w:pStyle w:val="ConsPlusNormal"/>
        <w:ind w:firstLine="540"/>
        <w:jc w:val="both"/>
      </w:pPr>
      <w:r>
        <w:t>соответствие (conformity): Выполнение требования.</w:t>
      </w:r>
    </w:p>
    <w:p w:rsidR="00FF5E23" w:rsidRDefault="00FF5E23">
      <w:pPr>
        <w:pStyle w:val="ConsPlusNormal"/>
        <w:ind w:firstLine="540"/>
        <w:jc w:val="both"/>
      </w:pPr>
      <w:r>
        <w:t xml:space="preserve">[ГОСТ ISO 9000-2011, </w:t>
      </w:r>
      <w:hyperlink r:id="rId26" w:history="1">
        <w:r>
          <w:rPr>
            <w:color w:val="0000FF"/>
          </w:rPr>
          <w:t>пункт 3.6.1</w:t>
        </w:r>
      </w:hyperlink>
      <w:r>
        <w:t>]</w:t>
      </w:r>
    </w:p>
    <w:p w:rsidR="00FF5E23" w:rsidRDefault="00FF5E23">
      <w:pPr>
        <w:pStyle w:val="ConsPlusNormal"/>
        <w:ind w:firstLine="540"/>
        <w:jc w:val="both"/>
      </w:pPr>
      <w:r>
        <w:t>3.2</w:t>
      </w:r>
    </w:p>
    <w:p w:rsidR="00FF5E23" w:rsidRDefault="00FF5E23">
      <w:pPr>
        <w:pStyle w:val="ConsPlusNormal"/>
        <w:ind w:firstLine="540"/>
        <w:jc w:val="both"/>
      </w:pPr>
      <w:r>
        <w:t>требование (requirement): Потребность или ожидание, которое установлено, обычно предполагается или является обязательным.</w:t>
      </w:r>
    </w:p>
    <w:p w:rsidR="00FF5E23" w:rsidRDefault="00FF5E23">
      <w:pPr>
        <w:pStyle w:val="ConsPlusNormal"/>
        <w:ind w:firstLine="540"/>
        <w:jc w:val="both"/>
      </w:pPr>
      <w:r>
        <w:t>Примечания</w:t>
      </w:r>
    </w:p>
    <w:p w:rsidR="00FF5E23" w:rsidRDefault="00FF5E23">
      <w:pPr>
        <w:pStyle w:val="ConsPlusNormal"/>
        <w:ind w:firstLine="540"/>
        <w:jc w:val="both"/>
      </w:pPr>
      <w:r>
        <w:t>1 "Обычно предполагается" означает, что это общепринятая практика организации, ее потребителей и других заинтересованных сторон, когда предполагаются рассматриваемые потребности или ожидания.</w:t>
      </w:r>
    </w:p>
    <w:p w:rsidR="00FF5E23" w:rsidRDefault="00FF5E23">
      <w:pPr>
        <w:pStyle w:val="ConsPlusNormal"/>
        <w:ind w:firstLine="540"/>
        <w:jc w:val="both"/>
      </w:pPr>
      <w:r>
        <w:t>2 Установленным является такое требование, которое определено, например, в документе.</w:t>
      </w:r>
    </w:p>
    <w:p w:rsidR="00FF5E23" w:rsidRDefault="00FF5E23">
      <w:pPr>
        <w:pStyle w:val="ConsPlusNormal"/>
        <w:ind w:firstLine="540"/>
        <w:jc w:val="both"/>
      </w:pPr>
      <w:r>
        <w:t>3 Требования могут выдвигаться различными заинтересованными сторонами.</w:t>
      </w:r>
    </w:p>
    <w:p w:rsidR="00FF5E23" w:rsidRDefault="00FF5E23">
      <w:pPr>
        <w:pStyle w:val="ConsPlusNormal"/>
        <w:jc w:val="both"/>
      </w:pPr>
    </w:p>
    <w:p w:rsidR="00FF5E23" w:rsidRDefault="00FF5E23">
      <w:pPr>
        <w:pStyle w:val="ConsPlusNormal"/>
        <w:ind w:firstLine="540"/>
        <w:jc w:val="both"/>
      </w:pPr>
      <w:r>
        <w:t xml:space="preserve">[ГОСТ ISO 9000-2011, </w:t>
      </w:r>
      <w:hyperlink r:id="rId27" w:history="1">
        <w:r>
          <w:rPr>
            <w:color w:val="0000FF"/>
          </w:rPr>
          <w:t>пункт 3.1.2</w:t>
        </w:r>
      </w:hyperlink>
      <w:r>
        <w:t>]</w:t>
      </w:r>
    </w:p>
    <w:p w:rsidR="00FF5E23" w:rsidRDefault="00FF5E23">
      <w:pPr>
        <w:pStyle w:val="ConsPlusNormal"/>
        <w:ind w:firstLine="540"/>
        <w:jc w:val="both"/>
      </w:pPr>
      <w:r>
        <w:t xml:space="preserve">3.3 оценка соответствия (conformity assessment): Доказательство того, что заданные требования к системе управления охраной труда (см. ГОСТ 12.0.230, </w:t>
      </w:r>
      <w:hyperlink r:id="rId28" w:history="1">
        <w:r>
          <w:rPr>
            <w:color w:val="0000FF"/>
          </w:rPr>
          <w:t>пункт 2.22</w:t>
        </w:r>
      </w:hyperlink>
      <w:r>
        <w:t>) и ее процедурам выполнены.</w:t>
      </w:r>
    </w:p>
    <w:p w:rsidR="00FF5E23" w:rsidRDefault="00FF5E23">
      <w:pPr>
        <w:pStyle w:val="ConsPlusNormal"/>
        <w:ind w:firstLine="540"/>
        <w:jc w:val="both"/>
      </w:pPr>
      <w:r>
        <w:t>Примечание - Доказательством как правило выступает получение объективного свидетельства.</w:t>
      </w:r>
    </w:p>
    <w:p w:rsidR="00FF5E23" w:rsidRDefault="00FF5E23">
      <w:pPr>
        <w:pStyle w:val="ConsPlusNormal"/>
        <w:jc w:val="both"/>
      </w:pPr>
    </w:p>
    <w:p w:rsidR="00FF5E23" w:rsidRDefault="00FF5E23">
      <w:pPr>
        <w:pStyle w:val="ConsPlusNormal"/>
        <w:ind w:firstLine="540"/>
        <w:jc w:val="both"/>
      </w:pPr>
      <w:r>
        <w:t>3.4</w:t>
      </w:r>
    </w:p>
    <w:p w:rsidR="00FF5E23" w:rsidRDefault="00FF5E23">
      <w:pPr>
        <w:pStyle w:val="ConsPlusNormal"/>
        <w:ind w:firstLine="540"/>
        <w:jc w:val="both"/>
      </w:pPr>
      <w:r>
        <w:t>заданное требование (specified requirement): Заявленная потребность или ожидание.</w:t>
      </w:r>
    </w:p>
    <w:p w:rsidR="00FF5E23" w:rsidRDefault="00FF5E23">
      <w:pPr>
        <w:pStyle w:val="ConsPlusNormal"/>
        <w:ind w:firstLine="540"/>
        <w:jc w:val="both"/>
      </w:pPr>
      <w:r>
        <w:t>Примечание - Заданные требования могут быть установлены нормативными документами, такими как регламенты, стандарты и технические условия.</w:t>
      </w:r>
    </w:p>
    <w:p w:rsidR="00FF5E23" w:rsidRDefault="00FF5E23">
      <w:pPr>
        <w:pStyle w:val="ConsPlusNormal"/>
        <w:jc w:val="both"/>
      </w:pPr>
    </w:p>
    <w:p w:rsidR="00FF5E23" w:rsidRDefault="00FF5E23">
      <w:pPr>
        <w:pStyle w:val="ConsPlusNormal"/>
        <w:ind w:firstLine="540"/>
        <w:jc w:val="both"/>
      </w:pPr>
      <w:r>
        <w:t xml:space="preserve">[ГОСТ ISO/IEC 17000-2012, </w:t>
      </w:r>
      <w:hyperlink r:id="rId29" w:history="1">
        <w:r>
          <w:rPr>
            <w:color w:val="0000FF"/>
          </w:rPr>
          <w:t>пункт 3.1</w:t>
        </w:r>
      </w:hyperlink>
      <w:r>
        <w:t>]</w:t>
      </w:r>
    </w:p>
    <w:p w:rsidR="00FF5E23" w:rsidRDefault="00FF5E23">
      <w:pPr>
        <w:pStyle w:val="ConsPlusNormal"/>
        <w:ind w:firstLine="540"/>
        <w:jc w:val="both"/>
      </w:pPr>
      <w:r>
        <w:t>3.5</w:t>
      </w:r>
    </w:p>
    <w:p w:rsidR="00FF5E23" w:rsidRDefault="00FF5E23">
      <w:pPr>
        <w:pStyle w:val="ConsPlusNormal"/>
        <w:ind w:firstLine="540"/>
        <w:jc w:val="both"/>
      </w:pPr>
      <w:r>
        <w:t>процедура (procedure): Установленный способ осуществления деятельности или процесса.</w:t>
      </w:r>
    </w:p>
    <w:p w:rsidR="00FF5E23" w:rsidRDefault="00FF5E23">
      <w:pPr>
        <w:pStyle w:val="ConsPlusNormal"/>
        <w:ind w:firstLine="540"/>
        <w:jc w:val="both"/>
      </w:pPr>
      <w:r>
        <w:t>Примечания</w:t>
      </w:r>
    </w:p>
    <w:p w:rsidR="00FF5E23" w:rsidRDefault="00FF5E23">
      <w:pPr>
        <w:pStyle w:val="ConsPlusNormal"/>
        <w:ind w:firstLine="540"/>
        <w:jc w:val="both"/>
      </w:pPr>
      <w:r>
        <w:t>1 Процедуры могут быть документированными или недокументированными.</w:t>
      </w:r>
    </w:p>
    <w:p w:rsidR="00FF5E23" w:rsidRDefault="00FF5E23">
      <w:pPr>
        <w:pStyle w:val="ConsPlusNormal"/>
        <w:ind w:firstLine="540"/>
        <w:jc w:val="both"/>
      </w:pPr>
      <w:r>
        <w:t>2 Если процедура документирована, часто используется термин "письменная процедура" или "документированная процедура". Документ, содержащий процедуру, может называться "документированная процедура".</w:t>
      </w:r>
    </w:p>
    <w:p w:rsidR="00FF5E23" w:rsidRDefault="00FF5E23">
      <w:pPr>
        <w:pStyle w:val="ConsPlusNormal"/>
        <w:jc w:val="both"/>
      </w:pPr>
    </w:p>
    <w:p w:rsidR="00FF5E23" w:rsidRDefault="00FF5E23">
      <w:pPr>
        <w:pStyle w:val="ConsPlusNormal"/>
        <w:ind w:firstLine="540"/>
        <w:jc w:val="both"/>
      </w:pPr>
      <w:r>
        <w:t xml:space="preserve">[ГОСТ ISO 9000-2011, </w:t>
      </w:r>
      <w:hyperlink r:id="rId30" w:history="1">
        <w:r>
          <w:rPr>
            <w:color w:val="0000FF"/>
          </w:rPr>
          <w:t>пункт 3.4.5</w:t>
        </w:r>
      </w:hyperlink>
      <w:r>
        <w:t>]</w:t>
      </w:r>
    </w:p>
    <w:p w:rsidR="00FF5E23" w:rsidRDefault="00FF5E23">
      <w:pPr>
        <w:pStyle w:val="ConsPlusNormal"/>
        <w:ind w:firstLine="540"/>
        <w:jc w:val="both"/>
      </w:pPr>
      <w:r>
        <w:t>3.6</w:t>
      </w:r>
    </w:p>
    <w:p w:rsidR="00FF5E23" w:rsidRDefault="00FF5E23">
      <w:pPr>
        <w:pStyle w:val="ConsPlusNormal"/>
        <w:ind w:firstLine="540"/>
        <w:jc w:val="both"/>
      </w:pPr>
      <w:r>
        <w:t>объективное свидетельство (objective evidence): Данные, подтверждающие наличие или истинность чего-либо.</w:t>
      </w:r>
    </w:p>
    <w:p w:rsidR="00FF5E23" w:rsidRDefault="00FF5E23">
      <w:pPr>
        <w:pStyle w:val="ConsPlusNormal"/>
        <w:ind w:firstLine="540"/>
        <w:jc w:val="both"/>
      </w:pPr>
      <w:r>
        <w:t>Примечание - Объективное свидетельство может быть получено путем наблюдения, измерения, испытания или другими способами.</w:t>
      </w:r>
    </w:p>
    <w:p w:rsidR="00FF5E23" w:rsidRDefault="00FF5E23">
      <w:pPr>
        <w:pStyle w:val="ConsPlusNormal"/>
        <w:jc w:val="both"/>
      </w:pPr>
    </w:p>
    <w:p w:rsidR="00FF5E23" w:rsidRDefault="00FF5E23">
      <w:pPr>
        <w:pStyle w:val="ConsPlusNormal"/>
        <w:ind w:firstLine="540"/>
        <w:jc w:val="both"/>
      </w:pPr>
      <w:r>
        <w:t xml:space="preserve">[ГОСТ ISO 9000-2011, </w:t>
      </w:r>
      <w:hyperlink r:id="rId31" w:history="1">
        <w:r>
          <w:rPr>
            <w:color w:val="0000FF"/>
          </w:rPr>
          <w:t>пункт 3.8.1</w:t>
        </w:r>
      </w:hyperlink>
      <w:r>
        <w:t>]</w:t>
      </w:r>
    </w:p>
    <w:p w:rsidR="00FF5E23" w:rsidRDefault="00FF5E23">
      <w:pPr>
        <w:pStyle w:val="ConsPlusNormal"/>
        <w:ind w:firstLine="540"/>
        <w:jc w:val="both"/>
      </w:pPr>
      <w:r>
        <w:t>3.7 подтверждение соответствия: Принятие решения о том, что выполнение заданных требований доказано.</w:t>
      </w:r>
    </w:p>
    <w:p w:rsidR="00FF5E23" w:rsidRDefault="00FF5E23">
      <w:pPr>
        <w:pStyle w:val="ConsPlusNormal"/>
        <w:ind w:firstLine="540"/>
        <w:jc w:val="both"/>
      </w:pPr>
      <w:r>
        <w:t>3.8</w:t>
      </w:r>
    </w:p>
    <w:p w:rsidR="00FF5E23" w:rsidRDefault="00FF5E23">
      <w:pPr>
        <w:pStyle w:val="ConsPlusNormal"/>
        <w:ind w:firstLine="540"/>
        <w:jc w:val="both"/>
      </w:pPr>
      <w:r>
        <w:t>несоответствие (nonconformity): Невыполнение требования.</w:t>
      </w:r>
    </w:p>
    <w:p w:rsidR="00FF5E23" w:rsidRDefault="00FF5E23">
      <w:pPr>
        <w:pStyle w:val="ConsPlusNormal"/>
        <w:ind w:firstLine="540"/>
        <w:jc w:val="both"/>
      </w:pPr>
      <w:r>
        <w:t xml:space="preserve">[ГОСТ ISO 9000-2011, </w:t>
      </w:r>
      <w:hyperlink r:id="rId32" w:history="1">
        <w:r>
          <w:rPr>
            <w:color w:val="0000FF"/>
          </w:rPr>
          <w:t>пункт 3.6.2</w:t>
        </w:r>
      </w:hyperlink>
      <w:r>
        <w:t>]</w:t>
      </w:r>
    </w:p>
    <w:p w:rsidR="00FF5E23" w:rsidRDefault="00FF5E23">
      <w:pPr>
        <w:pStyle w:val="ConsPlusNormal"/>
        <w:ind w:firstLine="540"/>
        <w:jc w:val="both"/>
      </w:pPr>
      <w:r>
        <w:t xml:space="preserve">Примечание - Примеры несоответствий в системе управления охраной труда приведены в приложении А </w:t>
      </w:r>
      <w:hyperlink w:anchor="P587" w:history="1">
        <w:r>
          <w:rPr>
            <w:color w:val="0000FF"/>
          </w:rPr>
          <w:t>(таблица А.1)</w:t>
        </w:r>
      </w:hyperlink>
      <w:r>
        <w:t>.</w:t>
      </w:r>
    </w:p>
    <w:p w:rsidR="00FF5E23" w:rsidRDefault="00FF5E23">
      <w:pPr>
        <w:pStyle w:val="ConsPlusNormal"/>
        <w:jc w:val="both"/>
      </w:pPr>
    </w:p>
    <w:p w:rsidR="00FF5E23" w:rsidRDefault="00FF5E23">
      <w:pPr>
        <w:pStyle w:val="ConsPlusNormal"/>
        <w:ind w:firstLine="540"/>
        <w:jc w:val="both"/>
      </w:pPr>
      <w:bookmarkStart w:id="0" w:name="P136"/>
      <w:bookmarkEnd w:id="0"/>
      <w:r>
        <w:t>3.9</w:t>
      </w:r>
    </w:p>
    <w:p w:rsidR="00FF5E23" w:rsidRDefault="00FF5E23">
      <w:pPr>
        <w:pStyle w:val="ConsPlusNormal"/>
        <w:ind w:firstLine="540"/>
        <w:jc w:val="both"/>
      </w:pPr>
      <w:r>
        <w:lastRenderedPageBreak/>
        <w:t>предупреждающее действие (preventive action): Действие, предпринятое для устранения причины потенциального несоответствия или другой потенциально нежелательной ситуации.</w:t>
      </w:r>
    </w:p>
    <w:p w:rsidR="00FF5E23" w:rsidRDefault="00FF5E23">
      <w:pPr>
        <w:pStyle w:val="ConsPlusNormal"/>
        <w:ind w:firstLine="540"/>
        <w:jc w:val="both"/>
      </w:pPr>
      <w:r>
        <w:t>Примечания</w:t>
      </w:r>
    </w:p>
    <w:p w:rsidR="00FF5E23" w:rsidRDefault="00FF5E23">
      <w:pPr>
        <w:pStyle w:val="ConsPlusNormal"/>
        <w:ind w:firstLine="540"/>
        <w:jc w:val="both"/>
      </w:pPr>
      <w:r>
        <w:t>1 У потенциального несоответствия может быть несколько причин.</w:t>
      </w:r>
    </w:p>
    <w:p w:rsidR="00FF5E23" w:rsidRDefault="00FF5E23">
      <w:pPr>
        <w:pStyle w:val="ConsPlusNormal"/>
        <w:ind w:firstLine="540"/>
        <w:jc w:val="both"/>
      </w:pPr>
      <w:r>
        <w:t>2 Предупреждающее действие предпринимается для предотвращения возникновения события, тогда как корректирующее действие - для предотвращения повторного возникновения события.</w:t>
      </w:r>
    </w:p>
    <w:p w:rsidR="00FF5E23" w:rsidRDefault="00FF5E23">
      <w:pPr>
        <w:pStyle w:val="ConsPlusNormal"/>
        <w:jc w:val="both"/>
      </w:pPr>
    </w:p>
    <w:p w:rsidR="00FF5E23" w:rsidRDefault="00FF5E23">
      <w:pPr>
        <w:pStyle w:val="ConsPlusNormal"/>
        <w:ind w:firstLine="540"/>
        <w:jc w:val="both"/>
      </w:pPr>
      <w:r>
        <w:t xml:space="preserve">[ГОСТ ISO 9000-2011, </w:t>
      </w:r>
      <w:hyperlink r:id="rId33" w:history="1">
        <w:r>
          <w:rPr>
            <w:color w:val="0000FF"/>
          </w:rPr>
          <w:t>пункт 3.6.4</w:t>
        </w:r>
      </w:hyperlink>
      <w:r>
        <w:t>]</w:t>
      </w:r>
    </w:p>
    <w:p w:rsidR="00FF5E23" w:rsidRDefault="00FF5E23">
      <w:pPr>
        <w:pStyle w:val="ConsPlusNormal"/>
        <w:ind w:firstLine="540"/>
        <w:jc w:val="both"/>
      </w:pPr>
      <w:r>
        <w:t>3.10</w:t>
      </w:r>
    </w:p>
    <w:p w:rsidR="00FF5E23" w:rsidRDefault="00FF5E23">
      <w:pPr>
        <w:pStyle w:val="ConsPlusNormal"/>
        <w:ind w:firstLine="540"/>
        <w:jc w:val="both"/>
      </w:pPr>
      <w:r>
        <w:t>корректирующее действие (corrective action): Действие, предпринятое для устранения причины обнаруженного несоответствия или другой нежелательной ситуации.</w:t>
      </w:r>
    </w:p>
    <w:p w:rsidR="00FF5E23" w:rsidRDefault="00FF5E23">
      <w:pPr>
        <w:pStyle w:val="ConsPlusNormal"/>
        <w:ind w:firstLine="540"/>
        <w:jc w:val="both"/>
      </w:pPr>
      <w:r>
        <w:t>Примечания</w:t>
      </w:r>
    </w:p>
    <w:p w:rsidR="00FF5E23" w:rsidRDefault="00FF5E23">
      <w:pPr>
        <w:pStyle w:val="ConsPlusNormal"/>
        <w:ind w:firstLine="540"/>
        <w:jc w:val="both"/>
      </w:pPr>
      <w:r>
        <w:t>1 У несоответствия может быть несколько причин.</w:t>
      </w:r>
    </w:p>
    <w:p w:rsidR="00FF5E23" w:rsidRDefault="00FF5E23">
      <w:pPr>
        <w:pStyle w:val="ConsPlusNormal"/>
        <w:ind w:firstLine="540"/>
        <w:jc w:val="both"/>
      </w:pPr>
      <w:r>
        <w:t xml:space="preserve">2 Корректирующее действие предпринимается для предотвращения повторного возникновения события, тогда как предупреждающее действие </w:t>
      </w:r>
      <w:hyperlink w:anchor="P136" w:history="1">
        <w:r>
          <w:rPr>
            <w:color w:val="0000FF"/>
          </w:rPr>
          <w:t>(3.9)</w:t>
        </w:r>
      </w:hyperlink>
      <w:r>
        <w:t xml:space="preserve"> - для предотвращения возникновения события.</w:t>
      </w:r>
    </w:p>
    <w:p w:rsidR="00FF5E23" w:rsidRDefault="00FF5E23">
      <w:pPr>
        <w:pStyle w:val="ConsPlusNormal"/>
        <w:jc w:val="both"/>
      </w:pPr>
    </w:p>
    <w:p w:rsidR="00FF5E23" w:rsidRDefault="00FF5E23">
      <w:pPr>
        <w:pStyle w:val="ConsPlusNormal"/>
        <w:ind w:firstLine="540"/>
        <w:jc w:val="both"/>
      </w:pPr>
      <w:r>
        <w:t xml:space="preserve">[ГОСТ ISO 9000-2011, </w:t>
      </w:r>
      <w:hyperlink r:id="rId34" w:history="1">
        <w:r>
          <w:rPr>
            <w:color w:val="0000FF"/>
          </w:rPr>
          <w:t>пункт 3.6.5</w:t>
        </w:r>
      </w:hyperlink>
      <w:r>
        <w:t>]</w:t>
      </w:r>
    </w:p>
    <w:p w:rsidR="00FF5E23" w:rsidRDefault="00FF5E23">
      <w:pPr>
        <w:pStyle w:val="ConsPlusNormal"/>
        <w:jc w:val="both"/>
      </w:pPr>
    </w:p>
    <w:p w:rsidR="00FF5E23" w:rsidRDefault="00FF5E23">
      <w:pPr>
        <w:pStyle w:val="ConsPlusNormal"/>
        <w:ind w:firstLine="540"/>
        <w:jc w:val="both"/>
        <w:outlineLvl w:val="1"/>
      </w:pPr>
      <w:r>
        <w:t>4 Требования к проведению оценки соответствия по отдельным группам требований (элементам) системы управления охраной труда</w:t>
      </w:r>
    </w:p>
    <w:p w:rsidR="00FF5E23" w:rsidRDefault="00FF5E23">
      <w:pPr>
        <w:pStyle w:val="ConsPlusNormal"/>
        <w:jc w:val="both"/>
      </w:pPr>
    </w:p>
    <w:p w:rsidR="00FF5E23" w:rsidRDefault="00FF5E23">
      <w:pPr>
        <w:pStyle w:val="ConsPlusNormal"/>
        <w:ind w:firstLine="540"/>
        <w:jc w:val="both"/>
      </w:pPr>
      <w:r>
        <w:t xml:space="preserve">Оценку соответствия системы управления охраной труда проводят на основе представления организацией объективных доказательств того, что она установила и поддерживает все элементы (группы требований) системы управления, установленные </w:t>
      </w:r>
      <w:hyperlink r:id="rId35" w:history="1">
        <w:r>
          <w:rPr>
            <w:color w:val="0000FF"/>
          </w:rPr>
          <w:t>ГОСТ 12.0.230</w:t>
        </w:r>
      </w:hyperlink>
      <w:r>
        <w:t xml:space="preserve"> и [2].</w:t>
      </w:r>
    </w:p>
    <w:p w:rsidR="00FF5E23" w:rsidRDefault="00FF5E23">
      <w:pPr>
        <w:pStyle w:val="ConsPlusNormal"/>
        <w:jc w:val="both"/>
      </w:pPr>
    </w:p>
    <w:p w:rsidR="00FF5E23" w:rsidRDefault="00FF5E23">
      <w:pPr>
        <w:pStyle w:val="ConsPlusNormal"/>
        <w:ind w:firstLine="540"/>
        <w:jc w:val="both"/>
        <w:outlineLvl w:val="2"/>
      </w:pPr>
      <w:bookmarkStart w:id="1" w:name="P155"/>
      <w:bookmarkEnd w:id="1"/>
      <w:r>
        <w:t>4.1 Оценка Политики в области охраны труда</w:t>
      </w:r>
    </w:p>
    <w:p w:rsidR="00FF5E23" w:rsidRDefault="00FF5E23">
      <w:pPr>
        <w:pStyle w:val="ConsPlusNormal"/>
        <w:ind w:firstLine="540"/>
        <w:jc w:val="both"/>
      </w:pPr>
      <w:r>
        <w:t>4.1.1 При оценке соответствия требуется убедиться в наличии Политики организации в области охраны труда в документированном виде и, кроме того, проверить, что документ, содержащий Политику в области охраны труда, является кратким, четко изложенным, а содержание Политики отвечает специфике организации и соответствует ее размеру и характеру деятельности.</w:t>
      </w:r>
    </w:p>
    <w:p w:rsidR="00FF5E23" w:rsidRDefault="00FF5E23">
      <w:pPr>
        <w:pStyle w:val="ConsPlusNormal"/>
        <w:ind w:firstLine="540"/>
        <w:jc w:val="both"/>
      </w:pPr>
      <w:r>
        <w:t>4.1.2 Политика устанавливает общие намерения и стратегические направления деятельности, выполнение которых организация публично и открыто для всех приняла на себя и обязуется строго выполнять. В связи с этим следует убедиться, что в тексте Политики содержатся следующие ключевые принципы и соответствующие им обязательства:</w:t>
      </w:r>
    </w:p>
    <w:p w:rsidR="00FF5E23" w:rsidRDefault="00FF5E23">
      <w:pPr>
        <w:pStyle w:val="ConsPlusNormal"/>
        <w:ind w:firstLine="540"/>
        <w:jc w:val="both"/>
      </w:pPr>
      <w:r>
        <w:t>- обеспечение безопасности и охраны труда всех работников путем предупреждения связанных с работой травм, ухудшений здоровья, болезней и инцидентов;</w:t>
      </w:r>
    </w:p>
    <w:p w:rsidR="00FF5E23" w:rsidRDefault="00FF5E23">
      <w:pPr>
        <w:pStyle w:val="ConsPlusNormal"/>
        <w:ind w:firstLine="540"/>
        <w:jc w:val="both"/>
      </w:pPr>
      <w:r>
        <w:t>- соблюдение соответствующих национальных законов и иных нормативных правовых актов, программ по охране труда, коллективных соглашений по охране труда и других требований, которые организация обязалась выполнять;</w:t>
      </w:r>
    </w:p>
    <w:p w:rsidR="00FF5E23" w:rsidRDefault="00FF5E23">
      <w:pPr>
        <w:pStyle w:val="ConsPlusNormal"/>
        <w:ind w:firstLine="540"/>
        <w:jc w:val="both"/>
      </w:pPr>
      <w:r>
        <w:t>- проведение консультаций с работниками и их представителями и привлечение их к активному участию во всех элементах системы управления охраной труда;</w:t>
      </w:r>
    </w:p>
    <w:p w:rsidR="00FF5E23" w:rsidRDefault="00FF5E23">
      <w:pPr>
        <w:pStyle w:val="ConsPlusNormal"/>
        <w:ind w:firstLine="540"/>
        <w:jc w:val="both"/>
      </w:pPr>
      <w:r>
        <w:t>- непрерывное совершенствование функционирования системы управления охраной труда.</w:t>
      </w:r>
    </w:p>
    <w:p w:rsidR="00FF5E23" w:rsidRDefault="00FF5E23">
      <w:pPr>
        <w:pStyle w:val="ConsPlusNormal"/>
        <w:ind w:firstLine="540"/>
        <w:jc w:val="both"/>
      </w:pPr>
      <w:r>
        <w:t>4.1.3 Документ, содержащий Политику в области охраны труда, должен быть датирован и введен в действие подписью высшего руководства организации (либо работодателя, либо по его доверенности, либо самого старшего по должности ответственного лица в организации).</w:t>
      </w:r>
    </w:p>
    <w:p w:rsidR="00FF5E23" w:rsidRDefault="00FF5E23">
      <w:pPr>
        <w:pStyle w:val="ConsPlusNormal"/>
        <w:ind w:firstLine="540"/>
        <w:jc w:val="both"/>
      </w:pPr>
      <w:r>
        <w:t>4.1.4 Организация должна продемонстрировать, что она распространила Политику в области охраны труда, что Политика легко доступна для всех работающих в организации на их рабочих местах. Кроме того, Политика должна быть доступной для внешних заинтересованных сторон.</w:t>
      </w:r>
    </w:p>
    <w:p w:rsidR="00FF5E23" w:rsidRDefault="00FF5E23">
      <w:pPr>
        <w:pStyle w:val="ConsPlusNormal"/>
        <w:ind w:firstLine="540"/>
        <w:jc w:val="both"/>
      </w:pPr>
      <w:r>
        <w:t xml:space="preserve">4.1.5 Для обеспечения гарантии того, что Политика остается приемлемой для использования и адекватной состоянию охраны труда, организация должна предоставить доказательства того, что она периодически анализирует и при необходимости пересматривает свою собственную </w:t>
      </w:r>
      <w:r>
        <w:lastRenderedPageBreak/>
        <w:t>Политику в области охраны труда.</w:t>
      </w:r>
    </w:p>
    <w:p w:rsidR="00FF5E23" w:rsidRDefault="00FF5E23">
      <w:pPr>
        <w:pStyle w:val="ConsPlusNormal"/>
        <w:jc w:val="both"/>
      </w:pPr>
    </w:p>
    <w:p w:rsidR="00FF5E23" w:rsidRDefault="00FF5E23">
      <w:pPr>
        <w:pStyle w:val="ConsPlusNormal"/>
        <w:ind w:firstLine="540"/>
        <w:jc w:val="both"/>
        <w:outlineLvl w:val="2"/>
      </w:pPr>
      <w:r>
        <w:t>4.2 Оценка участия работников и их представителей в системе управления охраной труда</w:t>
      </w:r>
    </w:p>
    <w:p w:rsidR="00FF5E23" w:rsidRDefault="00FF5E23">
      <w:pPr>
        <w:pStyle w:val="ConsPlusNormal"/>
        <w:ind w:firstLine="540"/>
        <w:jc w:val="both"/>
      </w:pPr>
      <w:r>
        <w:t xml:space="preserve">4.2.1 Участие работников в управлении охраной труда является основополагающим принципом, который должен быть реализован в деятельности организации и в системном управлении охраной труда, в том числе посредством реализации Политики в области охраны труда (см. </w:t>
      </w:r>
      <w:hyperlink w:anchor="P155" w:history="1">
        <w:r>
          <w:rPr>
            <w:color w:val="0000FF"/>
          </w:rPr>
          <w:t>4.1</w:t>
        </w:r>
      </w:hyperlink>
      <w:r>
        <w:t>).</w:t>
      </w:r>
    </w:p>
    <w:p w:rsidR="00FF5E23" w:rsidRDefault="00FF5E23">
      <w:pPr>
        <w:pStyle w:val="ConsPlusNormal"/>
        <w:ind w:firstLine="540"/>
        <w:jc w:val="both"/>
      </w:pPr>
      <w:r>
        <w:t>При оценке соответствия реализации этого принципа необходимо получить доказательства того, что в организации установлены и реализованы принципы вовлечения и участия работников и их представителей в процедуры консультирования, информирования и повышения компетентности по всем аспектам и процессам охраны труда, включая подготовленность к возможным аварийным ситуациям и действиям в случаях их возникновения.</w:t>
      </w:r>
    </w:p>
    <w:p w:rsidR="00FF5E23" w:rsidRDefault="00FF5E23">
      <w:pPr>
        <w:pStyle w:val="ConsPlusNormal"/>
        <w:ind w:firstLine="540"/>
        <w:jc w:val="both"/>
      </w:pPr>
      <w:r>
        <w:t xml:space="preserve">Таким образом, при оценке соответствия требований по участию работников и их представителей в вопросах управления охраной труда следует дополнительно обратить внимание на выполнение требований </w:t>
      </w:r>
      <w:hyperlink w:anchor="P206" w:history="1">
        <w:r>
          <w:rPr>
            <w:color w:val="0000FF"/>
          </w:rPr>
          <w:t>4.4</w:t>
        </w:r>
      </w:hyperlink>
      <w:r>
        <w:t xml:space="preserve">, </w:t>
      </w:r>
      <w:hyperlink w:anchor="P279" w:history="1">
        <w:r>
          <w:rPr>
            <w:color w:val="0000FF"/>
          </w:rPr>
          <w:t>4.6</w:t>
        </w:r>
      </w:hyperlink>
      <w:r>
        <w:t xml:space="preserve"> и </w:t>
      </w:r>
      <w:hyperlink w:anchor="P386" w:history="1">
        <w:r>
          <w:rPr>
            <w:color w:val="0000FF"/>
          </w:rPr>
          <w:t>4.10.3</w:t>
        </w:r>
      </w:hyperlink>
      <w:r>
        <w:t>.</w:t>
      </w:r>
    </w:p>
    <w:p w:rsidR="00FF5E23" w:rsidRDefault="00FF5E23">
      <w:pPr>
        <w:pStyle w:val="ConsPlusNormal"/>
        <w:ind w:firstLine="540"/>
        <w:jc w:val="both"/>
      </w:pPr>
      <w:r>
        <w:t>4.2.2 Организация должна продемонстрировать, что система управления охраной труда была разработана при непосредственном участии и в сотрудничестве с работниками и их представителями.</w:t>
      </w:r>
    </w:p>
    <w:p w:rsidR="00FF5E23" w:rsidRDefault="00FF5E23">
      <w:pPr>
        <w:pStyle w:val="ConsPlusNormal"/>
        <w:ind w:firstLine="540"/>
        <w:jc w:val="both"/>
      </w:pPr>
      <w:r>
        <w:t xml:space="preserve">Следует найти объективные свидетельства (отчеты, протоколы заседаний, переписка, соглашения, согласующие подписи представителей работников на подготовленном к принятию проекте документации системы управления охраной труда и т.п.) проведения мероприятий, направленных на активное участие работников и их представителей в процессах разработки Политики (см. </w:t>
      </w:r>
      <w:hyperlink w:anchor="P155" w:history="1">
        <w:r>
          <w:rPr>
            <w:color w:val="0000FF"/>
          </w:rPr>
          <w:t>4.1</w:t>
        </w:r>
      </w:hyperlink>
      <w:r>
        <w:t>), планирования, реализации, оценки и принятия вытекающих из такой оценки действий по совершенствованию системы управления охраной труда организации. Необходимо убедиться, что указанные мероприятия организуются так, что работники и их представители по охране труда имеют время и возможности для участия в них. Кроме того, следует найти доказательства, что само участие в таких мероприятиях работников и их представителей способствует повышению результативности системы управления охраной труда и совершенствованию процедур ее функционирования.</w:t>
      </w:r>
    </w:p>
    <w:p w:rsidR="00FF5E23" w:rsidRDefault="00FF5E23">
      <w:pPr>
        <w:pStyle w:val="ConsPlusNormal"/>
        <w:ind w:firstLine="540"/>
        <w:jc w:val="both"/>
      </w:pPr>
      <w:r>
        <w:t>При оценке соответствия необходимо убедиться в эффективности реализации процедуры вовлечения работников в управление охраной труда. Для получения свидетельств этому следует опросить руководителей организации, представителей работников, самих работников, а также работников подрядных организаций, если таковые привлекаются к работам на территории, подконтрольной организации.</w:t>
      </w:r>
    </w:p>
    <w:p w:rsidR="00FF5E23" w:rsidRDefault="00FF5E23">
      <w:pPr>
        <w:pStyle w:val="ConsPlusNormal"/>
        <w:ind w:firstLine="540"/>
        <w:jc w:val="both"/>
      </w:pPr>
      <w:r>
        <w:t xml:space="preserve">4.2.3 Согласно </w:t>
      </w:r>
      <w:hyperlink r:id="rId36" w:history="1">
        <w:r>
          <w:rPr>
            <w:color w:val="0000FF"/>
          </w:rPr>
          <w:t>ГОСТ 12.0.230</w:t>
        </w:r>
      </w:hyperlink>
      <w:r>
        <w:t xml:space="preserve"> в качестве критерия соответствия рассматриваются факты создания и функционирования в организации комитета (комиссии) по охране труда (там, где они должны быть согласно национальному законодательству). Однако организация может и иными способами в соответствии с национальным законодательством и сложившейся у нее практикой продемонстрировать вовлечение работников и (или) их представителей в управление охраной труда.</w:t>
      </w:r>
    </w:p>
    <w:p w:rsidR="00FF5E23" w:rsidRDefault="00FF5E23">
      <w:pPr>
        <w:pStyle w:val="ConsPlusNormal"/>
        <w:ind w:firstLine="540"/>
        <w:jc w:val="both"/>
      </w:pPr>
      <w:r>
        <w:t>Необходимо найти доказательства того, что руководство организации принимает участие в работе комитета (комиссии) по охране труда или лично следит за его (ее) функционированием.</w:t>
      </w:r>
    </w:p>
    <w:p w:rsidR="00FF5E23" w:rsidRDefault="00FF5E23">
      <w:pPr>
        <w:pStyle w:val="ConsPlusNormal"/>
        <w:jc w:val="both"/>
      </w:pPr>
    </w:p>
    <w:p w:rsidR="00FF5E23" w:rsidRDefault="00FF5E23">
      <w:pPr>
        <w:pStyle w:val="ConsPlusNormal"/>
        <w:ind w:firstLine="540"/>
        <w:jc w:val="both"/>
        <w:outlineLvl w:val="2"/>
      </w:pPr>
      <w:bookmarkStart w:id="2" w:name="P176"/>
      <w:bookmarkEnd w:id="2"/>
      <w:r>
        <w:t>4.3 Оценка обязанностей и ответственности в рамках системы управления охраной труда</w:t>
      </w:r>
    </w:p>
    <w:p w:rsidR="00FF5E23" w:rsidRDefault="00FF5E23">
      <w:pPr>
        <w:pStyle w:val="ConsPlusNormal"/>
        <w:ind w:firstLine="540"/>
        <w:jc w:val="both"/>
      </w:pPr>
      <w:r>
        <w:t>4.3.1 Следует удостовериться в том, что работодатель несет всеобъемлющие обязательства и ответственность по обеспечению безопасности и охраны труда работников, а также обеспечивает руководство деятельностью по охране труда в организации.</w:t>
      </w:r>
    </w:p>
    <w:p w:rsidR="00FF5E23" w:rsidRDefault="00FF5E23">
      <w:pPr>
        <w:pStyle w:val="ConsPlusNormal"/>
        <w:ind w:firstLine="540"/>
        <w:jc w:val="both"/>
      </w:pPr>
      <w:r>
        <w:t>Доказательством тому могут выступать факты распределения обязанностей и полномочий должностных лиц работодателя по охране труда, а также факты возложения ответственности по разработке, осуществлению и результативному функционированию системы управления охраной труда, в том числе по достижению соответствующих целей по охране труда на всех уровнях управления.</w:t>
      </w:r>
    </w:p>
    <w:p w:rsidR="00FF5E23" w:rsidRDefault="00FF5E23">
      <w:pPr>
        <w:pStyle w:val="ConsPlusNormal"/>
        <w:ind w:firstLine="540"/>
        <w:jc w:val="both"/>
      </w:pPr>
      <w:r>
        <w:t xml:space="preserve">Наилучшим доказательством соответствия является наличие в организации локального нормативного документа о распределении обязанностей, ответственности и полномочий в сфере </w:t>
      </w:r>
      <w:r>
        <w:lastRenderedPageBreak/>
        <w:t>охраны труда и безопасности производства среди работников.</w:t>
      </w:r>
    </w:p>
    <w:p w:rsidR="00FF5E23" w:rsidRDefault="00FF5E23">
      <w:pPr>
        <w:pStyle w:val="ConsPlusNormal"/>
        <w:ind w:firstLine="540"/>
        <w:jc w:val="both"/>
      </w:pPr>
      <w:r>
        <w:t>4.3.2 Должна быть проанализирована и проверена работоспособность структуры и иерархии распределения обязанностей и ответственности, а также факты назначения ответственных лиц в сфере охраны труда и безопасности производства. С этой целью рассматриваются должностные обязанности и инструкции, доски объявлений, схема организационной структуры, трудовые договоры и т.п.</w:t>
      </w:r>
    </w:p>
    <w:p w:rsidR="00FF5E23" w:rsidRDefault="00FF5E23">
      <w:pPr>
        <w:pStyle w:val="ConsPlusNormal"/>
        <w:ind w:firstLine="540"/>
        <w:jc w:val="both"/>
      </w:pPr>
      <w:r>
        <w:t>Принятая и реализуемая в организации методология распределения обязанностей, ответственности и полномочий по реализации элементов системы управления охраной труда на практике должна гарантированно обеспечивать:</w:t>
      </w:r>
    </w:p>
    <w:p w:rsidR="00FF5E23" w:rsidRDefault="00FF5E23">
      <w:pPr>
        <w:pStyle w:val="ConsPlusNormal"/>
        <w:ind w:firstLine="540"/>
        <w:jc w:val="both"/>
      </w:pPr>
      <w:r>
        <w:t xml:space="preserve">- соблюдение принципов построения систем управления охраной труда, регламентированных соответствующими нормативными документами, в том числе </w:t>
      </w:r>
      <w:hyperlink r:id="rId37" w:history="1">
        <w:r>
          <w:rPr>
            <w:color w:val="0000FF"/>
          </w:rPr>
          <w:t>ГОСТ 12.0.230</w:t>
        </w:r>
      </w:hyperlink>
      <w:r>
        <w:t>, а также добровольными программами, осуществление которых организация приняла на себя;</w:t>
      </w:r>
    </w:p>
    <w:p w:rsidR="00FF5E23" w:rsidRDefault="00FF5E23">
      <w:pPr>
        <w:pStyle w:val="ConsPlusNormal"/>
        <w:ind w:firstLine="540"/>
        <w:jc w:val="both"/>
      </w:pPr>
      <w:r>
        <w:t>- установление и осуществление ясной Политики в области охраны труда и измеримых целей по охране труда;</w:t>
      </w:r>
    </w:p>
    <w:p w:rsidR="00FF5E23" w:rsidRDefault="00FF5E23">
      <w:pPr>
        <w:pStyle w:val="ConsPlusNormal"/>
        <w:ind w:firstLine="540"/>
        <w:jc w:val="both"/>
      </w:pPr>
      <w:r>
        <w:t>- участие работников и их представителей в выполнении требований охраны труда;</w:t>
      </w:r>
    </w:p>
    <w:p w:rsidR="00FF5E23" w:rsidRDefault="00FF5E23">
      <w:pPr>
        <w:pStyle w:val="ConsPlusNormal"/>
        <w:ind w:firstLine="540"/>
        <w:jc w:val="both"/>
      </w:pPr>
      <w:r>
        <w:t>- осуществление эффективных мероприятий по неукоснительному участию работников и их представителей в реализации Политики в области охраны труда, а также по участию работников и их представителей в комитетах (комиссиях) по охране труда (там, где они существуют);</w:t>
      </w:r>
    </w:p>
    <w:p w:rsidR="00FF5E23" w:rsidRDefault="00FF5E23">
      <w:pPr>
        <w:pStyle w:val="ConsPlusNormal"/>
        <w:ind w:firstLine="540"/>
        <w:jc w:val="both"/>
      </w:pPr>
      <w:r>
        <w:t>- установление эффективных мероприятий, направленных на идентификацию, устранение или ограничение опасностей и рисков с целью сохранения здоровья на рабочих местах;</w:t>
      </w:r>
    </w:p>
    <w:p w:rsidR="00FF5E23" w:rsidRDefault="00FF5E23">
      <w:pPr>
        <w:pStyle w:val="ConsPlusNormal"/>
        <w:ind w:firstLine="540"/>
        <w:jc w:val="both"/>
      </w:pPr>
      <w:r>
        <w:t>- установление программы профилактики заболеваний и оздоровления;</w:t>
      </w:r>
    </w:p>
    <w:p w:rsidR="00FF5E23" w:rsidRDefault="00FF5E23">
      <w:pPr>
        <w:pStyle w:val="ConsPlusNormal"/>
        <w:ind w:firstLine="540"/>
        <w:jc w:val="both"/>
      </w:pPr>
      <w:r>
        <w:t>- предоставление необходимых ресурсов для того, чтобы лица, исполняющие обязанности по охране труда, включая членов комитета (комиссии) по охране труда, могли результативно выполнять свои функции.</w:t>
      </w:r>
    </w:p>
    <w:p w:rsidR="00FF5E23" w:rsidRDefault="00FF5E23">
      <w:pPr>
        <w:pStyle w:val="ConsPlusNormal"/>
        <w:ind w:firstLine="540"/>
        <w:jc w:val="both"/>
      </w:pPr>
      <w:r>
        <w:t>4.3.3 Необходимо убедиться, что все обязанности, ответственность и полномочия работодателя по обеспечению охраны труда распределены среди работников и документированы, а при распределении обязанностей, ответственности и полномочий обеспечено управление охраной труда в виде линейной управленческой функции, известной и признанной на всех уровнях. Доказательством тому является факт распределения обязанностей, ответственности и полномочий по охране труда среди руководителей организации, ведущих (часто называемых главными) специалистов, руководителей подразделений (линейных руководителей), непосредственных руководителей работ (мастеров), самих работников-исполнителей.</w:t>
      </w:r>
    </w:p>
    <w:p w:rsidR="00FF5E23" w:rsidRDefault="00FF5E23">
      <w:pPr>
        <w:pStyle w:val="ConsPlusNormal"/>
        <w:ind w:firstLine="540"/>
        <w:jc w:val="both"/>
      </w:pPr>
      <w:r>
        <w:t>Кроме того, организация должна предоставить свидетельства того, что в структуру распределения обязанностей, ответственности и полномочий в обязательном порядке включены лица, деятельность которых связана с выявлением (идентификацией) опасностей, оценкой или регулированием рисков в сфере охраны труда, в том числе осуществляющих оперативное (линейное) руководство безопасностью и охраной труда работников в тех случаях, когда это необходимо.</w:t>
      </w:r>
    </w:p>
    <w:p w:rsidR="00FF5E23" w:rsidRDefault="00FF5E23">
      <w:pPr>
        <w:pStyle w:val="ConsPlusNormal"/>
        <w:ind w:firstLine="540"/>
        <w:jc w:val="both"/>
      </w:pPr>
      <w:r>
        <w:t>4.3.4 Следует убедиться, что в обязанности руководства организацией включено:</w:t>
      </w:r>
    </w:p>
    <w:p w:rsidR="00FF5E23" w:rsidRDefault="00FF5E23">
      <w:pPr>
        <w:pStyle w:val="ConsPlusNormal"/>
        <w:ind w:firstLine="540"/>
        <w:jc w:val="both"/>
      </w:pPr>
      <w:r>
        <w:t xml:space="preserve">- уточнение количественных и качественных целей и задач в области охраны труда, которые следует реализовать (см. </w:t>
      </w:r>
      <w:hyperlink w:anchor="P330" w:history="1">
        <w:r>
          <w:rPr>
            <w:color w:val="0000FF"/>
          </w:rPr>
          <w:t>4.9</w:t>
        </w:r>
      </w:hyperlink>
      <w:r>
        <w:t>);</w:t>
      </w:r>
    </w:p>
    <w:p w:rsidR="00FF5E23" w:rsidRDefault="00FF5E23">
      <w:pPr>
        <w:pStyle w:val="ConsPlusNormal"/>
        <w:ind w:firstLine="540"/>
        <w:jc w:val="both"/>
      </w:pPr>
      <w:r>
        <w:t xml:space="preserve">- проведение анализа функционирования системы управления охраной труда (см. </w:t>
      </w:r>
      <w:hyperlink w:anchor="P513" w:history="1">
        <w:r>
          <w:rPr>
            <w:color w:val="0000FF"/>
          </w:rPr>
          <w:t>4.14</w:t>
        </w:r>
      </w:hyperlink>
      <w:r>
        <w:t>).</w:t>
      </w:r>
    </w:p>
    <w:p w:rsidR="00FF5E23" w:rsidRDefault="00FF5E23">
      <w:pPr>
        <w:pStyle w:val="ConsPlusNormal"/>
        <w:ind w:firstLine="540"/>
        <w:jc w:val="both"/>
      </w:pPr>
      <w:r>
        <w:t>4.3.5 Необходимо проверить, что обязанности, ответственность и полномочия работодателя по обеспечению охраны труда доведены до сведения работников и соответствующих лиц и способствуют сотрудничеству работников в сфере охраны труда, а также передаче и обмену информацией между членами организации, включая работников и их представителей, при осуществлении элементов системы управления охраной труда.</w:t>
      </w:r>
    </w:p>
    <w:p w:rsidR="00FF5E23" w:rsidRDefault="00FF5E23">
      <w:pPr>
        <w:pStyle w:val="ConsPlusNormal"/>
        <w:ind w:firstLine="540"/>
        <w:jc w:val="both"/>
      </w:pPr>
      <w:r>
        <w:t>Руководители всех подразделений должны четко представлять как свои собственные обязанности в сфере охраны труда, так и обязанности подчиненного персонала.</w:t>
      </w:r>
    </w:p>
    <w:p w:rsidR="00FF5E23" w:rsidRDefault="00FF5E23">
      <w:pPr>
        <w:pStyle w:val="ConsPlusNormal"/>
        <w:ind w:firstLine="540"/>
        <w:jc w:val="both"/>
      </w:pPr>
      <w:r>
        <w:t>Кроме того, необходимо удостовериться, что каждый работник знает не только свои собственные обязанности и ответственность за обеспечение эффективного функционирования системы управления охраной труда, но также имеет представление о распределении обязанностей по вопросам охраны труда внутри организации.</w:t>
      </w:r>
    </w:p>
    <w:p w:rsidR="00FF5E23" w:rsidRDefault="00FF5E23">
      <w:pPr>
        <w:pStyle w:val="ConsPlusNormal"/>
        <w:ind w:firstLine="540"/>
        <w:jc w:val="both"/>
      </w:pPr>
      <w:r>
        <w:lastRenderedPageBreak/>
        <w:t>4.3.6 При оценке соответствия следует проверить тот факт, что все лица, ответственные за управление охраной труда, демонстрируют личную приверженность к непрерывному улучшению показателей результативности в сфере охраны труда.</w:t>
      </w:r>
    </w:p>
    <w:p w:rsidR="00FF5E23" w:rsidRDefault="00FF5E23">
      <w:pPr>
        <w:pStyle w:val="ConsPlusNormal"/>
        <w:ind w:firstLine="540"/>
        <w:jc w:val="both"/>
      </w:pPr>
      <w:r>
        <w:t>Организация должна представить объективные доказательства того, что выделяемые ею ресурсы (включая человеческие, технологические и финансовые ресурсы и специализированные навыки) достаточны для внедрения и эффективного функционирования системы управления охраной труда.</w:t>
      </w:r>
    </w:p>
    <w:p w:rsidR="00FF5E23" w:rsidRDefault="00FF5E23">
      <w:pPr>
        <w:pStyle w:val="ConsPlusNormal"/>
        <w:ind w:firstLine="540"/>
        <w:jc w:val="both"/>
      </w:pPr>
      <w:r>
        <w:t>4.3.7 Необходимо проверить, что в организации из числа руководителей высшего звена назначено по крайней мере одно лицо, наделенное особыми обязанностями, ответственностью и полномочиями в аспектах:</w:t>
      </w:r>
    </w:p>
    <w:p w:rsidR="00FF5E23" w:rsidRDefault="00FF5E23">
      <w:pPr>
        <w:pStyle w:val="ConsPlusNormal"/>
        <w:ind w:firstLine="540"/>
        <w:jc w:val="both"/>
      </w:pPr>
      <w:r>
        <w:t>- развития, применения, периодического анализа и оценки системы управления охраной труда;</w:t>
      </w:r>
    </w:p>
    <w:p w:rsidR="00FF5E23" w:rsidRDefault="00FF5E23">
      <w:pPr>
        <w:pStyle w:val="ConsPlusNormal"/>
        <w:ind w:firstLine="540"/>
        <w:jc w:val="both"/>
      </w:pPr>
      <w:r>
        <w:t>- периодической отчетности высшему руководству о результативности функционирования системы управления охраной труда;</w:t>
      </w:r>
    </w:p>
    <w:p w:rsidR="00FF5E23" w:rsidRDefault="00FF5E23">
      <w:pPr>
        <w:pStyle w:val="ConsPlusNormal"/>
        <w:ind w:firstLine="540"/>
        <w:jc w:val="both"/>
      </w:pPr>
      <w:r>
        <w:t>- содействия в участии всего персонала организации в управлении охраной труда.</w:t>
      </w:r>
    </w:p>
    <w:p w:rsidR="00FF5E23" w:rsidRDefault="00FF5E23">
      <w:pPr>
        <w:pStyle w:val="ConsPlusNormal"/>
        <w:ind w:firstLine="540"/>
        <w:jc w:val="both"/>
      </w:pPr>
      <w:r>
        <w:t>Обязанности, ответственность и полномочия такого лица (таких лиц) должны быть определены, документированы и доведены до сведения всего персонала организации.</w:t>
      </w:r>
    </w:p>
    <w:p w:rsidR="00FF5E23" w:rsidRDefault="00FF5E23">
      <w:pPr>
        <w:pStyle w:val="ConsPlusNormal"/>
        <w:ind w:firstLine="540"/>
        <w:jc w:val="both"/>
      </w:pPr>
      <w:r>
        <w:t xml:space="preserve">4.3.8 Вся документация, связанная с процессами распределения обязанностей, ответственности и полномочий по управлению охраной труда, должна управляться в соответствии с требованиями ГОСТ 12.0.230 </w:t>
      </w:r>
      <w:hyperlink r:id="rId38" w:history="1">
        <w:r>
          <w:rPr>
            <w:color w:val="0000FF"/>
          </w:rPr>
          <w:t>(подраздел 4.5)</w:t>
        </w:r>
      </w:hyperlink>
      <w:r>
        <w:t>.</w:t>
      </w:r>
    </w:p>
    <w:p w:rsidR="00FF5E23" w:rsidRDefault="00FF5E23">
      <w:pPr>
        <w:pStyle w:val="ConsPlusNormal"/>
        <w:jc w:val="both"/>
      </w:pPr>
    </w:p>
    <w:p w:rsidR="00FF5E23" w:rsidRDefault="00FF5E23">
      <w:pPr>
        <w:pStyle w:val="ConsPlusNormal"/>
        <w:ind w:firstLine="540"/>
        <w:jc w:val="both"/>
        <w:outlineLvl w:val="2"/>
      </w:pPr>
      <w:bookmarkStart w:id="3" w:name="P206"/>
      <w:bookmarkEnd w:id="3"/>
      <w:r>
        <w:t>4.4 Оценка компетентности и подготовки</w:t>
      </w:r>
    </w:p>
    <w:p w:rsidR="00FF5E23" w:rsidRDefault="00FF5E23">
      <w:pPr>
        <w:pStyle w:val="ConsPlusNormal"/>
        <w:ind w:firstLine="540"/>
        <w:jc w:val="both"/>
      </w:pPr>
      <w:r>
        <w:t>4.4.1 Следует убедиться, что специалисты по охране труда, профессионально выполняющие задачи по управлению охраной труда, имеют соответствующее производственной деятельности организации и своим трудовым обязанностям профессиональное образование, опыт практической работы, а также прошли и периодически проходят соответствующую подготовку и переподготовку по охране труда.</w:t>
      </w:r>
    </w:p>
    <w:p w:rsidR="00FF5E23" w:rsidRDefault="00FF5E23">
      <w:pPr>
        <w:pStyle w:val="ConsPlusNormal"/>
        <w:ind w:firstLine="540"/>
        <w:jc w:val="both"/>
      </w:pPr>
      <w:r>
        <w:t>С этой целью организация должна предоставить доказательства того, что она определила необходимый уровень компетентности персонала по вопросам охраны труда, идентифицировала потребности в подготовке, а также осуществляет такую подготовку как для собственных работников, так и для другого персонала (например, для подрядчиков).</w:t>
      </w:r>
    </w:p>
    <w:p w:rsidR="00FF5E23" w:rsidRDefault="00FF5E23">
      <w:pPr>
        <w:pStyle w:val="ConsPlusNormal"/>
        <w:ind w:firstLine="540"/>
        <w:jc w:val="both"/>
      </w:pPr>
      <w:r>
        <w:t>Доказательная проверка компетентности состоит в установлении документально зафиксированного образования, прохождения подготовки, практического опыта.</w:t>
      </w:r>
    </w:p>
    <w:p w:rsidR="00FF5E23" w:rsidRDefault="00FF5E23">
      <w:pPr>
        <w:pStyle w:val="ConsPlusNormal"/>
        <w:ind w:firstLine="540"/>
        <w:jc w:val="both"/>
      </w:pPr>
      <w:r>
        <w:t>Следует проверить, что необходимая подготовка проведена на всех существующих в организации уровнях управления и для всех лиц, подвергающихся риску воздействия опасных и вредных производственных факторов, и/или лиц, связанных с реализацией мер по управлению такими рисками. Необходимо убедиться, что такая подготовка обеспечивает наличие у всех лиц требуемой компетентности для выполнения своих обязанностей по обеспечению безопасности и охране труда.</w:t>
      </w:r>
    </w:p>
    <w:p w:rsidR="00FF5E23" w:rsidRDefault="00FF5E23">
      <w:pPr>
        <w:pStyle w:val="ConsPlusNormal"/>
        <w:ind w:firstLine="540"/>
        <w:jc w:val="both"/>
      </w:pPr>
      <w:r>
        <w:t>Общими критериями минимальной практической достаточности компетентности, как правило, являются:</w:t>
      </w:r>
    </w:p>
    <w:p w:rsidR="00FF5E23" w:rsidRDefault="00FF5E23">
      <w:pPr>
        <w:pStyle w:val="ConsPlusNormal"/>
        <w:ind w:firstLine="540"/>
        <w:jc w:val="both"/>
      </w:pPr>
      <w:r>
        <w:t>- способность идентифицировать (определить) и устранить опасности или осуществить меры по уменьшению связанных с ними рисков;</w:t>
      </w:r>
    </w:p>
    <w:p w:rsidR="00FF5E23" w:rsidRDefault="00FF5E23">
      <w:pPr>
        <w:pStyle w:val="ConsPlusNormal"/>
        <w:ind w:firstLine="540"/>
        <w:jc w:val="both"/>
      </w:pPr>
      <w:r>
        <w:t>- способность поддерживать систему управления охраной труда на результативном и эффективном уровне.</w:t>
      </w:r>
    </w:p>
    <w:p w:rsidR="00FF5E23" w:rsidRDefault="00FF5E23">
      <w:pPr>
        <w:pStyle w:val="ConsPlusNormal"/>
        <w:ind w:firstLine="540"/>
        <w:jc w:val="both"/>
      </w:pPr>
      <w:r>
        <w:t>Следует убедиться, что компетентность соответствующих работников удовлетворяет обозначенным выше критериям, а работник имеет возможность в процессе своей трудовой деятельности овладеть таким уровнем компетентности.</w:t>
      </w:r>
    </w:p>
    <w:p w:rsidR="00FF5E23" w:rsidRDefault="00FF5E23">
      <w:pPr>
        <w:pStyle w:val="ConsPlusNormal"/>
        <w:ind w:firstLine="540"/>
        <w:jc w:val="both"/>
      </w:pPr>
      <w:r>
        <w:t>Для гарантированного обеспечения необходимой компетентности следует убедиться, что образование, подготовка и опыт работы принимаются во внимание при приеме на работу, а также при определении необходимого объема поддержания и развития требуемых для безопасного труда знаний и навыков.</w:t>
      </w:r>
    </w:p>
    <w:p w:rsidR="00FF5E23" w:rsidRDefault="00FF5E23">
      <w:pPr>
        <w:pStyle w:val="ConsPlusNormal"/>
        <w:ind w:firstLine="540"/>
        <w:jc w:val="both"/>
      </w:pPr>
      <w:r>
        <w:t xml:space="preserve">4.4.2 Организация должна продемонстрировать, что в целях обеспечения достаточной компетенции по результатам идентификации потребности в подготовке (в том числе с учетом </w:t>
      </w:r>
      <w:r>
        <w:lastRenderedPageBreak/>
        <w:t>размера и характера деятельности организации) ею в установленном порядке составлены и документированы программы подготовки, которые:</w:t>
      </w:r>
    </w:p>
    <w:p w:rsidR="00FF5E23" w:rsidRDefault="00FF5E23">
      <w:pPr>
        <w:pStyle w:val="ConsPlusNormal"/>
        <w:ind w:firstLine="540"/>
        <w:jc w:val="both"/>
      </w:pPr>
      <w:r>
        <w:t>- охватывают всех работников, для которых такая подготовка необходима по мнению организации и/или в соответствии с требованиями национального законодательства и нормативной документации;</w:t>
      </w:r>
    </w:p>
    <w:p w:rsidR="00FF5E23" w:rsidRDefault="00FF5E23">
      <w:pPr>
        <w:pStyle w:val="ConsPlusNormal"/>
        <w:ind w:firstLine="540"/>
        <w:jc w:val="both"/>
      </w:pPr>
      <w:r>
        <w:t>- предусматривают эффективную и своевременную первоначальную и повторную подготовку с соответствующей периодичностью.</w:t>
      </w:r>
    </w:p>
    <w:p w:rsidR="00FF5E23" w:rsidRDefault="00FF5E23">
      <w:pPr>
        <w:pStyle w:val="ConsPlusNormal"/>
        <w:ind w:firstLine="540"/>
        <w:jc w:val="both"/>
      </w:pPr>
      <w:r>
        <w:t>4.4.3 Особое внимание следует уделить поиску доказательств того, что при разработке программ подготовки учтены требования к работникам подрядных организаций, а персонал подрядчиков имеет достаточную профессиональную компетентность, а также возможность пройти соответствующую требованиям организации подготовку по вопросам охраны труда.</w:t>
      </w:r>
    </w:p>
    <w:p w:rsidR="00FF5E23" w:rsidRDefault="00FF5E23">
      <w:pPr>
        <w:pStyle w:val="ConsPlusNormal"/>
        <w:ind w:firstLine="540"/>
        <w:jc w:val="both"/>
      </w:pPr>
      <w:r>
        <w:t>4.4.4 Следует убедиться, что программы подготовки направлены на потребности определенных групп работников и соответствуют законодательным требованиям или иным нормативным требованиям, применимым к производственной деятельности организации.</w:t>
      </w:r>
    </w:p>
    <w:p w:rsidR="00FF5E23" w:rsidRDefault="00FF5E23">
      <w:pPr>
        <w:pStyle w:val="ConsPlusNormal"/>
        <w:ind w:firstLine="540"/>
        <w:jc w:val="both"/>
      </w:pPr>
      <w:r>
        <w:t>4.4.5 Организация должна продемонстрировать, что для гарантированного обеспечения соответствия и эффективности ее программа подготовки периодически анализируется членами комитета (комиссии) по охране труда (там, где они существуют), и при необходимости в программы подготовки вносятся изменения.</w:t>
      </w:r>
    </w:p>
    <w:p w:rsidR="00FF5E23" w:rsidRDefault="00FF5E23">
      <w:pPr>
        <w:pStyle w:val="ConsPlusNormal"/>
        <w:ind w:firstLine="540"/>
        <w:jc w:val="both"/>
      </w:pPr>
      <w:r>
        <w:t>4.4.6 При оценке эффективности подготовки по вопросам охраны труда следует учитывать специфику конкретного рабочего места, а в качестве ключевых критериев использовать следующие вопросы:</w:t>
      </w:r>
    </w:p>
    <w:p w:rsidR="00FF5E23" w:rsidRDefault="00FF5E23">
      <w:pPr>
        <w:pStyle w:val="ConsPlusNormal"/>
        <w:ind w:firstLine="540"/>
        <w:jc w:val="both"/>
      </w:pPr>
      <w:r>
        <w:t>- Как анализируются потребности персонала в подготовке, вытекающие из специфики выполняемых видов работ и организации рабочих мест?</w:t>
      </w:r>
    </w:p>
    <w:p w:rsidR="00FF5E23" w:rsidRDefault="00FF5E23">
      <w:pPr>
        <w:pStyle w:val="ConsPlusNormal"/>
        <w:ind w:firstLine="540"/>
        <w:jc w:val="both"/>
      </w:pPr>
      <w:r>
        <w:t>- Как оценивается компетентность работника?</w:t>
      </w:r>
    </w:p>
    <w:p w:rsidR="00FF5E23" w:rsidRDefault="00FF5E23">
      <w:pPr>
        <w:pStyle w:val="ConsPlusNormal"/>
        <w:ind w:firstLine="540"/>
        <w:jc w:val="both"/>
      </w:pPr>
      <w:r>
        <w:t>- Как определяется и реализуется потребность в дополнительных видах подготовки?</w:t>
      </w:r>
    </w:p>
    <w:p w:rsidR="00FF5E23" w:rsidRDefault="00FF5E23">
      <w:pPr>
        <w:pStyle w:val="ConsPlusNormal"/>
        <w:ind w:firstLine="540"/>
        <w:jc w:val="both"/>
      </w:pPr>
      <w:r>
        <w:t xml:space="preserve">4.4.7 Организация должна предоставить доказательства приобретения компетентности персонала в соответствии с тем порядком, который ранее был определен и установлен ею самой в соответствии с </w:t>
      </w:r>
      <w:hyperlink r:id="rId39" w:history="1">
        <w:r>
          <w:rPr>
            <w:color w:val="0000FF"/>
          </w:rPr>
          <w:t>ГОСТ 12.0.230</w:t>
        </w:r>
      </w:hyperlink>
      <w:r>
        <w:t>.</w:t>
      </w:r>
    </w:p>
    <w:p w:rsidR="00FF5E23" w:rsidRDefault="00FF5E23">
      <w:pPr>
        <w:pStyle w:val="ConsPlusNormal"/>
        <w:ind w:firstLine="540"/>
        <w:jc w:val="both"/>
      </w:pPr>
      <w:r>
        <w:t>Следует проверить, что:</w:t>
      </w:r>
    </w:p>
    <w:p w:rsidR="00FF5E23" w:rsidRDefault="00FF5E23">
      <w:pPr>
        <w:pStyle w:val="ConsPlusNormal"/>
        <w:ind w:firstLine="540"/>
        <w:jc w:val="both"/>
      </w:pPr>
      <w:r>
        <w:t>- подготовка по вопросам охраны труда проводится компетентными лицами;</w:t>
      </w:r>
    </w:p>
    <w:p w:rsidR="00FF5E23" w:rsidRDefault="00FF5E23">
      <w:pPr>
        <w:pStyle w:val="ConsPlusNormal"/>
        <w:ind w:firstLine="540"/>
        <w:jc w:val="both"/>
      </w:pPr>
      <w:r>
        <w:t>- подготовка по вопросам охраны труда предоставляется всем слушателям бесплатно и осуществляется по возможности в рабочее время;</w:t>
      </w:r>
    </w:p>
    <w:p w:rsidR="00FF5E23" w:rsidRDefault="00FF5E23">
      <w:pPr>
        <w:pStyle w:val="ConsPlusNormal"/>
        <w:ind w:firstLine="540"/>
        <w:jc w:val="both"/>
      </w:pPr>
      <w:r>
        <w:t>- при проведении подготовки предусматривается оценка слушателями доступности и полноты усвоения материала подготовки;</w:t>
      </w:r>
    </w:p>
    <w:p w:rsidR="00FF5E23" w:rsidRDefault="00FF5E23">
      <w:pPr>
        <w:pStyle w:val="ConsPlusNormal"/>
        <w:ind w:firstLine="540"/>
        <w:jc w:val="both"/>
      </w:pPr>
      <w:r>
        <w:t>- факты проведения подготовки и получения персоналом документов, подтверждающих проведение подготовки, зафиксированы.</w:t>
      </w:r>
    </w:p>
    <w:p w:rsidR="00FF5E23" w:rsidRDefault="00FF5E23">
      <w:pPr>
        <w:pStyle w:val="ConsPlusNormal"/>
        <w:jc w:val="both"/>
      </w:pPr>
    </w:p>
    <w:p w:rsidR="00FF5E23" w:rsidRDefault="00FF5E23">
      <w:pPr>
        <w:pStyle w:val="ConsPlusNormal"/>
        <w:ind w:firstLine="540"/>
        <w:jc w:val="both"/>
        <w:outlineLvl w:val="2"/>
      </w:pPr>
      <w:bookmarkStart w:id="4" w:name="P233"/>
      <w:bookmarkEnd w:id="4"/>
      <w:r>
        <w:t>4.5 Оценка документации системы управления охраной труда</w:t>
      </w:r>
    </w:p>
    <w:p w:rsidR="00FF5E23" w:rsidRDefault="00FF5E23">
      <w:pPr>
        <w:pStyle w:val="ConsPlusNormal"/>
        <w:ind w:firstLine="540"/>
        <w:jc w:val="both"/>
      </w:pPr>
      <w:r>
        <w:t>4.5.1 При оценке соответствия документации системы управления следует убедиться, что организация идентифицирует и поддерживает в рабочем состоянии документы (на бумажном носителе или в электронном виде), содержащие:</w:t>
      </w:r>
    </w:p>
    <w:p w:rsidR="00FF5E23" w:rsidRDefault="00FF5E23">
      <w:pPr>
        <w:pStyle w:val="ConsPlusNormal"/>
        <w:ind w:firstLine="540"/>
        <w:jc w:val="both"/>
      </w:pPr>
      <w:r>
        <w:t>- Политику и цели организации по охране труда;</w:t>
      </w:r>
    </w:p>
    <w:p w:rsidR="00FF5E23" w:rsidRDefault="00FF5E23">
      <w:pPr>
        <w:pStyle w:val="ConsPlusNormal"/>
        <w:ind w:firstLine="540"/>
        <w:jc w:val="both"/>
      </w:pPr>
      <w:r>
        <w:t>- распределение ключевых управленческих ролей по охране труда и обязанностей по внедрению и поддержанию системы управления охраной труда;</w:t>
      </w:r>
    </w:p>
    <w:p w:rsidR="00FF5E23" w:rsidRDefault="00FF5E23">
      <w:pPr>
        <w:pStyle w:val="ConsPlusNormal"/>
        <w:ind w:firstLine="540"/>
        <w:jc w:val="both"/>
      </w:pPr>
      <w:r>
        <w:t>- результаты идентификации опасностей и оценки риска, наиболее значительные опасности/риски, вытекающие из производственной деятельности организации, и мероприятия по их предупреждению и снижению;</w:t>
      </w:r>
    </w:p>
    <w:p w:rsidR="00FF5E23" w:rsidRDefault="00FF5E23">
      <w:pPr>
        <w:pStyle w:val="ConsPlusNormal"/>
        <w:ind w:firstLine="540"/>
        <w:jc w:val="both"/>
      </w:pPr>
      <w:r>
        <w:t>- требования системы управления охраной труда организации (положения, процедуры, методики, инструкции или другие внутренние документы, используемые в рамках системы управления охраной труда), а также их взаимосвязи;</w:t>
      </w:r>
    </w:p>
    <w:p w:rsidR="00FF5E23" w:rsidRDefault="00FF5E23">
      <w:pPr>
        <w:pStyle w:val="ConsPlusNormal"/>
        <w:ind w:firstLine="540"/>
        <w:jc w:val="both"/>
      </w:pPr>
      <w:r>
        <w:t>- ссылки на иную связанную с системой управления охраной труда документацию.</w:t>
      </w:r>
    </w:p>
    <w:p w:rsidR="00FF5E23" w:rsidRDefault="00FF5E23">
      <w:pPr>
        <w:pStyle w:val="ConsPlusNormal"/>
        <w:ind w:firstLine="540"/>
        <w:jc w:val="both"/>
      </w:pPr>
      <w:r>
        <w:t>4.5.2 Необходимо проверить, что документация системы управления охраной труда:</w:t>
      </w:r>
    </w:p>
    <w:p w:rsidR="00FF5E23" w:rsidRDefault="00FF5E23">
      <w:pPr>
        <w:pStyle w:val="ConsPlusNormal"/>
        <w:ind w:firstLine="540"/>
        <w:jc w:val="both"/>
      </w:pPr>
      <w:r>
        <w:t>- установлена с учетом размера, характера и вида деятельности организации, а вид документации определяется тем, как данный документ должен использоваться;</w:t>
      </w:r>
    </w:p>
    <w:p w:rsidR="00FF5E23" w:rsidRDefault="00FF5E23">
      <w:pPr>
        <w:pStyle w:val="ConsPlusNormal"/>
        <w:ind w:firstLine="540"/>
        <w:jc w:val="both"/>
      </w:pPr>
      <w:r>
        <w:lastRenderedPageBreak/>
        <w:t>- оформлена и изложена так, чтобы быть понятной пользователям [например, для облегчения пользования разработан единый документ по системе управления охраной труда &lt;1&gt; или имеется в наличии сводный краткий документ, описывающий все элементы (группы требований) системы];</w:t>
      </w:r>
    </w:p>
    <w:p w:rsidR="00FF5E23" w:rsidRDefault="00FF5E23">
      <w:pPr>
        <w:pStyle w:val="ConsPlusNormal"/>
        <w:ind w:firstLine="540"/>
        <w:jc w:val="both"/>
      </w:pPr>
      <w:r>
        <w:t>--------------------------------</w:t>
      </w:r>
    </w:p>
    <w:p w:rsidR="00FF5E23" w:rsidRDefault="00FF5E23">
      <w:pPr>
        <w:pStyle w:val="ConsPlusNormal"/>
        <w:ind w:firstLine="540"/>
        <w:jc w:val="both"/>
      </w:pPr>
      <w:r>
        <w:t>&lt;1&gt; Например, Руководство, Положение, Стандарт организации по системе управления охраной труда.</w:t>
      </w:r>
    </w:p>
    <w:p w:rsidR="00FF5E23" w:rsidRDefault="00FF5E23">
      <w:pPr>
        <w:pStyle w:val="ConsPlusNormal"/>
        <w:jc w:val="both"/>
      </w:pPr>
    </w:p>
    <w:p w:rsidR="00FF5E23" w:rsidRDefault="00FF5E23">
      <w:pPr>
        <w:pStyle w:val="ConsPlusNormal"/>
        <w:ind w:firstLine="540"/>
        <w:jc w:val="both"/>
      </w:pPr>
      <w:r>
        <w:t>- распространяется и является легкодоступной для всех работников организации, кому она предназначена и кого касается.</w:t>
      </w:r>
    </w:p>
    <w:p w:rsidR="00FF5E23" w:rsidRDefault="00FF5E23">
      <w:pPr>
        <w:pStyle w:val="ConsPlusNormal"/>
        <w:ind w:firstLine="540"/>
        <w:jc w:val="both"/>
      </w:pPr>
      <w:r>
        <w:t>4.5.3 Организация должна предоставить доказательства того, что она установила и поддерживает процедуры управления документацией, а такие процедуры обеспечивают выполнение следующих критериев оценки соответствия:</w:t>
      </w:r>
    </w:p>
    <w:p w:rsidR="00FF5E23" w:rsidRDefault="00FF5E23">
      <w:pPr>
        <w:pStyle w:val="ConsPlusNormal"/>
        <w:ind w:firstLine="540"/>
        <w:jc w:val="both"/>
      </w:pPr>
      <w:r>
        <w:t>- применимость (адекватность) каждого документа подтверждена уполномоченным на это персоналом;</w:t>
      </w:r>
    </w:p>
    <w:p w:rsidR="00FF5E23" w:rsidRDefault="00FF5E23">
      <w:pPr>
        <w:pStyle w:val="ConsPlusNormal"/>
        <w:ind w:firstLine="540"/>
        <w:jc w:val="both"/>
      </w:pPr>
      <w:r>
        <w:t>- все документы периодически пересматриваются, по мере необходимости в них вносятся изменения, новое содержание любых документов системы комментируется и распространяется среди заинтересованных лиц;</w:t>
      </w:r>
    </w:p>
    <w:p w:rsidR="00FF5E23" w:rsidRDefault="00FF5E23">
      <w:pPr>
        <w:pStyle w:val="ConsPlusNormal"/>
        <w:ind w:firstLine="540"/>
        <w:jc w:val="both"/>
      </w:pPr>
      <w:r>
        <w:t>- лица, ответственные за создание и изменение документов, определены;</w:t>
      </w:r>
    </w:p>
    <w:p w:rsidR="00FF5E23" w:rsidRDefault="00FF5E23">
      <w:pPr>
        <w:pStyle w:val="ConsPlusNormal"/>
        <w:ind w:firstLine="540"/>
        <w:jc w:val="both"/>
      </w:pPr>
      <w:r>
        <w:t>- местоположение всех документов может быть легко определено, а сами документы являются доступными и действующими (текущими) во всех местах их размещения, где осуществляется деятельность, существенная для эффективного функционирования системы управления охраной труда;</w:t>
      </w:r>
    </w:p>
    <w:p w:rsidR="00FF5E23" w:rsidRDefault="00FF5E23">
      <w:pPr>
        <w:pStyle w:val="ConsPlusNormal"/>
        <w:ind w:firstLine="540"/>
        <w:jc w:val="both"/>
      </w:pPr>
      <w:r>
        <w:t>- все документы, утратившие силу, своевременно изымаются из всех мест выпуска и мест использования или иначе осуществляется защита от непреднамеренного их использования (например, любые документы, утратившие силу и сохраненные для юридических и/или для информативных целей, соответствующим образом идентифицированы).</w:t>
      </w:r>
    </w:p>
    <w:p w:rsidR="00FF5E23" w:rsidRDefault="00FF5E23">
      <w:pPr>
        <w:pStyle w:val="ConsPlusNormal"/>
        <w:ind w:firstLine="540"/>
        <w:jc w:val="both"/>
      </w:pPr>
      <w:r>
        <w:t>4.5.4 Следует найти доказательства того, что организация установила и поддерживает в рабочем состоянии процедуры, которые:</w:t>
      </w:r>
    </w:p>
    <w:p w:rsidR="00FF5E23" w:rsidRDefault="00FF5E23">
      <w:pPr>
        <w:pStyle w:val="ConsPlusNormal"/>
        <w:ind w:firstLine="540"/>
        <w:jc w:val="both"/>
      </w:pPr>
      <w:r>
        <w:t>- обеспечивают, чтобы записи, содержащие сведения по охране труда, фиксирующие прошедшие события и факты и ведущиеся в соответствии с потребностями организации, были идентифицированы (установлены);</w:t>
      </w:r>
    </w:p>
    <w:p w:rsidR="00FF5E23" w:rsidRDefault="00FF5E23">
      <w:pPr>
        <w:pStyle w:val="ConsPlusNormal"/>
        <w:ind w:firstLine="540"/>
        <w:jc w:val="both"/>
      </w:pPr>
      <w:r>
        <w:t>- позволяют определить связь (прослеживаемость) записей, содержащих сведения по охране труда, с видами деятельности, к которым они относятся (например, записи по подготовке персонала, записи по обслуживанию оборудования и т.п.);</w:t>
      </w:r>
    </w:p>
    <w:p w:rsidR="00FF5E23" w:rsidRDefault="00FF5E23">
      <w:pPr>
        <w:pStyle w:val="ConsPlusNormal"/>
        <w:ind w:firstLine="540"/>
        <w:jc w:val="both"/>
      </w:pPr>
      <w:r>
        <w:t>- обеспечивают, чтобы записи по охране труда велись на местах, были четкими, сохранялись и поддерживались в рабочем состоянии таким образом, чтобы они были пригодны для восстановления, а кроме того, были защищены от повреждения, порчи или утери;</w:t>
      </w:r>
    </w:p>
    <w:p w:rsidR="00FF5E23" w:rsidRDefault="00FF5E23">
      <w:pPr>
        <w:pStyle w:val="ConsPlusNormal"/>
        <w:ind w:firstLine="540"/>
        <w:jc w:val="both"/>
      </w:pPr>
      <w:r>
        <w:t>- определяют (идентифицируют), устанавливают (утверждают) и протоколируют (регистрируют) сроки хранения записей;</w:t>
      </w:r>
    </w:p>
    <w:p w:rsidR="00FF5E23" w:rsidRDefault="00FF5E23">
      <w:pPr>
        <w:pStyle w:val="ConsPlusNormal"/>
        <w:ind w:firstLine="540"/>
        <w:jc w:val="both"/>
      </w:pPr>
      <w:r>
        <w:t>- обеспечивают доступность для работников записей, относящихся к производственной среде и состоянию здоровья работников (с учетом требований конфиденциальности).</w:t>
      </w:r>
    </w:p>
    <w:p w:rsidR="00FF5E23" w:rsidRDefault="00FF5E23">
      <w:pPr>
        <w:pStyle w:val="ConsPlusNormal"/>
        <w:ind w:firstLine="540"/>
        <w:jc w:val="both"/>
      </w:pPr>
      <w:r>
        <w:t>4.5.5 Необходимо проанализировать и сделать вывод относительно соответствия следующих записей по охране труда:</w:t>
      </w:r>
    </w:p>
    <w:p w:rsidR="00FF5E23" w:rsidRDefault="00FF5E23">
      <w:pPr>
        <w:pStyle w:val="ConsPlusNormal"/>
        <w:ind w:firstLine="540"/>
        <w:jc w:val="both"/>
      </w:pPr>
      <w:r>
        <w:t>- записи, вытекающие из осуществления системного управления охраной труда;</w:t>
      </w:r>
    </w:p>
    <w:p w:rsidR="00FF5E23" w:rsidRDefault="00FF5E23">
      <w:pPr>
        <w:pStyle w:val="ConsPlusNormal"/>
        <w:ind w:firstLine="540"/>
        <w:jc w:val="both"/>
      </w:pPr>
      <w:r>
        <w:t>- записи о связанных с работой травмах, ухудшениях здоровья, болезнях и инцидентах;</w:t>
      </w:r>
    </w:p>
    <w:p w:rsidR="00FF5E23" w:rsidRDefault="00FF5E23">
      <w:pPr>
        <w:pStyle w:val="ConsPlusNormal"/>
        <w:ind w:firstLine="540"/>
        <w:jc w:val="both"/>
      </w:pPr>
      <w:r>
        <w:t>- записи, вытекающие из требований национального законодательства и нормативных документов по охране труда;</w:t>
      </w:r>
    </w:p>
    <w:p w:rsidR="00FF5E23" w:rsidRDefault="00FF5E23">
      <w:pPr>
        <w:pStyle w:val="ConsPlusNormal"/>
        <w:ind w:firstLine="540"/>
        <w:jc w:val="both"/>
      </w:pPr>
      <w:r>
        <w:t>- записи данных о воздействиях вредных и/или опасных производственных факторов на работников и наблюдений за производственной средой, за состоянием здоровья работников;</w:t>
      </w:r>
    </w:p>
    <w:p w:rsidR="00FF5E23" w:rsidRDefault="00FF5E23">
      <w:pPr>
        <w:pStyle w:val="ConsPlusNormal"/>
        <w:ind w:firstLine="540"/>
        <w:jc w:val="both"/>
      </w:pPr>
      <w:r>
        <w:t xml:space="preserve">- записи по результатам текущего контроля и реагирующего мониторинга (см. </w:t>
      </w:r>
      <w:hyperlink w:anchor="P420" w:history="1">
        <w:r>
          <w:rPr>
            <w:color w:val="0000FF"/>
          </w:rPr>
          <w:t>4.11</w:t>
        </w:r>
      </w:hyperlink>
      <w:r>
        <w:t>).</w:t>
      </w:r>
    </w:p>
    <w:p w:rsidR="00FF5E23" w:rsidRDefault="00FF5E23">
      <w:pPr>
        <w:pStyle w:val="ConsPlusNormal"/>
        <w:ind w:firstLine="540"/>
        <w:jc w:val="both"/>
      </w:pPr>
      <w:r>
        <w:t xml:space="preserve">В обязательном случае в организации должны вестись записи по подготовке персонала (см. </w:t>
      </w:r>
      <w:hyperlink w:anchor="P206" w:history="1">
        <w:r>
          <w:rPr>
            <w:color w:val="0000FF"/>
          </w:rPr>
          <w:t>4.4</w:t>
        </w:r>
      </w:hyperlink>
      <w:r>
        <w:t xml:space="preserve">), результатам проверок (см. </w:t>
      </w:r>
      <w:hyperlink w:anchor="P463" w:history="1">
        <w:r>
          <w:rPr>
            <w:color w:val="0000FF"/>
          </w:rPr>
          <w:t>4.13</w:t>
        </w:r>
      </w:hyperlink>
      <w:r>
        <w:t xml:space="preserve">) и анализу эффективности системы управления руководством (см. </w:t>
      </w:r>
      <w:hyperlink w:anchor="P513" w:history="1">
        <w:r>
          <w:rPr>
            <w:color w:val="0000FF"/>
          </w:rPr>
          <w:t>4.14</w:t>
        </w:r>
      </w:hyperlink>
      <w:r>
        <w:t>).</w:t>
      </w:r>
    </w:p>
    <w:p w:rsidR="00FF5E23" w:rsidRDefault="00FF5E23">
      <w:pPr>
        <w:pStyle w:val="ConsPlusNormal"/>
        <w:ind w:firstLine="540"/>
        <w:jc w:val="both"/>
      </w:pPr>
      <w:r>
        <w:lastRenderedPageBreak/>
        <w:t>4.5.6 Следует провести оценку эффективности использования организацией записей по охране труда, принимая во внимание следующие ключевые факторы:</w:t>
      </w:r>
    </w:p>
    <w:p w:rsidR="00FF5E23" w:rsidRDefault="00FF5E23">
      <w:pPr>
        <w:pStyle w:val="ConsPlusNormal"/>
        <w:ind w:firstLine="540"/>
        <w:jc w:val="both"/>
      </w:pPr>
      <w:r>
        <w:t>- способы идентификации;</w:t>
      </w:r>
    </w:p>
    <w:p w:rsidR="00FF5E23" w:rsidRDefault="00FF5E23">
      <w:pPr>
        <w:pStyle w:val="ConsPlusNormal"/>
        <w:ind w:firstLine="540"/>
        <w:jc w:val="both"/>
      </w:pPr>
      <w:r>
        <w:t>- накопление, сбор и фиксация данных, расположение записей в определенном порядке;</w:t>
      </w:r>
    </w:p>
    <w:p w:rsidR="00FF5E23" w:rsidRDefault="00FF5E23">
      <w:pPr>
        <w:pStyle w:val="ConsPlusNormal"/>
        <w:ind w:firstLine="540"/>
        <w:jc w:val="both"/>
      </w:pPr>
      <w:r>
        <w:t>- сохранность записей и данных;</w:t>
      </w:r>
    </w:p>
    <w:p w:rsidR="00FF5E23" w:rsidRDefault="00FF5E23">
      <w:pPr>
        <w:pStyle w:val="ConsPlusNormal"/>
        <w:ind w:firstLine="540"/>
        <w:jc w:val="both"/>
      </w:pPr>
      <w:r>
        <w:t>- поддержание и обслуживание;</w:t>
      </w:r>
    </w:p>
    <w:p w:rsidR="00FF5E23" w:rsidRDefault="00FF5E23">
      <w:pPr>
        <w:pStyle w:val="ConsPlusNormal"/>
        <w:ind w:firstLine="540"/>
        <w:jc w:val="both"/>
      </w:pPr>
      <w:r>
        <w:t>- поиск;</w:t>
      </w:r>
    </w:p>
    <w:p w:rsidR="00FF5E23" w:rsidRDefault="00FF5E23">
      <w:pPr>
        <w:pStyle w:val="ConsPlusNormal"/>
        <w:ind w:firstLine="540"/>
        <w:jc w:val="both"/>
      </w:pPr>
      <w:r>
        <w:t>- продолжительность хранения.</w:t>
      </w:r>
    </w:p>
    <w:p w:rsidR="00FF5E23" w:rsidRDefault="00FF5E23">
      <w:pPr>
        <w:pStyle w:val="ConsPlusNormal"/>
        <w:ind w:firstLine="540"/>
        <w:jc w:val="both"/>
      </w:pPr>
      <w:r>
        <w:t>Кроме того, также должны быть проанализированы и оценены:</w:t>
      </w:r>
    </w:p>
    <w:p w:rsidR="00FF5E23" w:rsidRDefault="00FF5E23">
      <w:pPr>
        <w:pStyle w:val="ConsPlusNormal"/>
        <w:ind w:firstLine="540"/>
        <w:jc w:val="both"/>
      </w:pPr>
      <w:r>
        <w:t>- обязанности, ответственность и полномочия по ведению записей в сфере охраны труда;</w:t>
      </w:r>
    </w:p>
    <w:p w:rsidR="00FF5E23" w:rsidRDefault="00FF5E23">
      <w:pPr>
        <w:pStyle w:val="ConsPlusNormal"/>
        <w:ind w:firstLine="540"/>
        <w:jc w:val="both"/>
      </w:pPr>
      <w:r>
        <w:t>- конфиденциальность записей;</w:t>
      </w:r>
    </w:p>
    <w:p w:rsidR="00FF5E23" w:rsidRDefault="00FF5E23">
      <w:pPr>
        <w:pStyle w:val="ConsPlusNormal"/>
        <w:ind w:firstLine="540"/>
        <w:jc w:val="both"/>
      </w:pPr>
      <w:r>
        <w:t>- выполнение законодательных требований по хранению записей;</w:t>
      </w:r>
    </w:p>
    <w:p w:rsidR="00FF5E23" w:rsidRDefault="00FF5E23">
      <w:pPr>
        <w:pStyle w:val="ConsPlusNormal"/>
        <w:ind w:firstLine="540"/>
        <w:jc w:val="both"/>
      </w:pPr>
      <w:r>
        <w:t>- использование и поиск записей в электронном виде.</w:t>
      </w:r>
    </w:p>
    <w:p w:rsidR="00FF5E23" w:rsidRDefault="00FF5E23">
      <w:pPr>
        <w:pStyle w:val="ConsPlusNormal"/>
        <w:jc w:val="both"/>
      </w:pPr>
    </w:p>
    <w:p w:rsidR="00FF5E23" w:rsidRDefault="00FF5E23">
      <w:pPr>
        <w:pStyle w:val="ConsPlusNormal"/>
        <w:ind w:firstLine="540"/>
        <w:jc w:val="both"/>
        <w:outlineLvl w:val="2"/>
      </w:pPr>
      <w:bookmarkStart w:id="5" w:name="P279"/>
      <w:bookmarkEnd w:id="5"/>
      <w:r>
        <w:t>4.6 Оценка процедур передачи и обмена информацией</w:t>
      </w:r>
    </w:p>
    <w:p w:rsidR="00FF5E23" w:rsidRDefault="00FF5E23">
      <w:pPr>
        <w:pStyle w:val="ConsPlusNormal"/>
        <w:ind w:firstLine="540"/>
        <w:jc w:val="both"/>
      </w:pPr>
      <w:r>
        <w:t>4.6.1 Следует найти доказательства выполнения в организации мероприятий и процедур по:</w:t>
      </w:r>
    </w:p>
    <w:p w:rsidR="00FF5E23" w:rsidRDefault="00FF5E23">
      <w:pPr>
        <w:pStyle w:val="ConsPlusNormal"/>
        <w:ind w:firstLine="540"/>
        <w:jc w:val="both"/>
      </w:pPr>
      <w:r>
        <w:t>- получению, документированию и реагированию на внешние и внутренние сообщения, связанные с охраной труда, в том числе по получению, гарантированному рассмотрению и подготовке ответов на запросы, идеи и предложения работников и их представителей по охране труда;</w:t>
      </w:r>
    </w:p>
    <w:p w:rsidR="00FF5E23" w:rsidRDefault="00FF5E23">
      <w:pPr>
        <w:pStyle w:val="ConsPlusNormal"/>
        <w:ind w:firstLine="540"/>
        <w:jc w:val="both"/>
      </w:pPr>
      <w:r>
        <w:t>- обеспечению внутренней передачи и обмену информацией по охране труда (отчетов) между соответствующими уровнями управления и функциональными структурами организации с целью вовлечения работников и их консультирования по вопросам охраны труда.</w:t>
      </w:r>
    </w:p>
    <w:p w:rsidR="00FF5E23" w:rsidRDefault="00FF5E23">
      <w:pPr>
        <w:pStyle w:val="ConsPlusNormal"/>
        <w:ind w:firstLine="540"/>
        <w:jc w:val="both"/>
      </w:pPr>
      <w:r>
        <w:t>Необходимо также убедиться, что указанные выше мероприятия и процедуры должным образом применяются, а при необходимости в них своевременно вносятся изменения.</w:t>
      </w:r>
    </w:p>
    <w:p w:rsidR="00FF5E23" w:rsidRDefault="00FF5E23">
      <w:pPr>
        <w:pStyle w:val="ConsPlusNormal"/>
        <w:ind w:firstLine="540"/>
        <w:jc w:val="both"/>
      </w:pPr>
      <w:r>
        <w:t>4.6.2 Организация должна представить доказательства того, что:</w:t>
      </w:r>
    </w:p>
    <w:p w:rsidR="00FF5E23" w:rsidRDefault="00FF5E23">
      <w:pPr>
        <w:pStyle w:val="ConsPlusNormal"/>
        <w:ind w:firstLine="540"/>
        <w:jc w:val="both"/>
      </w:pPr>
      <w:r>
        <w:t>- собственные работники и при необходимости работники подрядных организаций вовлечены в процессы идентификации и оценки риска как для существующих рабочих мест, так и для любых новых или изменяемых рабочих мест;</w:t>
      </w:r>
    </w:p>
    <w:p w:rsidR="00FF5E23" w:rsidRDefault="00FF5E23">
      <w:pPr>
        <w:pStyle w:val="ConsPlusNormal"/>
        <w:ind w:firstLine="540"/>
        <w:jc w:val="both"/>
      </w:pPr>
      <w:r>
        <w:t>- мнение собственных работников (и подрядчиков, где это возможно) по вопросам управления охраной труда производства учитывается.</w:t>
      </w:r>
    </w:p>
    <w:p w:rsidR="00FF5E23" w:rsidRDefault="00FF5E23">
      <w:pPr>
        <w:pStyle w:val="ConsPlusNormal"/>
        <w:ind w:firstLine="540"/>
        <w:jc w:val="both"/>
      </w:pPr>
      <w:r>
        <w:t>4.6.3 Следует проверить:</w:t>
      </w:r>
    </w:p>
    <w:p w:rsidR="00FF5E23" w:rsidRDefault="00FF5E23">
      <w:pPr>
        <w:pStyle w:val="ConsPlusNormal"/>
        <w:ind w:firstLine="540"/>
        <w:jc w:val="both"/>
      </w:pPr>
      <w:r>
        <w:t>- информированы ли работники о Политике, задачах, целях и правилах в области безопасности и охраны труда;</w:t>
      </w:r>
    </w:p>
    <w:p w:rsidR="00FF5E23" w:rsidRDefault="00FF5E23">
      <w:pPr>
        <w:pStyle w:val="ConsPlusNormal"/>
        <w:ind w:firstLine="540"/>
        <w:jc w:val="both"/>
      </w:pPr>
      <w:r>
        <w:t>- вовлечены ли работники в разработку и пересмотр Политики в области охраны труда и процедур по управлению рисками;</w:t>
      </w:r>
    </w:p>
    <w:p w:rsidR="00FF5E23" w:rsidRDefault="00FF5E23">
      <w:pPr>
        <w:pStyle w:val="ConsPlusNormal"/>
        <w:ind w:firstLine="540"/>
        <w:jc w:val="both"/>
      </w:pPr>
      <w:r>
        <w:t>- консультируются с ними обо всех изменениях, которые затрагивают вопросы обеспечения безопасности и охраны труда;</w:t>
      </w:r>
    </w:p>
    <w:p w:rsidR="00FF5E23" w:rsidRDefault="00FF5E23">
      <w:pPr>
        <w:pStyle w:val="ConsPlusNormal"/>
        <w:ind w:firstLine="540"/>
        <w:jc w:val="both"/>
      </w:pPr>
      <w:r>
        <w:t>- представлены ли они при рассмотрении вопросов охраны труда &lt;1&gt;;</w:t>
      </w:r>
    </w:p>
    <w:p w:rsidR="00FF5E23" w:rsidRDefault="00FF5E23">
      <w:pPr>
        <w:pStyle w:val="ConsPlusNormal"/>
        <w:ind w:firstLine="540"/>
        <w:jc w:val="both"/>
      </w:pPr>
      <w:r>
        <w:t>--------------------------------</w:t>
      </w:r>
    </w:p>
    <w:p w:rsidR="00FF5E23" w:rsidRDefault="00FF5E23">
      <w:pPr>
        <w:pStyle w:val="ConsPlusNormal"/>
        <w:ind w:firstLine="540"/>
        <w:jc w:val="both"/>
      </w:pPr>
      <w:r>
        <w:t>&lt;1&gt; Особое внимание следует уделить фактам проведения собраний по вопросам безопасности и охраны труда и привлечения к участию в этих собраниях работников подрядных организаций.</w:t>
      </w:r>
    </w:p>
    <w:p w:rsidR="00FF5E23" w:rsidRDefault="00FF5E23">
      <w:pPr>
        <w:pStyle w:val="ConsPlusNormal"/>
        <w:jc w:val="both"/>
      </w:pPr>
    </w:p>
    <w:p w:rsidR="00FF5E23" w:rsidRDefault="00FF5E23">
      <w:pPr>
        <w:pStyle w:val="ConsPlusNormal"/>
        <w:ind w:firstLine="540"/>
        <w:jc w:val="both"/>
      </w:pPr>
      <w:r>
        <w:t>- распространяются ли сведения об инновациях, новых направлениях и положительной практике в вопросах охраны труда;</w:t>
      </w:r>
    </w:p>
    <w:p w:rsidR="00FF5E23" w:rsidRDefault="00FF5E23">
      <w:pPr>
        <w:pStyle w:val="ConsPlusNormal"/>
        <w:ind w:firstLine="540"/>
        <w:jc w:val="both"/>
      </w:pPr>
      <w:r>
        <w:t>- сообщаются ли результаты или иные показатели в сфере охраны труда всему заинтересованному персоналу, проводится ли такое информирование на регулярной основе;</w:t>
      </w:r>
    </w:p>
    <w:p w:rsidR="00FF5E23" w:rsidRDefault="00FF5E23">
      <w:pPr>
        <w:pStyle w:val="ConsPlusNormal"/>
        <w:ind w:firstLine="540"/>
        <w:jc w:val="both"/>
      </w:pPr>
      <w:r>
        <w:t>- включены ли сообщения о происшествиях, инцидентах, несчастных случаях и случаях профессиональных заболеваний, имевших место как в самой организации, так и в аналогичных и иных организациях в обязательное внутреннее информирование.</w:t>
      </w:r>
    </w:p>
    <w:p w:rsidR="00FF5E23" w:rsidRDefault="00FF5E23">
      <w:pPr>
        <w:pStyle w:val="ConsPlusNormal"/>
        <w:ind w:firstLine="540"/>
        <w:jc w:val="both"/>
      </w:pPr>
      <w:r>
        <w:t>4.6.4 Следует убедиться в том, что работники знают, кто является их представителем по вопросам охраны труда в пределах организации, а также представителем высшего руководства организации по вопросам охраны труда.</w:t>
      </w:r>
    </w:p>
    <w:p w:rsidR="00FF5E23" w:rsidRDefault="00FF5E23">
      <w:pPr>
        <w:pStyle w:val="ConsPlusNormal"/>
        <w:jc w:val="both"/>
      </w:pPr>
    </w:p>
    <w:p w:rsidR="00FF5E23" w:rsidRDefault="00FF5E23">
      <w:pPr>
        <w:pStyle w:val="ConsPlusNormal"/>
        <w:ind w:firstLine="540"/>
        <w:jc w:val="both"/>
        <w:outlineLvl w:val="2"/>
      </w:pPr>
      <w:r>
        <w:t>4.7 Оценка исходного анализа</w:t>
      </w:r>
    </w:p>
    <w:p w:rsidR="00FF5E23" w:rsidRDefault="00FF5E23">
      <w:pPr>
        <w:pStyle w:val="ConsPlusNormal"/>
        <w:ind w:firstLine="540"/>
        <w:jc w:val="both"/>
      </w:pPr>
      <w:r>
        <w:t>4.7.1 Исходный анализ служит основой для создания системы управления охраной труда, является точкой отсчета внедрения системы управления охраной труда и должен быть проведен даже в случаях отсутствия системы управления охраной труда, если организация вновь создана.</w:t>
      </w:r>
    </w:p>
    <w:p w:rsidR="00FF5E23" w:rsidRDefault="00FF5E23">
      <w:pPr>
        <w:pStyle w:val="ConsPlusNormal"/>
        <w:ind w:firstLine="540"/>
        <w:jc w:val="both"/>
      </w:pPr>
      <w:r>
        <w:t>4.7.2 При оценке соответствия следует получить объективные доказательства того, что исходный анализ:</w:t>
      </w:r>
    </w:p>
    <w:p w:rsidR="00FF5E23" w:rsidRDefault="00FF5E23">
      <w:pPr>
        <w:pStyle w:val="ConsPlusNormal"/>
        <w:ind w:firstLine="540"/>
        <w:jc w:val="both"/>
      </w:pPr>
      <w:r>
        <w:t>а) проведен для всех видов трудовой деятельности и для всех производственных процессов, применяемых в организации, которые могут влиять на здоровье и безопасность персонала;</w:t>
      </w:r>
    </w:p>
    <w:p w:rsidR="00FF5E23" w:rsidRDefault="00FF5E23">
      <w:pPr>
        <w:pStyle w:val="ConsPlusNormal"/>
        <w:ind w:firstLine="540"/>
        <w:jc w:val="both"/>
      </w:pPr>
      <w:r>
        <w:t>б) конкретно направлен на то, чтобы:</w:t>
      </w:r>
    </w:p>
    <w:p w:rsidR="00FF5E23" w:rsidRDefault="00FF5E23">
      <w:pPr>
        <w:pStyle w:val="ConsPlusNormal"/>
        <w:ind w:firstLine="540"/>
        <w:jc w:val="both"/>
      </w:pPr>
      <w:r>
        <w:t>1) определить требования, в том числе законодательные и нормативные, которые необходимо организации учитывать в своей производственной деятельности;</w:t>
      </w:r>
    </w:p>
    <w:p w:rsidR="00FF5E23" w:rsidRDefault="00FF5E23">
      <w:pPr>
        <w:pStyle w:val="ConsPlusNormal"/>
        <w:ind w:firstLine="540"/>
        <w:jc w:val="both"/>
      </w:pPr>
      <w:r>
        <w:t>2) оценить степень рисков в области охраны труда и безопасности производства;</w:t>
      </w:r>
    </w:p>
    <w:p w:rsidR="00FF5E23" w:rsidRDefault="00FF5E23">
      <w:pPr>
        <w:pStyle w:val="ConsPlusNormal"/>
        <w:ind w:firstLine="540"/>
        <w:jc w:val="both"/>
      </w:pPr>
      <w:r>
        <w:t>3) определить критерии измерений и наблюдений, по которым в дальнейшем будут анализироваться результаты функционирования системы управления охраной труда;</w:t>
      </w:r>
    </w:p>
    <w:p w:rsidR="00FF5E23" w:rsidRDefault="00FF5E23">
      <w:pPr>
        <w:pStyle w:val="ConsPlusNormal"/>
        <w:ind w:firstLine="540"/>
        <w:jc w:val="both"/>
      </w:pPr>
      <w:r>
        <w:t xml:space="preserve">4) определить возможности по непрерывному совершенствованию системы управления охраной труда (см. </w:t>
      </w:r>
      <w:hyperlink w:anchor="P543" w:history="1">
        <w:r>
          <w:rPr>
            <w:color w:val="0000FF"/>
          </w:rPr>
          <w:t>4.16</w:t>
        </w:r>
      </w:hyperlink>
      <w:r>
        <w:t>).</w:t>
      </w:r>
    </w:p>
    <w:p w:rsidR="00FF5E23" w:rsidRDefault="00FF5E23">
      <w:pPr>
        <w:pStyle w:val="ConsPlusNormal"/>
        <w:ind w:firstLine="540"/>
        <w:jc w:val="both"/>
      </w:pPr>
      <w:r>
        <w:t>4.7.3 Следует убедиться, что исходный анализ:</w:t>
      </w:r>
    </w:p>
    <w:p w:rsidR="00FF5E23" w:rsidRDefault="00FF5E23">
      <w:pPr>
        <w:pStyle w:val="ConsPlusNormal"/>
        <w:ind w:firstLine="540"/>
        <w:jc w:val="both"/>
      </w:pPr>
      <w:r>
        <w:t>- проведен компетентными лицами;</w:t>
      </w:r>
    </w:p>
    <w:p w:rsidR="00FF5E23" w:rsidRDefault="00FF5E23">
      <w:pPr>
        <w:pStyle w:val="ConsPlusNormal"/>
        <w:ind w:firstLine="540"/>
        <w:jc w:val="both"/>
      </w:pPr>
      <w:r>
        <w:t>- направлен на определение базового уровня и оценивание существующей в организации системы управления охраной труда, а также на выявление соответствующих возможных мероприятий, направленных на непрерывное совершенствование системы управления.</w:t>
      </w:r>
    </w:p>
    <w:p w:rsidR="00FF5E23" w:rsidRDefault="00FF5E23">
      <w:pPr>
        <w:pStyle w:val="ConsPlusNormal"/>
        <w:ind w:firstLine="540"/>
        <w:jc w:val="both"/>
      </w:pPr>
      <w:r>
        <w:t>4.7.4 Необходимо проверить, что результаты исходного анализа документально оформлены и содержат:</w:t>
      </w:r>
    </w:p>
    <w:p w:rsidR="00FF5E23" w:rsidRDefault="00FF5E23">
      <w:pPr>
        <w:pStyle w:val="ConsPlusNormal"/>
        <w:ind w:firstLine="540"/>
        <w:jc w:val="both"/>
      </w:pPr>
      <w:r>
        <w:t>- результаты определения (идентификации) действующих национальных законодательных и нормативных требований по охране труда и других требований, соблюдение которых организация принимает на себя;</w:t>
      </w:r>
    </w:p>
    <w:p w:rsidR="00FF5E23" w:rsidRDefault="00FF5E23">
      <w:pPr>
        <w:pStyle w:val="ConsPlusNormal"/>
        <w:ind w:firstLine="540"/>
        <w:jc w:val="both"/>
      </w:pPr>
      <w:r>
        <w:t>- результаты идентификации опасностей, их предвидения (в проектируемых ситуациях, например, идентификация опасностей до начала использования новой технологии, оборудования или материалов) и оценивания рисков в области охраны труда и безопасности производства, вытекающих из существующей или предполагаемой производственной среды и организации труда;</w:t>
      </w:r>
    </w:p>
    <w:p w:rsidR="00FF5E23" w:rsidRDefault="00FF5E23">
      <w:pPr>
        <w:pStyle w:val="ConsPlusNormal"/>
        <w:ind w:firstLine="540"/>
        <w:jc w:val="both"/>
      </w:pPr>
      <w:r>
        <w:t>- результаты определения адекватности планируемых или действующих мер защиты, направленных на устранение опасностей или ограничение рисков;</w:t>
      </w:r>
    </w:p>
    <w:p w:rsidR="00FF5E23" w:rsidRDefault="00FF5E23">
      <w:pPr>
        <w:pStyle w:val="ConsPlusNormal"/>
        <w:ind w:firstLine="540"/>
        <w:jc w:val="both"/>
      </w:pPr>
      <w:r>
        <w:t>- анализ результатов наблюдений за состоянием здоровья работников.</w:t>
      </w:r>
    </w:p>
    <w:p w:rsidR="00FF5E23" w:rsidRDefault="00FF5E23">
      <w:pPr>
        <w:pStyle w:val="ConsPlusNormal"/>
        <w:ind w:firstLine="540"/>
        <w:jc w:val="both"/>
      </w:pPr>
      <w:r>
        <w:t>4.7.5 Следует получить доказательства, что результаты и выводы по исходному анализу обсуждены с работниками организации и/или с их представителями, а также использованы как основополагающие данные при принятии решений о внедрении или совершенствовании системы управления охраной труда.</w:t>
      </w:r>
    </w:p>
    <w:p w:rsidR="00FF5E23" w:rsidRDefault="00FF5E23">
      <w:pPr>
        <w:pStyle w:val="ConsPlusNormal"/>
        <w:jc w:val="both"/>
      </w:pPr>
    </w:p>
    <w:p w:rsidR="00FF5E23" w:rsidRDefault="00FF5E23">
      <w:pPr>
        <w:pStyle w:val="ConsPlusNormal"/>
        <w:ind w:firstLine="540"/>
        <w:jc w:val="both"/>
        <w:outlineLvl w:val="2"/>
      </w:pPr>
      <w:r>
        <w:t>4.8 Оценка планирования, разработки и применения системы управления охраной труда</w:t>
      </w:r>
    </w:p>
    <w:p w:rsidR="00FF5E23" w:rsidRDefault="00FF5E23">
      <w:pPr>
        <w:pStyle w:val="ConsPlusNormal"/>
        <w:ind w:firstLine="540"/>
        <w:jc w:val="both"/>
      </w:pPr>
      <w:r>
        <w:t>4.8.1 Организация должна продемонстрировать осуществление процедур и мероприятий планирования, разработки и применения своей собственной системы управления охраной труда и предоставить доказательства, что ее система управления, включая основные элементы системы:</w:t>
      </w:r>
    </w:p>
    <w:p w:rsidR="00FF5E23" w:rsidRDefault="00FF5E23">
      <w:pPr>
        <w:pStyle w:val="ConsPlusNormal"/>
        <w:ind w:firstLine="540"/>
        <w:jc w:val="both"/>
      </w:pPr>
      <w:r>
        <w:t xml:space="preserve">- как минимум соответствует национальному законодательству и национальным правилам (см. также </w:t>
      </w:r>
      <w:hyperlink w:anchor="P427" w:history="1">
        <w:r>
          <w:rPr>
            <w:color w:val="0000FF"/>
          </w:rPr>
          <w:t>4.11.2</w:t>
        </w:r>
      </w:hyperlink>
      <w:r>
        <w:t>);</w:t>
      </w:r>
    </w:p>
    <w:p w:rsidR="00FF5E23" w:rsidRDefault="00FF5E23">
      <w:pPr>
        <w:pStyle w:val="ConsPlusNormal"/>
        <w:ind w:firstLine="540"/>
        <w:jc w:val="both"/>
      </w:pPr>
      <w:r>
        <w:t>- обеспечивает непрерывное совершенствование деятельности по охране труда.</w:t>
      </w:r>
    </w:p>
    <w:p w:rsidR="00FF5E23" w:rsidRDefault="00FF5E23">
      <w:pPr>
        <w:pStyle w:val="ConsPlusNormal"/>
        <w:ind w:firstLine="540"/>
        <w:jc w:val="both"/>
      </w:pPr>
      <w:r>
        <w:t xml:space="preserve">4.8.2 Следует получить доказательства того, что мероприятия по планированию деятельности по охране труда основываются на результатах исходного анализа, последующих анализов или иных других имеющихся данных. Необходимо проверить, что мероприятия по планированию включают разработку, внедрение и обеспечение эффективного функционирования всех элементов (групп требований) системы управления охраной труда (см. </w:t>
      </w:r>
      <w:hyperlink r:id="rId40" w:history="1">
        <w:r>
          <w:rPr>
            <w:color w:val="0000FF"/>
          </w:rPr>
          <w:t>раздел 4</w:t>
        </w:r>
      </w:hyperlink>
      <w:r>
        <w:t xml:space="preserve">). Между тем особое внимание следует уделить реализации процедуры определения потребности в подготовке по вопросам безопасности и охраны труда (см. </w:t>
      </w:r>
      <w:hyperlink w:anchor="P206" w:history="1">
        <w:r>
          <w:rPr>
            <w:color w:val="0000FF"/>
          </w:rPr>
          <w:t>4.4</w:t>
        </w:r>
      </w:hyperlink>
      <w:r>
        <w:t>).</w:t>
      </w:r>
    </w:p>
    <w:p w:rsidR="00FF5E23" w:rsidRDefault="00FF5E23">
      <w:pPr>
        <w:pStyle w:val="ConsPlusNormal"/>
        <w:ind w:firstLine="540"/>
        <w:jc w:val="both"/>
      </w:pPr>
      <w:r>
        <w:lastRenderedPageBreak/>
        <w:t>4.8.3 Необходимо получить объективные доказательства того, что мероприятия по планированию включают:</w:t>
      </w:r>
    </w:p>
    <w:p w:rsidR="00FF5E23" w:rsidRDefault="00FF5E23">
      <w:pPr>
        <w:pStyle w:val="ConsPlusNormal"/>
        <w:ind w:firstLine="540"/>
        <w:jc w:val="both"/>
      </w:pPr>
      <w:r>
        <w:t>- ясное определение, расстановку приоритетов и, где это целесообразно, количественное выражение целей организации по охране труда;</w:t>
      </w:r>
    </w:p>
    <w:p w:rsidR="00FF5E23" w:rsidRDefault="00FF5E23">
      <w:pPr>
        <w:pStyle w:val="ConsPlusNormal"/>
        <w:ind w:firstLine="540"/>
        <w:jc w:val="both"/>
      </w:pPr>
      <w:r>
        <w:t>- подготовку плана мероприятий по достижению каждой цели с указанием для соответствующих подразделений и уровней управления обязанностей и ответственности за достижение конкретной цели, сроков выполнения мероприятий, а также критериев оценки результативности деятельности и подтверждения достижения цели;</w:t>
      </w:r>
    </w:p>
    <w:p w:rsidR="00FF5E23" w:rsidRDefault="00FF5E23">
      <w:pPr>
        <w:pStyle w:val="ConsPlusNormal"/>
        <w:ind w:firstLine="540"/>
        <w:jc w:val="both"/>
      </w:pPr>
      <w:r>
        <w:t>- предоставление необходимых ресурсов, включая технические, человеческие и финансовые ресурсы.</w:t>
      </w:r>
    </w:p>
    <w:p w:rsidR="00FF5E23" w:rsidRDefault="00FF5E23">
      <w:pPr>
        <w:pStyle w:val="ConsPlusNormal"/>
        <w:ind w:firstLine="540"/>
        <w:jc w:val="both"/>
      </w:pPr>
      <w:r>
        <w:t>4.8.4 Организация должна предоставить доказательства того, что обеспечивается регулярное отслеживание проведения мероприятий, указанных в плане по достижению каждой конкретной цели.</w:t>
      </w:r>
    </w:p>
    <w:p w:rsidR="00FF5E23" w:rsidRDefault="00FF5E23">
      <w:pPr>
        <w:pStyle w:val="ConsPlusNormal"/>
        <w:jc w:val="both"/>
      </w:pPr>
    </w:p>
    <w:p w:rsidR="00FF5E23" w:rsidRDefault="00FF5E23">
      <w:pPr>
        <w:pStyle w:val="ConsPlusNormal"/>
        <w:ind w:firstLine="540"/>
        <w:jc w:val="both"/>
        <w:outlineLvl w:val="2"/>
      </w:pPr>
      <w:bookmarkStart w:id="6" w:name="P330"/>
      <w:bookmarkEnd w:id="6"/>
      <w:r>
        <w:t>4.9 Оценка процедур установления и достижения целей по охране труда</w:t>
      </w:r>
    </w:p>
    <w:p w:rsidR="00FF5E23" w:rsidRDefault="00FF5E23">
      <w:pPr>
        <w:pStyle w:val="ConsPlusNormal"/>
        <w:ind w:firstLine="540"/>
        <w:jc w:val="both"/>
      </w:pPr>
      <w:r>
        <w:t>4.9.1 Организация должна предоставить документированные цели по охране труда, установленные в соответствии с Политикой по охране труда и на основе исходного или последующих анализов.</w:t>
      </w:r>
    </w:p>
    <w:p w:rsidR="00FF5E23" w:rsidRDefault="00FF5E23">
      <w:pPr>
        <w:pStyle w:val="ConsPlusNormal"/>
        <w:ind w:firstLine="540"/>
        <w:jc w:val="both"/>
      </w:pPr>
      <w:r>
        <w:t>4.9.2 Необходимо проверить установленные в организации цели по охране труда на предмет соблюдения следующих требований к ним. Цели организации по охране труда должны:</w:t>
      </w:r>
    </w:p>
    <w:p w:rsidR="00FF5E23" w:rsidRDefault="00FF5E23">
      <w:pPr>
        <w:pStyle w:val="ConsPlusNormal"/>
        <w:ind w:firstLine="540"/>
        <w:jc w:val="both"/>
      </w:pPr>
      <w:r>
        <w:t>- быть приемлемыми и измеримыми, отражать специфику организации, соответствовать ее размеру и характеру деятельности, учитывать опасности и риски в сфере охраны труда, особенности технологии, финансовые, производственные и коммерческие требования и мнения заинтересованных сторон;</w:t>
      </w:r>
    </w:p>
    <w:p w:rsidR="00FF5E23" w:rsidRDefault="00FF5E23">
      <w:pPr>
        <w:pStyle w:val="ConsPlusNormal"/>
        <w:ind w:firstLine="540"/>
        <w:jc w:val="both"/>
      </w:pPr>
      <w:r>
        <w:t>- быть согласованными с требованиями соответствующих и применимых национальных законов и правил, а также с техническими и коммерческими обязательствами организации, относящимися к охране труда;</w:t>
      </w:r>
    </w:p>
    <w:p w:rsidR="00FF5E23" w:rsidRDefault="00FF5E23">
      <w:pPr>
        <w:pStyle w:val="ConsPlusNormal"/>
        <w:ind w:firstLine="540"/>
        <w:jc w:val="both"/>
      </w:pPr>
      <w:r>
        <w:t>- быть направленными на непрерывное совершенствование защитных мероприятий охраны труда работников для достижения наилучшей результативности деятельности по охране труда;</w:t>
      </w:r>
    </w:p>
    <w:p w:rsidR="00FF5E23" w:rsidRDefault="00FF5E23">
      <w:pPr>
        <w:pStyle w:val="ConsPlusNormal"/>
        <w:ind w:firstLine="540"/>
        <w:jc w:val="both"/>
      </w:pPr>
      <w:r>
        <w:t>- быть реалистичными и достижимыми, временные рамки достижения целей должны быть установлены;</w:t>
      </w:r>
    </w:p>
    <w:p w:rsidR="00FF5E23" w:rsidRDefault="00FF5E23">
      <w:pPr>
        <w:pStyle w:val="ConsPlusNormal"/>
        <w:ind w:firstLine="540"/>
        <w:jc w:val="both"/>
      </w:pPr>
      <w:r>
        <w:t xml:space="preserve">- поддерживаться на высоком актуализированном уровне и управляться как документы в соответствии с требованиями </w:t>
      </w:r>
      <w:hyperlink w:anchor="P233" w:history="1">
        <w:r>
          <w:rPr>
            <w:color w:val="0000FF"/>
          </w:rPr>
          <w:t>4.5</w:t>
        </w:r>
      </w:hyperlink>
      <w:r>
        <w:t>.</w:t>
      </w:r>
    </w:p>
    <w:p w:rsidR="00FF5E23" w:rsidRDefault="00FF5E23">
      <w:pPr>
        <w:pStyle w:val="ConsPlusNormal"/>
        <w:ind w:firstLine="540"/>
        <w:jc w:val="both"/>
      </w:pPr>
      <w:r>
        <w:t>4.9.3 Следует проверить, что цели по охране труда доведены до всех соответствующих функциональных структур и уровней управления организации.</w:t>
      </w:r>
    </w:p>
    <w:p w:rsidR="00FF5E23" w:rsidRDefault="00FF5E23">
      <w:pPr>
        <w:pStyle w:val="ConsPlusNormal"/>
        <w:ind w:firstLine="540"/>
        <w:jc w:val="both"/>
      </w:pPr>
      <w:r>
        <w:t>4.9.4 Организация должна продемонстрировать, что ее цели по охране труда регулярно оцениваются и при необходимости пересматриваются и корректируются.</w:t>
      </w:r>
    </w:p>
    <w:p w:rsidR="00FF5E23" w:rsidRDefault="00FF5E23">
      <w:pPr>
        <w:pStyle w:val="ConsPlusNormal"/>
        <w:ind w:firstLine="540"/>
        <w:jc w:val="both"/>
      </w:pPr>
      <w:r>
        <w:t>4.9.5 Следует получить доказательства того, что в организации разработаны и установлены измеримые показатели результативности в сфере охраны труда, которые используются организацией в качестве основополагающих индикаторов по достижению целей и определению результативности и эффективности системы управления охраной труда.</w:t>
      </w:r>
    </w:p>
    <w:p w:rsidR="00FF5E23" w:rsidRDefault="00FF5E23">
      <w:pPr>
        <w:pStyle w:val="ConsPlusNormal"/>
        <w:jc w:val="both"/>
      </w:pPr>
    </w:p>
    <w:p w:rsidR="00FF5E23" w:rsidRDefault="00FF5E23">
      <w:pPr>
        <w:pStyle w:val="ConsPlusNormal"/>
        <w:ind w:firstLine="540"/>
        <w:jc w:val="both"/>
        <w:outlineLvl w:val="2"/>
      </w:pPr>
      <w:r>
        <w:t>4.10 Оценка деятельности по предотвращению опасностей</w:t>
      </w:r>
    </w:p>
    <w:p w:rsidR="00FF5E23" w:rsidRDefault="00FF5E23">
      <w:pPr>
        <w:pStyle w:val="ConsPlusNormal"/>
        <w:jc w:val="both"/>
      </w:pPr>
    </w:p>
    <w:p w:rsidR="00FF5E23" w:rsidRDefault="00FF5E23">
      <w:pPr>
        <w:pStyle w:val="ConsPlusNormal"/>
        <w:ind w:firstLine="540"/>
        <w:jc w:val="both"/>
        <w:outlineLvl w:val="3"/>
      </w:pPr>
      <w:bookmarkStart w:id="7" w:name="P344"/>
      <w:bookmarkEnd w:id="7"/>
      <w:r>
        <w:t>4.10.1 Оценка предупредительных и регулирующих мер</w:t>
      </w:r>
    </w:p>
    <w:p w:rsidR="00FF5E23" w:rsidRDefault="00FF5E23">
      <w:pPr>
        <w:pStyle w:val="ConsPlusNormal"/>
        <w:ind w:firstLine="540"/>
        <w:jc w:val="both"/>
      </w:pPr>
      <w:r>
        <w:t>4.10.1.1 Следует выяснить реализована ли в организации процедура непрерывной (на постоянной основе) идентификации опасностей и оценки риска для безопасности и здоровья работников. Такая процедура должна:</w:t>
      </w:r>
    </w:p>
    <w:p w:rsidR="00FF5E23" w:rsidRDefault="00FF5E23">
      <w:pPr>
        <w:pStyle w:val="ConsPlusNormal"/>
        <w:ind w:firstLine="540"/>
        <w:jc w:val="both"/>
      </w:pPr>
      <w:r>
        <w:t>- осуществляться применимо к обычным повседневным ситуациям функционирования организации, а также и к ситуациям нестандартного характера (техническое обслуживание, пуски и остановки производства и т.д.), в том числе и к аварийным ситуациям (инцидент, пожар и т.д.);</w:t>
      </w:r>
    </w:p>
    <w:p w:rsidR="00FF5E23" w:rsidRDefault="00FF5E23">
      <w:pPr>
        <w:pStyle w:val="ConsPlusNormal"/>
        <w:ind w:firstLine="540"/>
        <w:jc w:val="both"/>
      </w:pPr>
      <w:r>
        <w:t>- охватывать действия всего персонала, имеющего доступ к рабочему месту (включая персонал подрядчиков);</w:t>
      </w:r>
    </w:p>
    <w:p w:rsidR="00FF5E23" w:rsidRDefault="00FF5E23">
      <w:pPr>
        <w:pStyle w:val="ConsPlusNormal"/>
        <w:ind w:firstLine="540"/>
        <w:jc w:val="both"/>
      </w:pPr>
      <w:r>
        <w:t xml:space="preserve">- охватывать оборудование и технические средства на рабочем месте как принадлежащие, </w:t>
      </w:r>
      <w:r>
        <w:lastRenderedPageBreak/>
        <w:t>так и не принадлежащие (например, предоставленные подрядчиками) организации.</w:t>
      </w:r>
    </w:p>
    <w:p w:rsidR="00FF5E23" w:rsidRDefault="00FF5E23">
      <w:pPr>
        <w:pStyle w:val="ConsPlusNormal"/>
        <w:ind w:firstLine="540"/>
        <w:jc w:val="both"/>
      </w:pPr>
      <w:r>
        <w:t>Следует проверить, что требуемая для определения опасностей и оценки риска информация собрана и актуализируется. Кроме того, необходимо убедиться, что в организации по результатам определения опасностей и оценки риска составлен сводный документ, который:</w:t>
      </w:r>
    </w:p>
    <w:p w:rsidR="00FF5E23" w:rsidRDefault="00FF5E23">
      <w:pPr>
        <w:pStyle w:val="ConsPlusNormal"/>
        <w:ind w:firstLine="540"/>
        <w:jc w:val="both"/>
      </w:pPr>
      <w:r>
        <w:t>- распространен;</w:t>
      </w:r>
    </w:p>
    <w:p w:rsidR="00FF5E23" w:rsidRDefault="00FF5E23">
      <w:pPr>
        <w:pStyle w:val="ConsPlusNormal"/>
        <w:ind w:firstLine="540"/>
        <w:jc w:val="both"/>
      </w:pPr>
      <w:r>
        <w:t>- регулярно (например, один раз в год) или в зависимости от происходящих событий (например, внедрение новых технологических процессов, изменения в деятельности организации, значительные (смертельные, групповые) несчастные случаи и др.) пересматривается.</w:t>
      </w:r>
    </w:p>
    <w:p w:rsidR="00FF5E23" w:rsidRDefault="00FF5E23">
      <w:pPr>
        <w:pStyle w:val="ConsPlusNormal"/>
        <w:ind w:firstLine="540"/>
        <w:jc w:val="both"/>
      </w:pPr>
      <w:r>
        <w:t>4.10.1.2 Необходимо убедиться, что принятая в организации методология определения опасностей и оценки рисков, а также управления рисками:</w:t>
      </w:r>
    </w:p>
    <w:p w:rsidR="00FF5E23" w:rsidRDefault="00FF5E23">
      <w:pPr>
        <w:pStyle w:val="ConsPlusNormal"/>
        <w:ind w:firstLine="540"/>
        <w:jc w:val="both"/>
      </w:pPr>
      <w:r>
        <w:t>- позволяет классифицировать риски и идентифицировать те из них, которые должны быть устранены или в отношении которых должны быть приняты неотложные меры по управлению;</w:t>
      </w:r>
    </w:p>
    <w:p w:rsidR="00FF5E23" w:rsidRDefault="00FF5E23">
      <w:pPr>
        <w:pStyle w:val="ConsPlusNormal"/>
        <w:ind w:firstLine="540"/>
        <w:jc w:val="both"/>
      </w:pPr>
      <w:r>
        <w:t>- является согласованной с опытом производственной деятельности, с возможностями используемых мер управления рисками и с передовым опытом;</w:t>
      </w:r>
    </w:p>
    <w:p w:rsidR="00FF5E23" w:rsidRDefault="00FF5E23">
      <w:pPr>
        <w:pStyle w:val="ConsPlusNormal"/>
        <w:ind w:firstLine="540"/>
        <w:jc w:val="both"/>
      </w:pPr>
      <w:r>
        <w:t xml:space="preserve">- позволяет получить информацию, необходимую для определения требований к материалам, оборудованию и к техническим средствам (см. </w:t>
      </w:r>
      <w:hyperlink w:anchor="P403" w:history="1">
        <w:r>
          <w:rPr>
            <w:color w:val="0000FF"/>
          </w:rPr>
          <w:t>4.10.4</w:t>
        </w:r>
      </w:hyperlink>
      <w:r>
        <w:t xml:space="preserve">), для определения потребности в подготовке персонала (см. </w:t>
      </w:r>
      <w:hyperlink w:anchor="P206" w:history="1">
        <w:r>
          <w:rPr>
            <w:color w:val="0000FF"/>
          </w:rPr>
          <w:t>4.4</w:t>
        </w:r>
      </w:hyperlink>
      <w:r>
        <w:t xml:space="preserve">) и/или для разработки способов управления производственной деятельностью (см. </w:t>
      </w:r>
      <w:hyperlink w:anchor="P358" w:history="1">
        <w:r>
          <w:rPr>
            <w:color w:val="0000FF"/>
          </w:rPr>
          <w:t>4.10.1.3</w:t>
        </w:r>
      </w:hyperlink>
      <w:r>
        <w:t>);</w:t>
      </w:r>
    </w:p>
    <w:p w:rsidR="00FF5E23" w:rsidRDefault="00FF5E23">
      <w:pPr>
        <w:pStyle w:val="ConsPlusNormal"/>
        <w:ind w:firstLine="540"/>
        <w:jc w:val="both"/>
      </w:pPr>
      <w:r>
        <w:t xml:space="preserve">- предусматривает мониторинг исполнения требуемых действий (см. </w:t>
      </w:r>
      <w:hyperlink w:anchor="P420" w:history="1">
        <w:r>
          <w:rPr>
            <w:color w:val="0000FF"/>
          </w:rPr>
          <w:t>4.11</w:t>
        </w:r>
      </w:hyperlink>
      <w:r>
        <w:t>) для гарантии эффективности и своевременности их внедрения.</w:t>
      </w:r>
    </w:p>
    <w:p w:rsidR="00FF5E23" w:rsidRDefault="00FF5E23">
      <w:pPr>
        <w:pStyle w:val="ConsPlusNormal"/>
        <w:ind w:firstLine="540"/>
        <w:jc w:val="both"/>
      </w:pPr>
      <w:r>
        <w:t>Организация должна предоставить доказательства того, что она при определении опасностей и оценки рисков провела изучение производственных процессов и операций и, исходя из этого, разработала мероприятия по устранению возможных опасных ситуаций и снижению степени рисков.</w:t>
      </w:r>
    </w:p>
    <w:p w:rsidR="00FF5E23" w:rsidRDefault="00FF5E23">
      <w:pPr>
        <w:pStyle w:val="ConsPlusNormal"/>
        <w:ind w:firstLine="540"/>
        <w:jc w:val="both"/>
      </w:pPr>
      <w:bookmarkStart w:id="8" w:name="P358"/>
      <w:bookmarkEnd w:id="8"/>
      <w:r>
        <w:t>4.10.1.3 Должно быть продемонстрировано, что в соответствии с результатами определения опасностей и оценки рисков в организации установлены и реализуются процедуры или мероприятия по предупреждению опасностей и управлению рисками, которые:</w:t>
      </w:r>
    </w:p>
    <w:p w:rsidR="00FF5E23" w:rsidRDefault="00FF5E23">
      <w:pPr>
        <w:pStyle w:val="ConsPlusNormal"/>
        <w:ind w:firstLine="540"/>
        <w:jc w:val="both"/>
      </w:pPr>
      <w:r>
        <w:t>- базируются на информации, имеющейся в организации (например, на результатах проверок, отчетов службы охраны труда или других служб в соответствии с обстоятельствами);</w:t>
      </w:r>
    </w:p>
    <w:p w:rsidR="00FF5E23" w:rsidRDefault="00FF5E23">
      <w:pPr>
        <w:pStyle w:val="ConsPlusNormal"/>
        <w:ind w:firstLine="540"/>
        <w:jc w:val="both"/>
      </w:pPr>
      <w:r>
        <w:t xml:space="preserve">- регулярно анализируются и при необходимости в них вносятся изменения (см. </w:t>
      </w:r>
      <w:hyperlink w:anchor="P420" w:history="1">
        <w:r>
          <w:rPr>
            <w:color w:val="0000FF"/>
          </w:rPr>
          <w:t>4.11</w:t>
        </w:r>
      </w:hyperlink>
      <w:r>
        <w:t>);</w:t>
      </w:r>
    </w:p>
    <w:p w:rsidR="00FF5E23" w:rsidRDefault="00FF5E23">
      <w:pPr>
        <w:pStyle w:val="ConsPlusNormal"/>
        <w:ind w:firstLine="540"/>
        <w:jc w:val="both"/>
      </w:pPr>
      <w:r>
        <w:t>- согласуются и обеспечивают выполнение требований национальных законов и иных нормативных правовых актов.</w:t>
      </w:r>
    </w:p>
    <w:p w:rsidR="00FF5E23" w:rsidRDefault="00FF5E23">
      <w:pPr>
        <w:pStyle w:val="ConsPlusNormal"/>
        <w:ind w:firstLine="540"/>
        <w:jc w:val="both"/>
      </w:pPr>
      <w:r>
        <w:t>4.10.1.4 Организация должна представить доказательства того, что, устанавливая и реализовывая предупредительные и регулирующие меры, она соблюдает следующую иерархию (порядок приоритетности) реализуемых мер по управлению рисками:</w:t>
      </w:r>
    </w:p>
    <w:p w:rsidR="00FF5E23" w:rsidRDefault="00FF5E23">
      <w:pPr>
        <w:pStyle w:val="ConsPlusNormal"/>
        <w:ind w:firstLine="540"/>
        <w:jc w:val="both"/>
      </w:pPr>
      <w:r>
        <w:t>- устранение опасности/риска;</w:t>
      </w:r>
    </w:p>
    <w:p w:rsidR="00FF5E23" w:rsidRDefault="00FF5E23">
      <w:pPr>
        <w:pStyle w:val="ConsPlusNormal"/>
        <w:ind w:firstLine="540"/>
        <w:jc w:val="both"/>
      </w:pPr>
      <w:r>
        <w:t>- ограничение опасности/риска в его источнике путем использования технических средств коллективной защиты или организационных мер;</w:t>
      </w:r>
    </w:p>
    <w:p w:rsidR="00FF5E23" w:rsidRDefault="00FF5E23">
      <w:pPr>
        <w:pStyle w:val="ConsPlusNormal"/>
        <w:ind w:firstLine="540"/>
        <w:jc w:val="both"/>
      </w:pPr>
      <w:r>
        <w:t>- минимизация опасности/риска путем проектирования безопасных производственных систем, включающих меры административного ограничения суммарного времени контакта с вредными производственными факторами;</w:t>
      </w:r>
    </w:p>
    <w:p w:rsidR="00FF5E23" w:rsidRDefault="00FF5E23">
      <w:pPr>
        <w:pStyle w:val="ConsPlusNormal"/>
        <w:ind w:firstLine="540"/>
        <w:jc w:val="both"/>
      </w:pPr>
      <w:r>
        <w:t>- бесплатное предоставление работникам соответствующих средств индивидуальной защиты в тех случаях, когда оставшиеся опасности/риски не могут быть ограничены средствами коллективной защиты.</w:t>
      </w:r>
    </w:p>
    <w:p w:rsidR="00FF5E23" w:rsidRDefault="00FF5E23">
      <w:pPr>
        <w:pStyle w:val="ConsPlusNormal"/>
        <w:ind w:firstLine="540"/>
        <w:jc w:val="both"/>
      </w:pPr>
      <w:r>
        <w:t>Организация должна продемонстрировать, что принимает меры по обеспечению применения и поддержания в рабочем состоянии средств индивидуальной защиты.</w:t>
      </w:r>
    </w:p>
    <w:p w:rsidR="00FF5E23" w:rsidRDefault="00FF5E23">
      <w:pPr>
        <w:pStyle w:val="ConsPlusNormal"/>
        <w:ind w:firstLine="540"/>
        <w:jc w:val="both"/>
      </w:pPr>
      <w:r>
        <w:t xml:space="preserve">4.10.1.5 Дополнительно следует убедиться в проведении необходимой подготовки и в компетентности ответственных за идентификацию опасностей и проведение оценки рисков лиц (см. </w:t>
      </w:r>
      <w:hyperlink w:anchor="P206" w:history="1">
        <w:r>
          <w:rPr>
            <w:color w:val="0000FF"/>
          </w:rPr>
          <w:t>4.4</w:t>
        </w:r>
      </w:hyperlink>
      <w:r>
        <w:t>).</w:t>
      </w:r>
    </w:p>
    <w:p w:rsidR="00FF5E23" w:rsidRDefault="00FF5E23">
      <w:pPr>
        <w:pStyle w:val="ConsPlusNormal"/>
        <w:jc w:val="both"/>
      </w:pPr>
    </w:p>
    <w:p w:rsidR="00FF5E23" w:rsidRDefault="00FF5E23">
      <w:pPr>
        <w:pStyle w:val="ConsPlusNormal"/>
        <w:ind w:firstLine="540"/>
        <w:jc w:val="both"/>
        <w:outlineLvl w:val="3"/>
      </w:pPr>
      <w:r>
        <w:t>4.10.2 Оценка управления изменениями</w:t>
      </w:r>
    </w:p>
    <w:p w:rsidR="00FF5E23" w:rsidRDefault="00FF5E23">
      <w:pPr>
        <w:pStyle w:val="ConsPlusNormal"/>
        <w:ind w:firstLine="540"/>
        <w:jc w:val="both"/>
      </w:pPr>
      <w:r>
        <w:t xml:space="preserve">4.10.2.1 Организация должна продемонстрировать, что в ней установлены и реализуются процедуры управления следующими внутренними и внешними изменениями, влияющими на </w:t>
      </w:r>
      <w:r>
        <w:lastRenderedPageBreak/>
        <w:t>охрану труда:</w:t>
      </w:r>
    </w:p>
    <w:p w:rsidR="00FF5E23" w:rsidRDefault="00FF5E23">
      <w:pPr>
        <w:pStyle w:val="ConsPlusNormal"/>
        <w:ind w:firstLine="540"/>
        <w:jc w:val="both"/>
      </w:pPr>
      <w:r>
        <w:t>- применение новых приемов труда и способов организации работ;</w:t>
      </w:r>
    </w:p>
    <w:p w:rsidR="00FF5E23" w:rsidRDefault="00FF5E23">
      <w:pPr>
        <w:pStyle w:val="ConsPlusNormal"/>
        <w:ind w:firstLine="540"/>
        <w:jc w:val="both"/>
      </w:pPr>
      <w:r>
        <w:t>- изменение места (мест) выполнения работ;</w:t>
      </w:r>
    </w:p>
    <w:p w:rsidR="00FF5E23" w:rsidRDefault="00FF5E23">
      <w:pPr>
        <w:pStyle w:val="ConsPlusNormal"/>
        <w:ind w:firstLine="540"/>
        <w:jc w:val="both"/>
      </w:pPr>
      <w:r>
        <w:t>- применение новых технологий, процессов, оборудования, инструмента, веществ и материалов, сырья и заготовок;</w:t>
      </w:r>
    </w:p>
    <w:p w:rsidR="00FF5E23" w:rsidRDefault="00FF5E23">
      <w:pPr>
        <w:pStyle w:val="ConsPlusNormal"/>
        <w:ind w:firstLine="540"/>
        <w:jc w:val="both"/>
      </w:pPr>
      <w:r>
        <w:t>- изменения в составе рабочих коллективов (бригад), в том числе прием на работу или переводы работников внутри организации;</w:t>
      </w:r>
    </w:p>
    <w:p w:rsidR="00FF5E23" w:rsidRDefault="00FF5E23">
      <w:pPr>
        <w:pStyle w:val="ConsPlusNormal"/>
        <w:ind w:firstLine="540"/>
        <w:jc w:val="both"/>
      </w:pPr>
      <w:r>
        <w:t>- изменения в структуре управления организации и в руководстве работами;</w:t>
      </w:r>
    </w:p>
    <w:p w:rsidR="00FF5E23" w:rsidRDefault="00FF5E23">
      <w:pPr>
        <w:pStyle w:val="ConsPlusNormal"/>
        <w:ind w:firstLine="540"/>
        <w:jc w:val="both"/>
      </w:pPr>
      <w:r>
        <w:t>- изменения в производственной среде и условиях выполнения работ;</w:t>
      </w:r>
    </w:p>
    <w:p w:rsidR="00FF5E23" w:rsidRDefault="00FF5E23">
      <w:pPr>
        <w:pStyle w:val="ConsPlusNormal"/>
        <w:ind w:firstLine="540"/>
        <w:jc w:val="both"/>
      </w:pPr>
      <w:r>
        <w:t>- изменения в физиологическом и психологическом состоянии работника;</w:t>
      </w:r>
    </w:p>
    <w:p w:rsidR="00FF5E23" w:rsidRDefault="00FF5E23">
      <w:pPr>
        <w:pStyle w:val="ConsPlusNormal"/>
        <w:ind w:firstLine="540"/>
        <w:jc w:val="both"/>
      </w:pPr>
      <w:r>
        <w:t>- совершенствование национальных законов и иных нормативных правовых актов;</w:t>
      </w:r>
    </w:p>
    <w:p w:rsidR="00FF5E23" w:rsidRDefault="00FF5E23">
      <w:pPr>
        <w:pStyle w:val="ConsPlusNormal"/>
        <w:ind w:firstLine="540"/>
        <w:jc w:val="both"/>
      </w:pPr>
      <w:r>
        <w:t>- развитие знаний по охране труда и</w:t>
      </w:r>
    </w:p>
    <w:p w:rsidR="00FF5E23" w:rsidRDefault="00FF5E23">
      <w:pPr>
        <w:pStyle w:val="ConsPlusNormal"/>
        <w:ind w:firstLine="540"/>
        <w:jc w:val="both"/>
      </w:pPr>
      <w:r>
        <w:t>- другое.</w:t>
      </w:r>
    </w:p>
    <w:p w:rsidR="00FF5E23" w:rsidRDefault="00FF5E23">
      <w:pPr>
        <w:pStyle w:val="ConsPlusNormal"/>
        <w:ind w:firstLine="540"/>
        <w:jc w:val="both"/>
      </w:pPr>
      <w:r>
        <w:t>4.10.2.2 Необходимо получить объективные доказательства того, что организация еще до внедрения изменений в практику оценивает их, выполняет определение опасностей и оценку рисков на рабочих местах (при необходимости с участием и обсуждением с работниками, с их представителями или с комитетом (комиссией) по охране труда, там где они существуют), а также осуществляет соответствующие необходимые предупредительные меры.</w:t>
      </w:r>
    </w:p>
    <w:p w:rsidR="00FF5E23" w:rsidRDefault="00FF5E23">
      <w:pPr>
        <w:pStyle w:val="ConsPlusNormal"/>
        <w:ind w:firstLine="540"/>
        <w:jc w:val="both"/>
      </w:pPr>
      <w:r>
        <w:t xml:space="preserve">Организация должна доказать, что обеспечивает и поддерживает в своей процедуре определения опасностей и оценки рисков (см. </w:t>
      </w:r>
      <w:hyperlink w:anchor="P344" w:history="1">
        <w:r>
          <w:rPr>
            <w:color w:val="0000FF"/>
          </w:rPr>
          <w:t>4.10.1</w:t>
        </w:r>
      </w:hyperlink>
      <w:r>
        <w:t>) в первую очередь профилактический характер всех планируемых мероприятий. Примером таких доказательств могут служить результаты актуализации оценки рисков в зависимости от изменений, осуществленных в организации.</w:t>
      </w:r>
    </w:p>
    <w:p w:rsidR="00FF5E23" w:rsidRDefault="00FF5E23">
      <w:pPr>
        <w:pStyle w:val="ConsPlusNormal"/>
        <w:ind w:firstLine="540"/>
        <w:jc w:val="both"/>
      </w:pPr>
      <w:r>
        <w:t xml:space="preserve">4.10.2.3 Следует убедиться, что при реализации изменений в организации в обязательном порядке определяется круг лиц, которых будут касаться такие изменения, что обязанности таких лиц определены (см. </w:t>
      </w:r>
      <w:hyperlink w:anchor="P176" w:history="1">
        <w:r>
          <w:rPr>
            <w:color w:val="0000FF"/>
          </w:rPr>
          <w:t>4.3</w:t>
        </w:r>
      </w:hyperlink>
      <w:r>
        <w:t xml:space="preserve">), а также обеспечивается их подготовка (см. </w:t>
      </w:r>
      <w:hyperlink w:anchor="P206" w:history="1">
        <w:r>
          <w:rPr>
            <w:color w:val="0000FF"/>
          </w:rPr>
          <w:t>4.4</w:t>
        </w:r>
      </w:hyperlink>
      <w:r>
        <w:t xml:space="preserve">) и их качественное и своевременное информирование (см. </w:t>
      </w:r>
      <w:hyperlink w:anchor="P279" w:history="1">
        <w:r>
          <w:rPr>
            <w:color w:val="0000FF"/>
          </w:rPr>
          <w:t>4.6</w:t>
        </w:r>
      </w:hyperlink>
      <w:r>
        <w:t>).</w:t>
      </w:r>
    </w:p>
    <w:p w:rsidR="00FF5E23" w:rsidRDefault="00FF5E23">
      <w:pPr>
        <w:pStyle w:val="ConsPlusNormal"/>
        <w:jc w:val="both"/>
      </w:pPr>
    </w:p>
    <w:p w:rsidR="00FF5E23" w:rsidRDefault="00FF5E23">
      <w:pPr>
        <w:pStyle w:val="ConsPlusNormal"/>
        <w:ind w:firstLine="540"/>
        <w:jc w:val="both"/>
        <w:outlineLvl w:val="3"/>
      </w:pPr>
      <w:bookmarkStart w:id="9" w:name="P386"/>
      <w:bookmarkEnd w:id="9"/>
      <w:r>
        <w:t>4.10.3 Оценка процедур по предупреждению аварийных ситуаций, обеспечению готовности к ним и реагирования на них</w:t>
      </w:r>
    </w:p>
    <w:p w:rsidR="00FF5E23" w:rsidRDefault="00FF5E23">
      <w:pPr>
        <w:pStyle w:val="ConsPlusNormal"/>
        <w:ind w:firstLine="540"/>
        <w:jc w:val="both"/>
      </w:pPr>
      <w:r>
        <w:t>4.10.3.1 Должно быть продемонстрировано, что исходя из своих размеров и характера деятельности, организация определила возможный характер и масштаб несчастных случаев и аварийных ситуаций. При этом она учла внешние риски (например, опасная деятельность поблизости), а также ее собственные возможности по реагированию в случае возникновения неожиданных аварийных ситуаций.</w:t>
      </w:r>
    </w:p>
    <w:p w:rsidR="00FF5E23" w:rsidRDefault="00FF5E23">
      <w:pPr>
        <w:pStyle w:val="ConsPlusNormal"/>
        <w:ind w:firstLine="540"/>
        <w:jc w:val="both"/>
      </w:pPr>
      <w:r>
        <w:t>Кроме того, организация должна предоставить доказательства того, что с целью предупреждения связанных с аварийными ситуациями дополнительных рисков в области охраны труда и безопасности производства она установила и реализует мероприятия по предупреждению аварийных ситуаций, обеспечению готовности к ним и реагированию в случаях их возникновения.</w:t>
      </w:r>
    </w:p>
    <w:p w:rsidR="00FF5E23" w:rsidRDefault="00FF5E23">
      <w:pPr>
        <w:pStyle w:val="ConsPlusNormal"/>
        <w:ind w:firstLine="540"/>
        <w:jc w:val="both"/>
      </w:pPr>
      <w:r>
        <w:t>Необходимо убедиться, что такие мероприятия:</w:t>
      </w:r>
    </w:p>
    <w:p w:rsidR="00FF5E23" w:rsidRDefault="00FF5E23">
      <w:pPr>
        <w:pStyle w:val="ConsPlusNormal"/>
        <w:ind w:firstLine="540"/>
        <w:jc w:val="both"/>
      </w:pPr>
      <w:r>
        <w:t>- гарантируют, что в случае возникновения аварийной ситуации имеющаяся необходимая информация, внутреннее коммуникативное взаимодействие и координация обеспечат защиту всех людей, находящихся в пределах рабочего места;</w:t>
      </w:r>
    </w:p>
    <w:p w:rsidR="00FF5E23" w:rsidRDefault="00FF5E23">
      <w:pPr>
        <w:pStyle w:val="ConsPlusNormal"/>
        <w:ind w:firstLine="540"/>
        <w:jc w:val="both"/>
      </w:pPr>
      <w:r>
        <w:t>- подразумевают и обеспечивают предоставление информации службам аварийного реагирования и соответствующим компетентным структурам и органам, в том числе органам власти, а также обеспечивают дальнейшее коммуникативное взаимодействие с ними;</w:t>
      </w:r>
    </w:p>
    <w:p w:rsidR="00FF5E23" w:rsidRDefault="00FF5E23">
      <w:pPr>
        <w:pStyle w:val="ConsPlusNormal"/>
        <w:ind w:firstLine="540"/>
        <w:jc w:val="both"/>
      </w:pPr>
      <w:r>
        <w:t>- предусматривают оказание первой помощи пострадавшим, выполнение противопожарных мероприятий и эвакуацию всех людей, находящихся в пределах рабочей зоны;</w:t>
      </w:r>
    </w:p>
    <w:p w:rsidR="00FF5E23" w:rsidRDefault="00FF5E23">
      <w:pPr>
        <w:pStyle w:val="ConsPlusNormal"/>
        <w:ind w:firstLine="540"/>
        <w:jc w:val="both"/>
      </w:pPr>
      <w:r>
        <w:t>- подразумевают и обеспечивают предоставление соответствующей информации, а также возможность подготовки для всех сотрудников организации всех уровней управления, в том числе проведение регулярных тренировок по предупреждению аварийных ситуаций, обеспечению готовности к ним и реагированию на них.</w:t>
      </w:r>
    </w:p>
    <w:p w:rsidR="00FF5E23" w:rsidRDefault="00FF5E23">
      <w:pPr>
        <w:pStyle w:val="ConsPlusNormal"/>
        <w:ind w:firstLine="540"/>
        <w:jc w:val="both"/>
      </w:pPr>
      <w:r>
        <w:t>Для этого следует проверить, что:</w:t>
      </w:r>
    </w:p>
    <w:p w:rsidR="00FF5E23" w:rsidRDefault="00FF5E23">
      <w:pPr>
        <w:pStyle w:val="ConsPlusNormal"/>
        <w:ind w:firstLine="540"/>
        <w:jc w:val="both"/>
      </w:pPr>
      <w:r>
        <w:t>- средства оповещения (тревоги) имеются в наличии и работоспособны;</w:t>
      </w:r>
    </w:p>
    <w:p w:rsidR="00FF5E23" w:rsidRDefault="00FF5E23">
      <w:pPr>
        <w:pStyle w:val="ConsPlusNormal"/>
        <w:ind w:firstLine="540"/>
        <w:jc w:val="both"/>
      </w:pPr>
      <w:r>
        <w:lastRenderedPageBreak/>
        <w:t>- организация проанализировала свои потребности и установила порядок взаимодействия с внешними аварийными службами (например, условия оказания внешней помощи);</w:t>
      </w:r>
    </w:p>
    <w:p w:rsidR="00FF5E23" w:rsidRDefault="00FF5E23">
      <w:pPr>
        <w:pStyle w:val="ConsPlusNormal"/>
        <w:ind w:firstLine="540"/>
        <w:jc w:val="both"/>
      </w:pPr>
      <w:r>
        <w:t>- имеются в наличии информационные таблички с указанием координат (мест положения, телефонов и т.п.) аварийных служб и медицинского персонала, а также убедиться в наличие аптечки первой помощи на всех без исключения рабочих площадках и производственных объектах;</w:t>
      </w:r>
    </w:p>
    <w:p w:rsidR="00FF5E23" w:rsidRDefault="00FF5E23">
      <w:pPr>
        <w:pStyle w:val="ConsPlusNormal"/>
        <w:ind w:firstLine="540"/>
        <w:jc w:val="both"/>
      </w:pPr>
      <w:r>
        <w:t xml:space="preserve">- работники прошли специальную подготовку по приемам оказания первой помощи, а в случаях наличия в организации собственных "служб спасения" персонал, занятый в них, также обладает необходимой компетентностью и проходит специальную подготовку (см. </w:t>
      </w:r>
      <w:hyperlink w:anchor="P206" w:history="1">
        <w:r>
          <w:rPr>
            <w:color w:val="0000FF"/>
          </w:rPr>
          <w:t>4.4</w:t>
        </w:r>
      </w:hyperlink>
      <w:r>
        <w:t>);</w:t>
      </w:r>
    </w:p>
    <w:p w:rsidR="00FF5E23" w:rsidRDefault="00FF5E23">
      <w:pPr>
        <w:pStyle w:val="ConsPlusNormal"/>
        <w:ind w:firstLine="540"/>
        <w:jc w:val="both"/>
      </w:pPr>
      <w:r>
        <w:t>- планы действий при возникновении аварийных ситуаций доведены до сведения работников организации и размещены на видном месте.</w:t>
      </w:r>
    </w:p>
    <w:p w:rsidR="00FF5E23" w:rsidRDefault="00FF5E23">
      <w:pPr>
        <w:pStyle w:val="ConsPlusNormal"/>
        <w:ind w:firstLine="540"/>
        <w:jc w:val="both"/>
      </w:pPr>
      <w:r>
        <w:t>4.10.3.2 Необходимо получить объективные доказательства того, что во всех необходимых случаях мероприятия по предупреждению аварийных ситуаций, обеспечению готовности к ним и реагированию на них согласованы с внешними аварийными службами и другими органами.</w:t>
      </w:r>
    </w:p>
    <w:p w:rsidR="00FF5E23" w:rsidRDefault="00FF5E23">
      <w:pPr>
        <w:pStyle w:val="ConsPlusNormal"/>
        <w:ind w:firstLine="540"/>
        <w:jc w:val="both"/>
      </w:pPr>
      <w:r>
        <w:t>4.10.3.3 Организация должна представить доказательства того, что результаты практических занятий и тренировок по действиям в аварийных ситуациях анализируются.</w:t>
      </w:r>
    </w:p>
    <w:p w:rsidR="00FF5E23" w:rsidRDefault="00FF5E23">
      <w:pPr>
        <w:pStyle w:val="ConsPlusNormal"/>
        <w:jc w:val="both"/>
      </w:pPr>
    </w:p>
    <w:p w:rsidR="00FF5E23" w:rsidRDefault="00FF5E23">
      <w:pPr>
        <w:pStyle w:val="ConsPlusNormal"/>
        <w:ind w:firstLine="540"/>
        <w:jc w:val="both"/>
        <w:outlineLvl w:val="3"/>
      </w:pPr>
      <w:bookmarkStart w:id="10" w:name="P403"/>
      <w:bookmarkEnd w:id="10"/>
      <w:r>
        <w:t>4.10.4 Оценка процедур снабжения</w:t>
      </w:r>
    </w:p>
    <w:p w:rsidR="00FF5E23" w:rsidRDefault="00FF5E23">
      <w:pPr>
        <w:pStyle w:val="ConsPlusNormal"/>
        <w:ind w:firstLine="540"/>
        <w:jc w:val="both"/>
      </w:pPr>
      <w:r>
        <w:t>4.10.4.1 Организация должна продемонстрировать, что реализуемые ею процедуры снабжения учитывают требования по обеспечению безопасности и охраны труда, а вытекающие из таких требований условия материально-технического снабжения и аренды организация идентифицирует, оценивает и включает в условия договоров (контрактов) на поставку (снабжение).</w:t>
      </w:r>
    </w:p>
    <w:p w:rsidR="00FF5E23" w:rsidRDefault="00FF5E23">
      <w:pPr>
        <w:pStyle w:val="ConsPlusNormal"/>
        <w:ind w:firstLine="540"/>
        <w:jc w:val="both"/>
      </w:pPr>
      <w:r>
        <w:t>4.10.4.2 При рассмотрении процедуры снабжения необходимо получить объективные доказательства того, что организация учла и полностью выполняет требования национальных законов и правил, а также реализует свои собственные требования в аспекте обеспечения безопасности, охраны труда и сохранения здоровья работников еще до того, как непосредственно приобретаются товары и/или услуги.</w:t>
      </w:r>
    </w:p>
    <w:p w:rsidR="00FF5E23" w:rsidRDefault="00FF5E23">
      <w:pPr>
        <w:pStyle w:val="ConsPlusNormal"/>
        <w:ind w:firstLine="540"/>
        <w:jc w:val="both"/>
      </w:pPr>
      <w:r>
        <w:t>Кроме того, следует получить доказательства того, что все мероприятия по достижению соответствия с этими требованиями организация выполняет еще до использования этих товаров и/или услуг.</w:t>
      </w:r>
    </w:p>
    <w:p w:rsidR="00FF5E23" w:rsidRDefault="00FF5E23">
      <w:pPr>
        <w:pStyle w:val="ConsPlusNormal"/>
        <w:jc w:val="both"/>
      </w:pPr>
    </w:p>
    <w:p w:rsidR="00FF5E23" w:rsidRDefault="00FF5E23">
      <w:pPr>
        <w:pStyle w:val="ConsPlusNormal"/>
        <w:ind w:firstLine="540"/>
        <w:jc w:val="both"/>
        <w:outlineLvl w:val="3"/>
      </w:pPr>
      <w:bookmarkStart w:id="11" w:name="P408"/>
      <w:bookmarkEnd w:id="11"/>
      <w:r>
        <w:t>4.10.5 Оценка подрядных работ</w:t>
      </w:r>
    </w:p>
    <w:p w:rsidR="00FF5E23" w:rsidRDefault="00FF5E23">
      <w:pPr>
        <w:pStyle w:val="ConsPlusNormal"/>
        <w:ind w:firstLine="540"/>
        <w:jc w:val="both"/>
      </w:pPr>
      <w:r>
        <w:t>4.10.5.1 Организация должна продемонстрировать, что в ее деятельности установлены требования по охране труда к подрядчикам и их персоналу, а также реализуются определенные мероприятия, направленные на соблюдение этих требований, причем организация своевременно проводит корректировку (внесение изменений) в эти мероприятия.</w:t>
      </w:r>
    </w:p>
    <w:p w:rsidR="00FF5E23" w:rsidRDefault="00FF5E23">
      <w:pPr>
        <w:pStyle w:val="ConsPlusNormal"/>
        <w:ind w:firstLine="540"/>
        <w:jc w:val="both"/>
      </w:pPr>
      <w:r>
        <w:t>4.10.5.2 При оценке соответствия процедур управления подрядными работами следует убедиться, что в организации:</w:t>
      </w:r>
    </w:p>
    <w:p w:rsidR="00FF5E23" w:rsidRDefault="00FF5E23">
      <w:pPr>
        <w:pStyle w:val="ConsPlusNormal"/>
        <w:ind w:firstLine="540"/>
        <w:jc w:val="both"/>
      </w:pPr>
      <w:r>
        <w:t>- определены и установлены критерии в сфере охраны труда в процедурах оценки и выбора подрядчиков;</w:t>
      </w:r>
    </w:p>
    <w:p w:rsidR="00FF5E23" w:rsidRDefault="00FF5E23">
      <w:pPr>
        <w:pStyle w:val="ConsPlusNormal"/>
        <w:ind w:firstLine="540"/>
        <w:jc w:val="both"/>
      </w:pPr>
      <w:r>
        <w:t>- осуществляется информирование подрядчиков об опасностях и мерах по предупреждению и ограничению их воздействия;</w:t>
      </w:r>
    </w:p>
    <w:p w:rsidR="00FF5E23" w:rsidRDefault="00FF5E23">
      <w:pPr>
        <w:pStyle w:val="ConsPlusNormal"/>
        <w:ind w:firstLine="540"/>
        <w:jc w:val="both"/>
      </w:pPr>
      <w:r>
        <w:t>- проводится ознакомление перед началом работы или в ходе работы (при необходимости) подрядчиков и/или их персонала с опасностями на рабочих местах. Доказательством тому, как правило, служат факты проведения для персонала подрядных организаций по меньшей мере такого же объема инструктажа, что и для собственных работников. Если необходимо, для персонала подрядных организаций должна быть проведена ускоренная подготовка по вопросам охраны труда. Кроме того, перечень (список) рабочих мест с особыми рисками (перечень работ повышенной опасности) должен быть составлен для соответствующих участков или объектов организации и с ним должны быть ознакомлены подрядчики;</w:t>
      </w:r>
    </w:p>
    <w:p w:rsidR="00FF5E23" w:rsidRDefault="00FF5E23">
      <w:pPr>
        <w:pStyle w:val="ConsPlusNormal"/>
        <w:ind w:firstLine="540"/>
        <w:jc w:val="both"/>
      </w:pPr>
      <w:r>
        <w:t>- определены (при необходимости) потребности в подготовке персонала подрядных организаций;</w:t>
      </w:r>
    </w:p>
    <w:p w:rsidR="00FF5E23" w:rsidRDefault="00FF5E23">
      <w:pPr>
        <w:pStyle w:val="ConsPlusNormal"/>
        <w:ind w:firstLine="540"/>
        <w:jc w:val="both"/>
      </w:pPr>
      <w:r>
        <w:t xml:space="preserve">- установлены эффективные, постоянно реализуемые коммуникационные и </w:t>
      </w:r>
      <w:r>
        <w:lastRenderedPageBreak/>
        <w:t>информационные связи, а также осуществляется координация между соответствующими уровнями управления организации и подрядчиками. Доказательствами тому могут служить факты проведения специально организованных совещаний по вопросам обеспечения требований охраны труда между организацией и подрядчиками;</w:t>
      </w:r>
    </w:p>
    <w:p w:rsidR="00FF5E23" w:rsidRDefault="00FF5E23">
      <w:pPr>
        <w:pStyle w:val="ConsPlusNormal"/>
        <w:ind w:firstLine="540"/>
        <w:jc w:val="both"/>
      </w:pPr>
      <w:r>
        <w:t>- оперативно сообщается о фактах травм, ухудшений здоровья, болезней и инцидентов с работниками подрядчиков, возникшими при выполнении работ в интересах организации. Следует проверить, что в организации проведен анализ производственного травматизма и профессиональной заболеваемости, а различия в количестве зафиксированных несчастных случаев среди собственных работников и работников подрядных организаций известно и проанализировано.</w:t>
      </w:r>
    </w:p>
    <w:p w:rsidR="00FF5E23" w:rsidRDefault="00FF5E23">
      <w:pPr>
        <w:pStyle w:val="ConsPlusNormal"/>
        <w:ind w:firstLine="540"/>
        <w:jc w:val="both"/>
      </w:pPr>
      <w:r>
        <w:t>4.10.5.3 Необходимо найти объективные доказательства того, что процедура и принятая в организации методология управления подрядными работами гарантированно обеспечивают отслеживание соблюдения требований охраны труда в деятельности подрядчика на площадке организации. Следует убедиться, что в ходе реализации таких процедур и методологий на площадке организации гарантированно обеспечивается выполнение подрядчиком (подрядчиками) требуемых мероприятий по обеспечению охраны труда.</w:t>
      </w:r>
    </w:p>
    <w:p w:rsidR="00FF5E23" w:rsidRDefault="00FF5E23">
      <w:pPr>
        <w:pStyle w:val="ConsPlusNormal"/>
        <w:ind w:firstLine="540"/>
        <w:jc w:val="both"/>
      </w:pPr>
      <w:r>
        <w:t xml:space="preserve">4.10.5.4 Следует проверить, что работники организации, ответственные за управление подрядчиками, понимают и выполняют свои обязанности, в том числе по обеспечению требований охраны труда, а также обладают необходимой для этого компетентностью (см. </w:t>
      </w:r>
      <w:hyperlink w:anchor="P206" w:history="1">
        <w:r>
          <w:rPr>
            <w:color w:val="0000FF"/>
          </w:rPr>
          <w:t>4.4</w:t>
        </w:r>
      </w:hyperlink>
      <w:r>
        <w:t>).</w:t>
      </w:r>
    </w:p>
    <w:p w:rsidR="00FF5E23" w:rsidRDefault="00FF5E23">
      <w:pPr>
        <w:pStyle w:val="ConsPlusNormal"/>
        <w:jc w:val="both"/>
      </w:pPr>
    </w:p>
    <w:p w:rsidR="00FF5E23" w:rsidRDefault="00FF5E23">
      <w:pPr>
        <w:pStyle w:val="ConsPlusNormal"/>
        <w:ind w:firstLine="540"/>
        <w:jc w:val="both"/>
        <w:outlineLvl w:val="2"/>
      </w:pPr>
      <w:bookmarkStart w:id="12" w:name="P420"/>
      <w:bookmarkEnd w:id="12"/>
      <w:r>
        <w:t>4.11 Оценка соответствия процедур мониторинга исполнения и оценки результативности</w:t>
      </w:r>
    </w:p>
    <w:p w:rsidR="00FF5E23" w:rsidRDefault="00FF5E23">
      <w:pPr>
        <w:pStyle w:val="ConsPlusNormal"/>
        <w:ind w:firstLine="540"/>
        <w:jc w:val="both"/>
      </w:pPr>
      <w:r>
        <w:t>4.11.1 Следует найти объективные доказательства того, что в организации установлены и реализуются на постоянной основе процедуры наблюдения, измерения и учета деятельности по охране труда.</w:t>
      </w:r>
    </w:p>
    <w:p w:rsidR="00FF5E23" w:rsidRDefault="00FF5E23">
      <w:pPr>
        <w:pStyle w:val="ConsPlusNormal"/>
        <w:ind w:firstLine="540"/>
        <w:jc w:val="both"/>
      </w:pPr>
      <w:r>
        <w:t>В отношении процедур наблюдения, измерения и учета деятельности по охране труда следует получить подтверждение, что такие процедуры периодически анализируются, а также:</w:t>
      </w:r>
    </w:p>
    <w:p w:rsidR="00FF5E23" w:rsidRDefault="00FF5E23">
      <w:pPr>
        <w:pStyle w:val="ConsPlusNormal"/>
        <w:ind w:firstLine="540"/>
        <w:jc w:val="both"/>
      </w:pPr>
      <w:r>
        <w:t>- согласуются с соответствующими требованиями законодательства в сфере охраны труда;</w:t>
      </w:r>
    </w:p>
    <w:p w:rsidR="00FF5E23" w:rsidRDefault="00FF5E23">
      <w:pPr>
        <w:pStyle w:val="ConsPlusNormal"/>
        <w:ind w:firstLine="540"/>
        <w:jc w:val="both"/>
      </w:pPr>
      <w:r>
        <w:t>- содержат распределение обязанностей, ответственности и полномочий по наблюдению на различных уровнях управления организации;</w:t>
      </w:r>
    </w:p>
    <w:p w:rsidR="00FF5E23" w:rsidRDefault="00FF5E23">
      <w:pPr>
        <w:pStyle w:val="ConsPlusNormal"/>
        <w:ind w:firstLine="540"/>
        <w:jc w:val="both"/>
      </w:pPr>
      <w:r>
        <w:t xml:space="preserve">- позволяют оценить результативность системы управления охраной труда, а их реализация оказывает положительное влияние на совершенствование и улучшение системы (см. </w:t>
      </w:r>
      <w:hyperlink w:anchor="P543" w:history="1">
        <w:r>
          <w:rPr>
            <w:color w:val="0000FF"/>
          </w:rPr>
          <w:t>4.16</w:t>
        </w:r>
      </w:hyperlink>
      <w:r>
        <w:t>).</w:t>
      </w:r>
    </w:p>
    <w:p w:rsidR="00FF5E23" w:rsidRDefault="00FF5E23">
      <w:pPr>
        <w:pStyle w:val="ConsPlusNormal"/>
        <w:ind w:firstLine="540"/>
        <w:jc w:val="both"/>
      </w:pPr>
      <w:r>
        <w:t>Особое внимание к реализации указанных процедур следует уделить в тех организациях, которые имеют большое количество территориально разрозненных производственных подразделений, на которых необходимо осуществлять систематический контроль рабочих мест, технологических процессов и оборудования.</w:t>
      </w:r>
    </w:p>
    <w:p w:rsidR="00FF5E23" w:rsidRDefault="00FF5E23">
      <w:pPr>
        <w:pStyle w:val="ConsPlusNormal"/>
        <w:ind w:firstLine="540"/>
        <w:jc w:val="both"/>
      </w:pPr>
      <w:bookmarkStart w:id="13" w:name="P427"/>
      <w:bookmarkEnd w:id="13"/>
      <w:r>
        <w:t>4.11.2 Организация должна продемонстрировать, что в соответствии с ее размерами и характером деятельности, а также целями по охране труда у нее установлены показатели деятельности, которые выступают в качестве индикаторов при осуществлении процедур наблюдения, измерения и учета деятельности по охране труда.</w:t>
      </w:r>
    </w:p>
    <w:p w:rsidR="00FF5E23" w:rsidRDefault="00FF5E23">
      <w:pPr>
        <w:pStyle w:val="ConsPlusNormal"/>
        <w:ind w:firstLine="540"/>
        <w:jc w:val="both"/>
      </w:pPr>
      <w:r>
        <w:t>Необходимо проанализировать методы, которые организация использует для идентификации ключевых показателей деятельности, и получить доказательства того, что эти методы соответствуют действующему законодательству и являются результативными.</w:t>
      </w:r>
    </w:p>
    <w:p w:rsidR="00FF5E23" w:rsidRDefault="00FF5E23">
      <w:pPr>
        <w:pStyle w:val="ConsPlusNormal"/>
        <w:ind w:firstLine="540"/>
        <w:jc w:val="both"/>
      </w:pPr>
      <w:r>
        <w:t>Организация должна предоставить доказательства, что в ней реализуются процедуры проверки уровня соответствия системы управления охраной труда законодательным и другим нормативным требованиям, а руководство организации регулярно получает информацию о результатах таких проверок.</w:t>
      </w:r>
    </w:p>
    <w:p w:rsidR="00FF5E23" w:rsidRDefault="00FF5E23">
      <w:pPr>
        <w:pStyle w:val="ConsPlusNormal"/>
        <w:ind w:firstLine="540"/>
        <w:jc w:val="both"/>
      </w:pPr>
      <w:r>
        <w:t>4.11.3 Организация должна продемонстрировать, что она осуществляет наблюдения, результаты которых:</w:t>
      </w:r>
    </w:p>
    <w:p w:rsidR="00FF5E23" w:rsidRDefault="00FF5E23">
      <w:pPr>
        <w:pStyle w:val="ConsPlusNormal"/>
        <w:ind w:firstLine="540"/>
        <w:jc w:val="both"/>
      </w:pPr>
      <w:r>
        <w:t>- обеспечивают обратную связь по результатам деятельности в области охраны труда;</w:t>
      </w:r>
    </w:p>
    <w:p w:rsidR="00FF5E23" w:rsidRDefault="00FF5E23">
      <w:pPr>
        <w:pStyle w:val="ConsPlusNormal"/>
        <w:ind w:firstLine="540"/>
        <w:jc w:val="both"/>
      </w:pPr>
      <w:r>
        <w:t>- используются в качестве исходной информации для установления, оценки результативности и эффективности текущих мероприятий по определению, предотвращению и ограничению опасностей и рисков;</w:t>
      </w:r>
    </w:p>
    <w:p w:rsidR="00FF5E23" w:rsidRDefault="00FF5E23">
      <w:pPr>
        <w:pStyle w:val="ConsPlusNormal"/>
        <w:ind w:firstLine="540"/>
        <w:jc w:val="both"/>
      </w:pPr>
      <w:r>
        <w:t xml:space="preserve">- дают основу для принятия решений о возможностях совершенствования как процедур определения опасностей и ограничения рисков, так и самой системы управления охраной труда </w:t>
      </w:r>
      <w:r>
        <w:lastRenderedPageBreak/>
        <w:t xml:space="preserve">(см. </w:t>
      </w:r>
      <w:hyperlink w:anchor="P543" w:history="1">
        <w:r>
          <w:rPr>
            <w:color w:val="0000FF"/>
          </w:rPr>
          <w:t>4.16</w:t>
        </w:r>
      </w:hyperlink>
      <w:r>
        <w:t>).</w:t>
      </w:r>
    </w:p>
    <w:p w:rsidR="00FF5E23" w:rsidRDefault="00FF5E23">
      <w:pPr>
        <w:pStyle w:val="ConsPlusNormal"/>
        <w:ind w:firstLine="540"/>
        <w:jc w:val="both"/>
      </w:pPr>
      <w:r>
        <w:t>4.11.4 Следует убедиться, что в организации, исходя из ее потребностей, проводятся как качественные, так и количественные измерения. Организация должна продемонстрировать, что выбранные для реализации измерения:</w:t>
      </w:r>
    </w:p>
    <w:p w:rsidR="00FF5E23" w:rsidRDefault="00FF5E23">
      <w:pPr>
        <w:pStyle w:val="ConsPlusNormal"/>
        <w:ind w:firstLine="540"/>
        <w:jc w:val="both"/>
      </w:pPr>
      <w:r>
        <w:t>- базируются на выявленных в организации опасностях и рисках, а также на принятых обязательствах, связанных с Политикой и целями организации по охране труда;</w:t>
      </w:r>
    </w:p>
    <w:p w:rsidR="00FF5E23" w:rsidRDefault="00FF5E23">
      <w:pPr>
        <w:pStyle w:val="ConsPlusNormal"/>
        <w:ind w:firstLine="540"/>
        <w:jc w:val="both"/>
      </w:pPr>
      <w:r>
        <w:t xml:space="preserve">- используются и поддерживают процесс оценки деятельности организации, включая анализ эффективности системы управления охраной труда руководством (см. </w:t>
      </w:r>
      <w:hyperlink w:anchor="P513" w:history="1">
        <w:r>
          <w:rPr>
            <w:color w:val="0000FF"/>
          </w:rPr>
          <w:t>4.14</w:t>
        </w:r>
      </w:hyperlink>
      <w:r>
        <w:t>).</w:t>
      </w:r>
    </w:p>
    <w:p w:rsidR="00FF5E23" w:rsidRDefault="00FF5E23">
      <w:pPr>
        <w:pStyle w:val="ConsPlusNormal"/>
        <w:ind w:firstLine="540"/>
        <w:jc w:val="both"/>
      </w:pPr>
      <w:r>
        <w:t>4.11.5 Следует проверить, что используемое при проведении измерений контрольно-измерительное оборудование поверено, проводится его техническое обслуживание, а записи о поверках и техническом обслуживании хранятся.</w:t>
      </w:r>
    </w:p>
    <w:p w:rsidR="00FF5E23" w:rsidRDefault="00FF5E23">
      <w:pPr>
        <w:pStyle w:val="ConsPlusNormal"/>
        <w:ind w:firstLine="540"/>
        <w:jc w:val="both"/>
      </w:pPr>
      <w:r>
        <w:t>4.11.6 Необходимо найти объективные доказательства того, что процедуры и результаты мониторинга исполнения (контроля за исполнением) и оценки результативности используются в организации как средства для определения степени, с которой Политика по охране труда исполняется, цели по охране труда достигаются, а риски управляются.</w:t>
      </w:r>
    </w:p>
    <w:p w:rsidR="00FF5E23" w:rsidRDefault="00FF5E23">
      <w:pPr>
        <w:pStyle w:val="ConsPlusNormal"/>
        <w:ind w:firstLine="540"/>
        <w:jc w:val="both"/>
      </w:pPr>
      <w:r>
        <w:t>4.11.7 В своей процедуре мониторинга исполнения (контроля за исполнением) и оценки результативности организация должна предусмотреть осуществление как текущего контроля, так и реагирующего мониторинга, а сама процедура не должна опираться только на статистику связанных с работой травм, ухудшений здоровья, болезней и инцидентов.</w:t>
      </w:r>
    </w:p>
    <w:p w:rsidR="00FF5E23" w:rsidRDefault="00FF5E23">
      <w:pPr>
        <w:pStyle w:val="ConsPlusNormal"/>
        <w:ind w:firstLine="540"/>
        <w:jc w:val="both"/>
      </w:pPr>
      <w:r>
        <w:t>В рамках осуществления текущего контроля, направленного на осуществление профилактических мер и предупредительных мероприятий, организация должна продемонстрировать осуществление:</w:t>
      </w:r>
    </w:p>
    <w:p w:rsidR="00FF5E23" w:rsidRDefault="00FF5E23">
      <w:pPr>
        <w:pStyle w:val="ConsPlusNormal"/>
        <w:ind w:firstLine="540"/>
        <w:jc w:val="both"/>
      </w:pPr>
      <w:r>
        <w:t>- контроля выполнения конкретных планов и мероприятий, соблюдения установленных критериев результативности исполнения и достижения целей. Руководители организации должны в обязательном порядке осуществлять инспекции и осмотры состояния охраны труда. Кроме того, органы, являющиеся представителями работников по охране труда, также должны проводить осмотры и инспекторские проверки рабочих мест. Разного рода сообщения, полученные в ходе осуществления контроля руководством, должны быть обсуждены и проанализированы, а также найти свое отражение в соответствующих профилактических мерах, которые в свою очередь должны быть осуществлены (внедрены);</w:t>
      </w:r>
    </w:p>
    <w:p w:rsidR="00FF5E23" w:rsidRDefault="00FF5E23">
      <w:pPr>
        <w:pStyle w:val="ConsPlusNormal"/>
        <w:ind w:firstLine="540"/>
        <w:jc w:val="both"/>
      </w:pPr>
      <w:r>
        <w:t xml:space="preserve">- систематических проверок подразделений, производственных систем, помещений, цехов и оборудования (в том числе предоставляемого или сдаваемого в наем). Особое внимание следует уделить осуществлению периодического контроля работоспособности аварийного оборудования и средств сигнализации и оповещения (см. </w:t>
      </w:r>
      <w:hyperlink w:anchor="P386" w:history="1">
        <w:r>
          <w:rPr>
            <w:color w:val="0000FF"/>
          </w:rPr>
          <w:t>4.10.3</w:t>
        </w:r>
      </w:hyperlink>
      <w:r>
        <w:t>);</w:t>
      </w:r>
    </w:p>
    <w:p w:rsidR="00FF5E23" w:rsidRDefault="00FF5E23">
      <w:pPr>
        <w:pStyle w:val="ConsPlusNormal"/>
        <w:ind w:firstLine="540"/>
        <w:jc w:val="both"/>
      </w:pPr>
      <w:r>
        <w:t xml:space="preserve">- наблюдений за производственной средой, включая организацию труда. Деятельность подрядчиков также должна подлежать инспекторским проверкам (см. </w:t>
      </w:r>
      <w:hyperlink w:anchor="P408" w:history="1">
        <w:r>
          <w:rPr>
            <w:color w:val="0000FF"/>
          </w:rPr>
          <w:t>4.10.5</w:t>
        </w:r>
      </w:hyperlink>
      <w:r>
        <w:t>);</w:t>
      </w:r>
    </w:p>
    <w:p w:rsidR="00FF5E23" w:rsidRDefault="00FF5E23">
      <w:pPr>
        <w:pStyle w:val="ConsPlusNormal"/>
        <w:ind w:firstLine="540"/>
        <w:jc w:val="both"/>
      </w:pPr>
      <w:r>
        <w:t>- наблюдение, где это целесообразно, за состоянием здоровья работников путем соответствующих медицинских осмотров, в том числе периодических, с целью раннего выявления признаков и симптомов нарушения здоровья и определения эффективности профилактических и регулирующих мер. Следует убедиться, что организация определила ограничения по медицинским показаниям среди собственного кадрового состава. Кроме того, график и контингент проходящих медицинские осмотры работников составлены, результаты прохождения медицинских осмотров документируются, осуществляется контроль результатов медицинского осмотра, организовано медицинское наблюдение за травмированными или заболевшими работниками;</w:t>
      </w:r>
    </w:p>
    <w:p w:rsidR="00FF5E23" w:rsidRDefault="00FF5E23">
      <w:pPr>
        <w:pStyle w:val="ConsPlusNormal"/>
        <w:ind w:firstLine="540"/>
        <w:jc w:val="both"/>
      </w:pPr>
      <w:r>
        <w:t>- оценки соответствия применимым национальным законам и иным нормативным актам, коллективным соглашениям и другим обязательствам по охране труда, принятым организацией.</w:t>
      </w:r>
    </w:p>
    <w:p w:rsidR="00FF5E23" w:rsidRDefault="00FF5E23">
      <w:pPr>
        <w:pStyle w:val="ConsPlusNormal"/>
        <w:ind w:firstLine="540"/>
        <w:jc w:val="both"/>
      </w:pPr>
      <w:r>
        <w:t>В рамках осуществления реагирующего мониторинга, организация должна продемонстрировать осуществление процедур определения (регистрации), уведомления и расследования:</w:t>
      </w:r>
    </w:p>
    <w:p w:rsidR="00FF5E23" w:rsidRDefault="00FF5E23">
      <w:pPr>
        <w:pStyle w:val="ConsPlusNormal"/>
        <w:ind w:firstLine="540"/>
        <w:jc w:val="both"/>
      </w:pPr>
      <w:r>
        <w:t>- связанных с работой травм, ухудшений здоровья (включая мониторинг совокупных данных о временной нетрудоспособности), болезней и инцидентов. Следует убедиться, что организация фиксирует (ведет статистический учет) и анализирует несчастные случаи с персоналом подрядчиков;</w:t>
      </w:r>
    </w:p>
    <w:p w:rsidR="00FF5E23" w:rsidRDefault="00FF5E23">
      <w:pPr>
        <w:pStyle w:val="ConsPlusNormal"/>
        <w:ind w:firstLine="540"/>
        <w:jc w:val="both"/>
      </w:pPr>
      <w:r>
        <w:lastRenderedPageBreak/>
        <w:t>- других потерь (например, имущественный ущерб), вызванных несчастными случаями или едва не случившимися происшествиями (например, инциденты, которые смогли бы в других обстоятельствах привести к травмам);</w:t>
      </w:r>
    </w:p>
    <w:p w:rsidR="00FF5E23" w:rsidRDefault="00FF5E23">
      <w:pPr>
        <w:pStyle w:val="ConsPlusNormal"/>
        <w:ind w:firstLine="540"/>
        <w:jc w:val="both"/>
      </w:pPr>
      <w:r>
        <w:t>- неудовлетворительных результатов деятельности по выполнению требований безопасности и охраны труда и недостатков системы управления охраной труда;</w:t>
      </w:r>
    </w:p>
    <w:p w:rsidR="00FF5E23" w:rsidRDefault="00FF5E23">
      <w:pPr>
        <w:pStyle w:val="ConsPlusNormal"/>
        <w:ind w:firstLine="540"/>
        <w:jc w:val="both"/>
      </w:pPr>
      <w:r>
        <w:t>- программ трудовой реабилитации и восстановления здоровья работников.</w:t>
      </w:r>
    </w:p>
    <w:p w:rsidR="00FF5E23" w:rsidRDefault="00FF5E23">
      <w:pPr>
        <w:pStyle w:val="ConsPlusNormal"/>
        <w:ind w:firstLine="540"/>
        <w:jc w:val="both"/>
      </w:pPr>
      <w:r>
        <w:t xml:space="preserve">4.11.8 Организация должна предоставить документально зафиксированные результаты мониторинга исполнения (контроля за исполнением) и оценки результативности, включая результаты наблюдений за рабочей средой и организацией труда, а также за здоровьем работников (в пределах конфиденциальности персонифицированных данных). Следует проверить, что результаты осмотров и инспекций по охране труда включаются в отчеты, которые доводятся до сведения руководителей организации, представительных органов работников и других заинтересованных сторон, а также по ним предпринимаются соответствующие меры (см. </w:t>
      </w:r>
      <w:hyperlink w:anchor="P534" w:history="1">
        <w:r>
          <w:rPr>
            <w:color w:val="0000FF"/>
          </w:rPr>
          <w:t>4.15</w:t>
        </w:r>
      </w:hyperlink>
      <w:r>
        <w:t>).</w:t>
      </w:r>
    </w:p>
    <w:p w:rsidR="00FF5E23" w:rsidRDefault="00FF5E23">
      <w:pPr>
        <w:pStyle w:val="ConsPlusNormal"/>
        <w:ind w:firstLine="540"/>
        <w:jc w:val="both"/>
      </w:pPr>
      <w:r>
        <w:t xml:space="preserve">4.11.9 Организация должна продемонстрировать факты реализации соответствующих процедур ознакомления подрядчиков (см. </w:t>
      </w:r>
      <w:hyperlink w:anchor="P279" w:history="1">
        <w:r>
          <w:rPr>
            <w:color w:val="0000FF"/>
          </w:rPr>
          <w:t>4.6</w:t>
        </w:r>
      </w:hyperlink>
      <w:r>
        <w:t>) с результатами наблюдения, измерения и учета деятельности по охране труда, осуществляемых в рамках системы управления охраной труда.</w:t>
      </w:r>
    </w:p>
    <w:p w:rsidR="00FF5E23" w:rsidRDefault="00FF5E23">
      <w:pPr>
        <w:pStyle w:val="ConsPlusNormal"/>
        <w:jc w:val="both"/>
      </w:pPr>
    </w:p>
    <w:p w:rsidR="00FF5E23" w:rsidRDefault="00FF5E23">
      <w:pPr>
        <w:pStyle w:val="ConsPlusNormal"/>
        <w:ind w:firstLine="540"/>
        <w:jc w:val="both"/>
        <w:outlineLvl w:val="2"/>
      </w:pPr>
      <w:r>
        <w:t>4.12 Оценка процедур расследования связанных с работой травм, ухудшений здоровья, болезней, инцидентов и их воздействия на деятельность по обеспечению безопасности и охраны здоровья</w:t>
      </w:r>
    </w:p>
    <w:p w:rsidR="00FF5E23" w:rsidRDefault="00FF5E23">
      <w:pPr>
        <w:pStyle w:val="ConsPlusNormal"/>
        <w:ind w:firstLine="540"/>
        <w:jc w:val="both"/>
      </w:pPr>
      <w:r>
        <w:t xml:space="preserve">4.12.1 Организация должна продемонстрировать, что любые связанные с работой травмы, ухудшения здоровья, болезни и инциденты регистрируются, расследуются и определяются причины их возникновения, а результаты таких расследований документируются и позволяют выявлять недостатки в системе управления охраной труда и предпринимать меры, направленные на постоянное улучшение ситуации (см. </w:t>
      </w:r>
      <w:hyperlink w:anchor="P543" w:history="1">
        <w:r>
          <w:rPr>
            <w:color w:val="0000FF"/>
          </w:rPr>
          <w:t>4.16</w:t>
        </w:r>
      </w:hyperlink>
      <w:r>
        <w:t>).</w:t>
      </w:r>
    </w:p>
    <w:p w:rsidR="00FF5E23" w:rsidRDefault="00FF5E23">
      <w:pPr>
        <w:pStyle w:val="ConsPlusNormal"/>
        <w:ind w:firstLine="540"/>
        <w:jc w:val="both"/>
      </w:pPr>
      <w:r>
        <w:t>4.12.2 Необходимо убедиться, что расследования проводят компетентные лица при соответствующем участии работников и их представителей, а результаты таких расследований доводятся до сведения комитета (комиссии) по охране труда там, где он (она) существует, который в свою очередь формулирует соответствующие рекомендации.</w:t>
      </w:r>
    </w:p>
    <w:p w:rsidR="00FF5E23" w:rsidRDefault="00FF5E23">
      <w:pPr>
        <w:pStyle w:val="ConsPlusNormal"/>
        <w:ind w:firstLine="540"/>
        <w:jc w:val="both"/>
      </w:pPr>
      <w:r>
        <w:t>4.12.3 Должны быть предоставлены доказательства того, что результаты расследований и рекомендации комитета (комиссии) по охране труда по результатам расследований, равно как и отчеты, подготовленные внешними расследующими организациями (инспекциями и учреждениями социального страхования):</w:t>
      </w:r>
    </w:p>
    <w:p w:rsidR="00FF5E23" w:rsidRDefault="00FF5E23">
      <w:pPr>
        <w:pStyle w:val="ConsPlusNormal"/>
        <w:ind w:firstLine="540"/>
        <w:jc w:val="both"/>
      </w:pPr>
      <w:r>
        <w:t xml:space="preserve">- доводятся (с учетом требований конфиденциальности) до сведения соответствующих заинтересованных лиц (в том числе внешних организаций, например, подрядчиков или поставщиков) с целью выполнения предупреждающих и корректирующих действий (см. </w:t>
      </w:r>
      <w:hyperlink w:anchor="P534" w:history="1">
        <w:r>
          <w:rPr>
            <w:color w:val="0000FF"/>
          </w:rPr>
          <w:t>4.15</w:t>
        </w:r>
      </w:hyperlink>
      <w:r>
        <w:t>);</w:t>
      </w:r>
    </w:p>
    <w:p w:rsidR="00FF5E23" w:rsidRDefault="00FF5E23">
      <w:pPr>
        <w:pStyle w:val="ConsPlusNormal"/>
        <w:ind w:firstLine="540"/>
        <w:jc w:val="both"/>
      </w:pPr>
      <w:r>
        <w:t xml:space="preserve">- включаются в анализ эффективности системы управления охраной труда руководством (см. </w:t>
      </w:r>
      <w:hyperlink w:anchor="P513" w:history="1">
        <w:r>
          <w:rPr>
            <w:color w:val="0000FF"/>
          </w:rPr>
          <w:t>4.14</w:t>
        </w:r>
      </w:hyperlink>
      <w:r>
        <w:t>);</w:t>
      </w:r>
    </w:p>
    <w:p w:rsidR="00FF5E23" w:rsidRDefault="00FF5E23">
      <w:pPr>
        <w:pStyle w:val="ConsPlusNormal"/>
        <w:ind w:firstLine="540"/>
        <w:jc w:val="both"/>
      </w:pPr>
      <w:r>
        <w:t xml:space="preserve">- учитываются в деятельности по непрерывному совершенствованию (см. </w:t>
      </w:r>
      <w:hyperlink w:anchor="P543" w:history="1">
        <w:r>
          <w:rPr>
            <w:color w:val="0000FF"/>
          </w:rPr>
          <w:t>4.16</w:t>
        </w:r>
      </w:hyperlink>
      <w:r>
        <w:t>).</w:t>
      </w:r>
    </w:p>
    <w:p w:rsidR="00FF5E23" w:rsidRDefault="00FF5E23">
      <w:pPr>
        <w:pStyle w:val="ConsPlusNormal"/>
        <w:ind w:firstLine="540"/>
        <w:jc w:val="both"/>
      </w:pPr>
      <w:r>
        <w:t xml:space="preserve">4.12.4 Организация должна предоставить доказательства выполнения предупреждающих и корректирующих действий (см. </w:t>
      </w:r>
      <w:hyperlink w:anchor="P534" w:history="1">
        <w:r>
          <w:rPr>
            <w:color w:val="0000FF"/>
          </w:rPr>
          <w:t>4.15</w:t>
        </w:r>
      </w:hyperlink>
      <w:r>
        <w:t>), вытекающих из подобных расследований и отчетов, которые должны быть направлены на предотвращение повторения связанных с работой травм, ухудшений здоровья, болезней и инцидентов.</w:t>
      </w:r>
    </w:p>
    <w:p w:rsidR="00FF5E23" w:rsidRDefault="00FF5E23">
      <w:pPr>
        <w:pStyle w:val="ConsPlusNormal"/>
        <w:jc w:val="both"/>
      </w:pPr>
    </w:p>
    <w:p w:rsidR="00FF5E23" w:rsidRDefault="00FF5E23">
      <w:pPr>
        <w:pStyle w:val="ConsPlusNormal"/>
        <w:ind w:firstLine="540"/>
        <w:jc w:val="both"/>
        <w:outlineLvl w:val="2"/>
      </w:pPr>
      <w:bookmarkStart w:id="14" w:name="P463"/>
      <w:bookmarkEnd w:id="14"/>
      <w:r>
        <w:t>4.13 Оценка процедур проверок</w:t>
      </w:r>
    </w:p>
    <w:p w:rsidR="00FF5E23" w:rsidRDefault="00FF5E23">
      <w:pPr>
        <w:pStyle w:val="ConsPlusNormal"/>
        <w:ind w:firstLine="540"/>
        <w:jc w:val="both"/>
      </w:pPr>
      <w:r>
        <w:t>4.13.1 Следует проверить установленный в организации порядок проведения периодических проверок, направленных на определение эффективности и результативности системы управления охраной труда и ее элементов по обеспечению безопасности и охраны труда работников и предотвращению инцидентов, травм, профессиональных заболеваний работников.</w:t>
      </w:r>
    </w:p>
    <w:p w:rsidR="00FF5E23" w:rsidRDefault="00FF5E23">
      <w:pPr>
        <w:pStyle w:val="ConsPlusNormal"/>
        <w:ind w:firstLine="540"/>
        <w:jc w:val="both"/>
      </w:pPr>
      <w:r>
        <w:t>Следует убедиться, что методология проверок, принятая в организации, устанавливает требования:</w:t>
      </w:r>
    </w:p>
    <w:p w:rsidR="00FF5E23" w:rsidRDefault="00FF5E23">
      <w:pPr>
        <w:pStyle w:val="ConsPlusNormal"/>
        <w:ind w:firstLine="540"/>
        <w:jc w:val="both"/>
      </w:pPr>
      <w:r>
        <w:t>- к компетентности проверяющего;</w:t>
      </w:r>
    </w:p>
    <w:p w:rsidR="00FF5E23" w:rsidRDefault="00FF5E23">
      <w:pPr>
        <w:pStyle w:val="ConsPlusNormal"/>
        <w:ind w:firstLine="540"/>
        <w:jc w:val="both"/>
      </w:pPr>
      <w:r>
        <w:t xml:space="preserve">- независимости проверяющего (то есть проверяющий не должен быть связан с </w:t>
      </w:r>
      <w:r>
        <w:lastRenderedPageBreak/>
        <w:t>проверяемой деятельностью);</w:t>
      </w:r>
    </w:p>
    <w:p w:rsidR="00FF5E23" w:rsidRDefault="00FF5E23">
      <w:pPr>
        <w:pStyle w:val="ConsPlusNormal"/>
        <w:ind w:firstLine="540"/>
        <w:jc w:val="both"/>
      </w:pPr>
      <w:r>
        <w:t>- объему (полноте) и частоте осуществления проверок;</w:t>
      </w:r>
    </w:p>
    <w:p w:rsidR="00FF5E23" w:rsidRDefault="00FF5E23">
      <w:pPr>
        <w:pStyle w:val="ConsPlusNormal"/>
        <w:ind w:firstLine="540"/>
        <w:jc w:val="both"/>
      </w:pPr>
      <w:r>
        <w:t>- формам отчетности.</w:t>
      </w:r>
    </w:p>
    <w:p w:rsidR="00FF5E23" w:rsidRDefault="00FF5E23">
      <w:pPr>
        <w:pStyle w:val="ConsPlusNormal"/>
        <w:ind w:firstLine="540"/>
        <w:jc w:val="both"/>
      </w:pPr>
      <w:r>
        <w:t xml:space="preserve">Следует проверить, что профессиональная компетенция лиц, осуществляющих проверки (их первоначальная профессиональная подготовка, дополнительное образование и опыт) подтверждена (см. </w:t>
      </w:r>
      <w:hyperlink w:anchor="P206" w:history="1">
        <w:r>
          <w:rPr>
            <w:color w:val="0000FF"/>
          </w:rPr>
          <w:t>4.4</w:t>
        </w:r>
      </w:hyperlink>
      <w:r>
        <w:t>).</w:t>
      </w:r>
    </w:p>
    <w:p w:rsidR="00FF5E23" w:rsidRDefault="00FF5E23">
      <w:pPr>
        <w:pStyle w:val="ConsPlusNormal"/>
        <w:ind w:firstLine="540"/>
        <w:jc w:val="both"/>
      </w:pPr>
      <w:r>
        <w:t>4.13.2 Организация должна продемонстрировать, что в соответствии с установленной Политикой в ней на регулярной основе (в соответствии с разработанными программами) осуществляются проверки, а в зависимости от целей осуществления проверки оцениваются те или иные элементы (группы требований) системы управления охраной труда, а именно:</w:t>
      </w:r>
    </w:p>
    <w:p w:rsidR="00FF5E23" w:rsidRDefault="00FF5E23">
      <w:pPr>
        <w:pStyle w:val="ConsPlusNormal"/>
        <w:ind w:firstLine="540"/>
        <w:jc w:val="both"/>
      </w:pPr>
      <w:r>
        <w:t>- Политика в области охраны труда;</w:t>
      </w:r>
    </w:p>
    <w:p w:rsidR="00FF5E23" w:rsidRDefault="00FF5E23">
      <w:pPr>
        <w:pStyle w:val="ConsPlusNormal"/>
        <w:ind w:firstLine="540"/>
        <w:jc w:val="both"/>
      </w:pPr>
      <w:r>
        <w:t>- участие работников и/или их представителей;</w:t>
      </w:r>
    </w:p>
    <w:p w:rsidR="00FF5E23" w:rsidRDefault="00FF5E23">
      <w:pPr>
        <w:pStyle w:val="ConsPlusNormal"/>
        <w:ind w:firstLine="540"/>
        <w:jc w:val="both"/>
      </w:pPr>
      <w:r>
        <w:t>- обязанности и ответственность;</w:t>
      </w:r>
    </w:p>
    <w:p w:rsidR="00FF5E23" w:rsidRDefault="00FF5E23">
      <w:pPr>
        <w:pStyle w:val="ConsPlusNormal"/>
        <w:ind w:firstLine="540"/>
        <w:jc w:val="both"/>
      </w:pPr>
      <w:r>
        <w:t>- компетентность и подготовка;</w:t>
      </w:r>
    </w:p>
    <w:p w:rsidR="00FF5E23" w:rsidRDefault="00FF5E23">
      <w:pPr>
        <w:pStyle w:val="ConsPlusNormal"/>
        <w:ind w:firstLine="540"/>
        <w:jc w:val="both"/>
      </w:pPr>
      <w:r>
        <w:t>- документация системы управления охраной труда;</w:t>
      </w:r>
    </w:p>
    <w:p w:rsidR="00FF5E23" w:rsidRDefault="00FF5E23">
      <w:pPr>
        <w:pStyle w:val="ConsPlusNormal"/>
        <w:ind w:firstLine="540"/>
        <w:jc w:val="both"/>
      </w:pPr>
      <w:r>
        <w:t>- передача и обмен информацией;</w:t>
      </w:r>
    </w:p>
    <w:p w:rsidR="00FF5E23" w:rsidRDefault="00FF5E23">
      <w:pPr>
        <w:pStyle w:val="ConsPlusNormal"/>
        <w:ind w:firstLine="540"/>
        <w:jc w:val="both"/>
      </w:pPr>
      <w:r>
        <w:t>- планирование, развитие и функционирование системы управления охраной труда;</w:t>
      </w:r>
    </w:p>
    <w:p w:rsidR="00FF5E23" w:rsidRDefault="00FF5E23">
      <w:pPr>
        <w:pStyle w:val="ConsPlusNormal"/>
        <w:ind w:firstLine="540"/>
        <w:jc w:val="both"/>
      </w:pPr>
      <w:r>
        <w:t>- предупредительные и регулирующие меры;</w:t>
      </w:r>
    </w:p>
    <w:p w:rsidR="00FF5E23" w:rsidRDefault="00FF5E23">
      <w:pPr>
        <w:pStyle w:val="ConsPlusNormal"/>
        <w:ind w:firstLine="540"/>
        <w:jc w:val="both"/>
      </w:pPr>
      <w:r>
        <w:t>- управление изменениями;</w:t>
      </w:r>
    </w:p>
    <w:p w:rsidR="00FF5E23" w:rsidRDefault="00FF5E23">
      <w:pPr>
        <w:pStyle w:val="ConsPlusNormal"/>
        <w:ind w:firstLine="540"/>
        <w:jc w:val="both"/>
      </w:pPr>
      <w:r>
        <w:t>- предупреждение аварийных ситуаций, готовность к ним и реагирование на них;</w:t>
      </w:r>
    </w:p>
    <w:p w:rsidR="00FF5E23" w:rsidRDefault="00FF5E23">
      <w:pPr>
        <w:pStyle w:val="ConsPlusNormal"/>
        <w:ind w:firstLine="540"/>
        <w:jc w:val="both"/>
      </w:pPr>
      <w:r>
        <w:t>- снабжение;</w:t>
      </w:r>
    </w:p>
    <w:p w:rsidR="00FF5E23" w:rsidRDefault="00FF5E23">
      <w:pPr>
        <w:pStyle w:val="ConsPlusNormal"/>
        <w:ind w:firstLine="540"/>
        <w:jc w:val="both"/>
      </w:pPr>
      <w:r>
        <w:t>- подрядные работы;</w:t>
      </w:r>
    </w:p>
    <w:p w:rsidR="00FF5E23" w:rsidRDefault="00FF5E23">
      <w:pPr>
        <w:pStyle w:val="ConsPlusNormal"/>
        <w:ind w:firstLine="540"/>
        <w:jc w:val="both"/>
      </w:pPr>
      <w:r>
        <w:t>- мониторинг исполнения и оценка результативности;</w:t>
      </w:r>
    </w:p>
    <w:p w:rsidR="00FF5E23" w:rsidRDefault="00FF5E23">
      <w:pPr>
        <w:pStyle w:val="ConsPlusNormal"/>
        <w:ind w:firstLine="540"/>
        <w:jc w:val="both"/>
      </w:pPr>
      <w:r>
        <w:t>- расследование связанных с работой травм, ухудшений здоровья, болезней и инцидентов и их воздействие на деятельность по обеспечению безопасности и охране труда;</w:t>
      </w:r>
    </w:p>
    <w:p w:rsidR="00FF5E23" w:rsidRDefault="00FF5E23">
      <w:pPr>
        <w:pStyle w:val="ConsPlusNormal"/>
        <w:ind w:firstLine="540"/>
        <w:jc w:val="both"/>
      </w:pPr>
      <w:r>
        <w:t>- анализ функционирования системы управления охраной труда руководством;</w:t>
      </w:r>
    </w:p>
    <w:p w:rsidR="00FF5E23" w:rsidRDefault="00FF5E23">
      <w:pPr>
        <w:pStyle w:val="ConsPlusNormal"/>
        <w:ind w:firstLine="540"/>
        <w:jc w:val="both"/>
      </w:pPr>
      <w:r>
        <w:t>- предупреждающие и корректирующие действия;</w:t>
      </w:r>
    </w:p>
    <w:p w:rsidR="00FF5E23" w:rsidRDefault="00FF5E23">
      <w:pPr>
        <w:pStyle w:val="ConsPlusNormal"/>
        <w:ind w:firstLine="540"/>
        <w:jc w:val="both"/>
      </w:pPr>
      <w:r>
        <w:t>- непрерывное совершенствование;</w:t>
      </w:r>
    </w:p>
    <w:p w:rsidR="00FF5E23" w:rsidRDefault="00FF5E23">
      <w:pPr>
        <w:pStyle w:val="ConsPlusNormal"/>
        <w:ind w:firstLine="540"/>
        <w:jc w:val="both"/>
      </w:pPr>
      <w:r>
        <w:t>- любые другие направления деятельности и/или процессы в зависимости от целей проверки.</w:t>
      </w:r>
    </w:p>
    <w:p w:rsidR="00FF5E23" w:rsidRDefault="00FF5E23">
      <w:pPr>
        <w:pStyle w:val="ConsPlusNormal"/>
        <w:ind w:firstLine="540"/>
        <w:jc w:val="both"/>
      </w:pPr>
      <w:r>
        <w:t>Следует убедиться, что при составлении программы проверок организация учла значимость рисков, факты нанесения вреда здоровью, зарегистрированные в системе управления охраной труда, а также те виды деятельности и процессы, которые имеют особую значимость в достижении целей по охране труда. Кроме того, следует убедиться, что при разработке программы проверок организацией были учтены результаты предыдущих проверок, которые в ней проводились.</w:t>
      </w:r>
    </w:p>
    <w:p w:rsidR="00FF5E23" w:rsidRDefault="00FF5E23">
      <w:pPr>
        <w:pStyle w:val="ConsPlusNormal"/>
        <w:ind w:firstLine="540"/>
        <w:jc w:val="both"/>
      </w:pPr>
      <w:r>
        <w:t>4.13.3 Необходимо получить доказательства того, что работники вовлечены и участвуют в выборе и назначении проверяющего (проверяющих), а также во всех этапах осуществления проверки на рабочем месте, в том числе и в анализе результатов проверки.</w:t>
      </w:r>
    </w:p>
    <w:p w:rsidR="00FF5E23" w:rsidRDefault="00FF5E23">
      <w:pPr>
        <w:pStyle w:val="ConsPlusNormal"/>
        <w:ind w:firstLine="540"/>
        <w:jc w:val="both"/>
      </w:pPr>
      <w:r>
        <w:t>4.13.4 Необходимо проверить, что результаты проверок:</w:t>
      </w:r>
    </w:p>
    <w:p w:rsidR="00FF5E23" w:rsidRDefault="00FF5E23">
      <w:pPr>
        <w:pStyle w:val="ConsPlusNormal"/>
        <w:ind w:firstLine="540"/>
        <w:jc w:val="both"/>
      </w:pPr>
      <w:r>
        <w:t>а) содержат выводы:</w:t>
      </w:r>
    </w:p>
    <w:p w:rsidR="00FF5E23" w:rsidRDefault="00FF5E23">
      <w:pPr>
        <w:pStyle w:val="ConsPlusNormal"/>
        <w:ind w:firstLine="540"/>
        <w:jc w:val="both"/>
      </w:pPr>
      <w:r>
        <w:t xml:space="preserve">1) о соответствии системы управления охраной труда требованиям </w:t>
      </w:r>
      <w:hyperlink r:id="rId41" w:history="1">
        <w:r>
          <w:rPr>
            <w:color w:val="0000FF"/>
          </w:rPr>
          <w:t>ГОСТ 12.0.230</w:t>
        </w:r>
      </w:hyperlink>
      <w:r>
        <w:t>;</w:t>
      </w:r>
    </w:p>
    <w:p w:rsidR="00FF5E23" w:rsidRDefault="00FF5E23">
      <w:pPr>
        <w:pStyle w:val="ConsPlusNormal"/>
        <w:ind w:firstLine="540"/>
        <w:jc w:val="both"/>
      </w:pPr>
      <w:r>
        <w:t>2) об адекватности и полноте реализации запланированных системой управления охраной труда процедур и мероприятий;</w:t>
      </w:r>
    </w:p>
    <w:p w:rsidR="00FF5E23" w:rsidRDefault="00FF5E23">
      <w:pPr>
        <w:pStyle w:val="ConsPlusNormal"/>
        <w:ind w:firstLine="540"/>
        <w:jc w:val="both"/>
      </w:pPr>
      <w:r>
        <w:t>б) используются руководством организации в качестве информации, содержащей результаты реализации таких процедур и мероприятий, содержат выводы о работоспособности системы управления охраной труда и об эффективности действий, предусмотренных системой;</w:t>
      </w:r>
    </w:p>
    <w:p w:rsidR="00FF5E23" w:rsidRDefault="00FF5E23">
      <w:pPr>
        <w:pStyle w:val="ConsPlusNormal"/>
        <w:ind w:firstLine="540"/>
        <w:jc w:val="both"/>
      </w:pPr>
      <w:r>
        <w:t>в) способствуют вовлечению работников в процессы и процедуры системы.</w:t>
      </w:r>
    </w:p>
    <w:p w:rsidR="00FF5E23" w:rsidRDefault="00FF5E23">
      <w:pPr>
        <w:pStyle w:val="ConsPlusNormal"/>
        <w:ind w:firstLine="540"/>
        <w:jc w:val="both"/>
      </w:pPr>
      <w:r>
        <w:t xml:space="preserve">4.13.5 Организация должна продемонстрировать, что по результатам проверок определяются последующие предупреждающие и корректирующие действия (см. </w:t>
      </w:r>
      <w:hyperlink w:anchor="P534" w:history="1">
        <w:r>
          <w:rPr>
            <w:color w:val="0000FF"/>
          </w:rPr>
          <w:t>4.15</w:t>
        </w:r>
      </w:hyperlink>
      <w:r>
        <w:t>) относительно установленных фактов. Такие предупреждающие и корректирующие действия должны найти свое отражение в отчетах по проверкам и в других записях системы управления охраной труда.</w:t>
      </w:r>
    </w:p>
    <w:p w:rsidR="00FF5E23" w:rsidRDefault="00FF5E23">
      <w:pPr>
        <w:pStyle w:val="ConsPlusNormal"/>
        <w:ind w:firstLine="540"/>
        <w:jc w:val="both"/>
      </w:pPr>
      <w:r>
        <w:t xml:space="preserve">4.13.6 Необходимо проверить, что в отчетах по периодическим проверкам, направленным </w:t>
      </w:r>
      <w:r>
        <w:lastRenderedPageBreak/>
        <w:t>на определение эффективности и результативности системы управления охраной труда и ее элементов, содержатся следующие сведения:</w:t>
      </w:r>
    </w:p>
    <w:p w:rsidR="00FF5E23" w:rsidRDefault="00FF5E23">
      <w:pPr>
        <w:pStyle w:val="ConsPlusNormal"/>
        <w:ind w:firstLine="540"/>
        <w:jc w:val="both"/>
      </w:pPr>
      <w:r>
        <w:t>а) объект, цели и сроки проведения проверки;</w:t>
      </w:r>
    </w:p>
    <w:p w:rsidR="00FF5E23" w:rsidRDefault="00FF5E23">
      <w:pPr>
        <w:pStyle w:val="ConsPlusNormal"/>
        <w:ind w:firstLine="540"/>
        <w:jc w:val="both"/>
      </w:pPr>
      <w:r>
        <w:t>б) список проверяющих и представителей проверяемых подразделений;</w:t>
      </w:r>
    </w:p>
    <w:p w:rsidR="00FF5E23" w:rsidRDefault="00FF5E23">
      <w:pPr>
        <w:pStyle w:val="ConsPlusNormal"/>
        <w:ind w:firstLine="540"/>
        <w:jc w:val="both"/>
      </w:pPr>
      <w:r>
        <w:t>в) перечень документов, применявшихся при проведении проверки;</w:t>
      </w:r>
    </w:p>
    <w:p w:rsidR="00FF5E23" w:rsidRDefault="00FF5E23">
      <w:pPr>
        <w:pStyle w:val="ConsPlusNormal"/>
        <w:ind w:firstLine="540"/>
        <w:jc w:val="both"/>
      </w:pPr>
      <w:r>
        <w:t>г) результаты проверки и сведения о выявленных несоответствиях;</w:t>
      </w:r>
    </w:p>
    <w:p w:rsidR="00FF5E23" w:rsidRDefault="00FF5E23">
      <w:pPr>
        <w:pStyle w:val="ConsPlusNormal"/>
        <w:ind w:firstLine="540"/>
        <w:jc w:val="both"/>
      </w:pPr>
      <w:r>
        <w:t>д) выводы относительно того, являются ли элементы системы управления охраной труда:</w:t>
      </w:r>
    </w:p>
    <w:p w:rsidR="00FF5E23" w:rsidRDefault="00FF5E23">
      <w:pPr>
        <w:pStyle w:val="ConsPlusNormal"/>
        <w:ind w:firstLine="540"/>
        <w:jc w:val="both"/>
      </w:pPr>
      <w:r>
        <w:t>1) эффективными для реализации Политики и целей организации по охране труда;</w:t>
      </w:r>
    </w:p>
    <w:p w:rsidR="00FF5E23" w:rsidRDefault="00FF5E23">
      <w:pPr>
        <w:pStyle w:val="ConsPlusNormal"/>
        <w:ind w:firstLine="540"/>
        <w:jc w:val="both"/>
      </w:pPr>
      <w:r>
        <w:t>2) эффективными для содействия всестороннему вовлечению работников;</w:t>
      </w:r>
    </w:p>
    <w:p w:rsidR="00FF5E23" w:rsidRDefault="00FF5E23">
      <w:pPr>
        <w:pStyle w:val="ConsPlusNormal"/>
        <w:ind w:firstLine="540"/>
        <w:jc w:val="both"/>
      </w:pPr>
      <w:r>
        <w:t>3) реагирующими на результаты оценки результативности деятельности по охране труда и результаты предыдущих проверок;</w:t>
      </w:r>
    </w:p>
    <w:p w:rsidR="00FF5E23" w:rsidRDefault="00FF5E23">
      <w:pPr>
        <w:pStyle w:val="ConsPlusNormal"/>
        <w:ind w:firstLine="540"/>
        <w:jc w:val="both"/>
      </w:pPr>
      <w:r>
        <w:t>4) обеспечивающими соответствие требованиям национальных законов и правил, относящихся к деятельности организации;</w:t>
      </w:r>
    </w:p>
    <w:p w:rsidR="00FF5E23" w:rsidRDefault="00FF5E23">
      <w:pPr>
        <w:pStyle w:val="ConsPlusNormal"/>
        <w:ind w:firstLine="540"/>
        <w:jc w:val="both"/>
      </w:pPr>
      <w:r>
        <w:t xml:space="preserve">5) обеспечивающими соответствие требованиям </w:t>
      </w:r>
      <w:hyperlink r:id="rId42" w:history="1">
        <w:r>
          <w:rPr>
            <w:color w:val="0000FF"/>
          </w:rPr>
          <w:t>ГОСТ 12.0.230</w:t>
        </w:r>
      </w:hyperlink>
      <w:r>
        <w:t>;</w:t>
      </w:r>
    </w:p>
    <w:p w:rsidR="00FF5E23" w:rsidRDefault="00FF5E23">
      <w:pPr>
        <w:pStyle w:val="ConsPlusNormal"/>
        <w:ind w:firstLine="540"/>
        <w:jc w:val="both"/>
      </w:pPr>
      <w:r>
        <w:t>6) обеспечивающими непрерывное совершенствование и применение передового опыта по охране труда;</w:t>
      </w:r>
    </w:p>
    <w:p w:rsidR="00FF5E23" w:rsidRDefault="00FF5E23">
      <w:pPr>
        <w:pStyle w:val="ConsPlusNormal"/>
        <w:ind w:firstLine="540"/>
        <w:jc w:val="both"/>
      </w:pPr>
      <w:r>
        <w:t>4.13.7 Необходимо убедиться, что отчеты по периодическим проверкам доводятся до сведения лиц, ответственных за корректирующие (или предупреждающие) мероприятия в установленные сроки.</w:t>
      </w:r>
    </w:p>
    <w:p w:rsidR="00FF5E23" w:rsidRDefault="00FF5E23">
      <w:pPr>
        <w:pStyle w:val="ConsPlusNormal"/>
        <w:jc w:val="both"/>
      </w:pPr>
    </w:p>
    <w:p w:rsidR="00FF5E23" w:rsidRDefault="00FF5E23">
      <w:pPr>
        <w:pStyle w:val="ConsPlusNormal"/>
        <w:ind w:firstLine="540"/>
        <w:jc w:val="both"/>
        <w:outlineLvl w:val="2"/>
      </w:pPr>
      <w:bookmarkStart w:id="15" w:name="P513"/>
      <w:bookmarkEnd w:id="15"/>
      <w:r>
        <w:t>4.14 Оценка анализа эффективности системы управления охраной труда руководством</w:t>
      </w:r>
    </w:p>
    <w:p w:rsidR="00FF5E23" w:rsidRDefault="00FF5E23">
      <w:pPr>
        <w:pStyle w:val="ConsPlusNormal"/>
        <w:ind w:firstLine="540"/>
        <w:jc w:val="both"/>
      </w:pPr>
      <w:r>
        <w:t>4.14.1 Следует определить, установила ли организация и поддерживает ли она в рабочем состоянии процедуру анализа и оценки системы управления охраной труда работодателем или лицом, обладающим наибольшей ответственностью. Кроме того, следует проверить, что такая процедура включает:</w:t>
      </w:r>
    </w:p>
    <w:p w:rsidR="00FF5E23" w:rsidRDefault="00FF5E23">
      <w:pPr>
        <w:pStyle w:val="ConsPlusNormal"/>
        <w:ind w:firstLine="540"/>
        <w:jc w:val="both"/>
      </w:pPr>
      <w:r>
        <w:t>- определение периодичности проведения (частоты) и масштаба анализа (в зависимости от условий деятельности организации и в соответствии с необходимостью);</w:t>
      </w:r>
    </w:p>
    <w:p w:rsidR="00FF5E23" w:rsidRDefault="00FF5E23">
      <w:pPr>
        <w:pStyle w:val="ConsPlusNormal"/>
        <w:ind w:firstLine="540"/>
        <w:jc w:val="both"/>
      </w:pPr>
      <w:r>
        <w:t>- методологию проведения анализа;</w:t>
      </w:r>
    </w:p>
    <w:p w:rsidR="00FF5E23" w:rsidRDefault="00FF5E23">
      <w:pPr>
        <w:pStyle w:val="ConsPlusNormal"/>
        <w:ind w:firstLine="540"/>
        <w:jc w:val="both"/>
      </w:pPr>
      <w:r>
        <w:t>- мероприятия, гарантирующие, что необходимая для проведения анализа и оценки информация будет собрана.</w:t>
      </w:r>
    </w:p>
    <w:p w:rsidR="00FF5E23" w:rsidRDefault="00FF5E23">
      <w:pPr>
        <w:pStyle w:val="ConsPlusNormal"/>
        <w:ind w:firstLine="540"/>
        <w:jc w:val="both"/>
      </w:pPr>
      <w:r>
        <w:t>4.14.2 Следует проверить, что проведенный в организации анализ системы руководством затрагивает следующие вопросы:</w:t>
      </w:r>
    </w:p>
    <w:p w:rsidR="00FF5E23" w:rsidRDefault="00FF5E23">
      <w:pPr>
        <w:pStyle w:val="ConsPlusNormal"/>
        <w:ind w:firstLine="540"/>
        <w:jc w:val="both"/>
      </w:pPr>
      <w:r>
        <w:t>- оценку общей стратегии системы управления охраной труда для определения достижимости запланированных целей деятельности;</w:t>
      </w:r>
    </w:p>
    <w:p w:rsidR="00FF5E23" w:rsidRDefault="00FF5E23">
      <w:pPr>
        <w:pStyle w:val="ConsPlusNormal"/>
        <w:ind w:firstLine="540"/>
        <w:jc w:val="both"/>
      </w:pPr>
      <w:r>
        <w:t>- оценку способности системы управления охраной труда удовлетворять общим потребностям организации и ее заинтересованных сторон, включая работников и органы надзора и контроля;</w:t>
      </w:r>
    </w:p>
    <w:p w:rsidR="00FF5E23" w:rsidRDefault="00FF5E23">
      <w:pPr>
        <w:pStyle w:val="ConsPlusNormal"/>
        <w:ind w:firstLine="540"/>
        <w:jc w:val="both"/>
      </w:pPr>
      <w:r>
        <w:t>- определение действий, которые необходимо выполнить для своевременного устранения недостатков, включая изменение других сторон управленческой структуры организации и измерение эффективности результатов;</w:t>
      </w:r>
    </w:p>
    <w:p w:rsidR="00FF5E23" w:rsidRDefault="00FF5E23">
      <w:pPr>
        <w:pStyle w:val="ConsPlusNormal"/>
        <w:ind w:firstLine="540"/>
        <w:jc w:val="both"/>
      </w:pPr>
      <w:r>
        <w:t>- определение приоритетов по реализации обратной связи в целях рационального планирования и непрерывного совершенствования;</w:t>
      </w:r>
    </w:p>
    <w:p w:rsidR="00FF5E23" w:rsidRDefault="00FF5E23">
      <w:pPr>
        <w:pStyle w:val="ConsPlusNormal"/>
        <w:ind w:firstLine="540"/>
        <w:jc w:val="both"/>
      </w:pPr>
      <w:r>
        <w:t>- оценку прогресса в достижении целей организации по охране труда и своевременности корректирующих действий;</w:t>
      </w:r>
    </w:p>
    <w:p w:rsidR="00FF5E23" w:rsidRDefault="00FF5E23">
      <w:pPr>
        <w:pStyle w:val="ConsPlusNormal"/>
        <w:ind w:firstLine="540"/>
        <w:jc w:val="both"/>
      </w:pPr>
      <w:r>
        <w:t>- оценку эффективности действий, намеченных руководством при предыдущих анализах эффективности системы управления охраной труда;</w:t>
      </w:r>
    </w:p>
    <w:p w:rsidR="00FF5E23" w:rsidRDefault="00FF5E23">
      <w:pPr>
        <w:pStyle w:val="ConsPlusNormal"/>
        <w:ind w:firstLine="540"/>
        <w:jc w:val="both"/>
      </w:pPr>
      <w:r>
        <w:t>- оценку необходимости внесения изменений в Политику, цели или процедуры, которые вытекают из результатов проведенного анализа системы, из изменившихся обстоятельств, а также из обязательств по непрерывному улучшению.</w:t>
      </w:r>
    </w:p>
    <w:p w:rsidR="00FF5E23" w:rsidRDefault="00FF5E23">
      <w:pPr>
        <w:pStyle w:val="ConsPlusNormal"/>
        <w:ind w:firstLine="540"/>
        <w:jc w:val="both"/>
      </w:pPr>
      <w:r>
        <w:t>4.14.3 Следует получить объективные доказательства того, что в ходе анализа функционирования системы управления охраной труда руководством были учтены:</w:t>
      </w:r>
    </w:p>
    <w:p w:rsidR="00FF5E23" w:rsidRDefault="00FF5E23">
      <w:pPr>
        <w:pStyle w:val="ConsPlusNormal"/>
        <w:ind w:firstLine="540"/>
        <w:jc w:val="both"/>
      </w:pPr>
      <w:r>
        <w:t>- результаты расследования связанных с работой травм, ухудшений здоровья, болезней и инцидентов, наблюдения и измерения результатов деятельности и проверок, зарегистрированные факты, касающиеся нерезультативных процедур;</w:t>
      </w:r>
    </w:p>
    <w:p w:rsidR="00FF5E23" w:rsidRDefault="00FF5E23">
      <w:pPr>
        <w:pStyle w:val="ConsPlusNormal"/>
        <w:ind w:firstLine="540"/>
        <w:jc w:val="both"/>
      </w:pPr>
      <w:r>
        <w:lastRenderedPageBreak/>
        <w:t>- дополнительные внутренние и внешние факторы, а также изменения, включая организационные, которые могут влиять на систему управления охраной труда (например, предстоящие изменения в законодательстве, технологии или в видах производственной деятельности);</w:t>
      </w:r>
    </w:p>
    <w:p w:rsidR="00FF5E23" w:rsidRDefault="00FF5E23">
      <w:pPr>
        <w:pStyle w:val="ConsPlusNormal"/>
        <w:ind w:firstLine="540"/>
        <w:jc w:val="both"/>
      </w:pPr>
      <w:r>
        <w:t>- любые новые инициативы, которые следует внедрить, или расширение существующих инициатив.</w:t>
      </w:r>
    </w:p>
    <w:p w:rsidR="00FF5E23" w:rsidRDefault="00FF5E23">
      <w:pPr>
        <w:pStyle w:val="ConsPlusNormal"/>
        <w:ind w:firstLine="540"/>
        <w:jc w:val="both"/>
      </w:pPr>
      <w:r>
        <w:t>4.14.4 Необходимо проверить, что выводы из анализа функционирования системы управления охраной труда руководством документально зафиксированы и официально доведены до сведения:</w:t>
      </w:r>
    </w:p>
    <w:p w:rsidR="00FF5E23" w:rsidRDefault="00FF5E23">
      <w:pPr>
        <w:pStyle w:val="ConsPlusNormal"/>
        <w:ind w:firstLine="540"/>
        <w:jc w:val="both"/>
      </w:pPr>
      <w:r>
        <w:t>- лиц, ответственных за конкретный(е) элемент(ы) системы управления охраной труда для принятия соответствующих мер;</w:t>
      </w:r>
    </w:p>
    <w:p w:rsidR="00FF5E23" w:rsidRDefault="00FF5E23">
      <w:pPr>
        <w:pStyle w:val="ConsPlusNormal"/>
        <w:ind w:firstLine="540"/>
        <w:jc w:val="both"/>
      </w:pPr>
      <w:r>
        <w:t>- комитета (комиссии) по охране труда, работников и их представителей.</w:t>
      </w:r>
    </w:p>
    <w:p w:rsidR="00FF5E23" w:rsidRDefault="00FF5E23">
      <w:pPr>
        <w:pStyle w:val="ConsPlusNormal"/>
        <w:jc w:val="both"/>
      </w:pPr>
    </w:p>
    <w:p w:rsidR="00FF5E23" w:rsidRDefault="00FF5E23">
      <w:pPr>
        <w:pStyle w:val="ConsPlusNormal"/>
        <w:ind w:firstLine="540"/>
        <w:jc w:val="both"/>
        <w:outlineLvl w:val="2"/>
      </w:pPr>
      <w:bookmarkStart w:id="16" w:name="P534"/>
      <w:bookmarkEnd w:id="16"/>
      <w:r>
        <w:t>4.15 Оценка предупреждающих и корректирующих действий</w:t>
      </w:r>
    </w:p>
    <w:p w:rsidR="00FF5E23" w:rsidRDefault="00FF5E23">
      <w:pPr>
        <w:pStyle w:val="ConsPlusNormal"/>
        <w:ind w:firstLine="540"/>
        <w:jc w:val="both"/>
      </w:pPr>
      <w:r>
        <w:t>4.15.1 Должны быть предоставлены доказательства того, что в организации осуществляются предупреждающие и корректирующие действия, вытекающие из результатов наблюдений и оценок результативности системы управления охраной труда, проверок системы управления охраной труда и анализа эффективности системы управления охраной труда руководством.</w:t>
      </w:r>
    </w:p>
    <w:p w:rsidR="00FF5E23" w:rsidRDefault="00FF5E23">
      <w:pPr>
        <w:pStyle w:val="ConsPlusNormal"/>
        <w:ind w:firstLine="540"/>
        <w:jc w:val="both"/>
      </w:pPr>
      <w:r>
        <w:t>4.15.2 Организация должна продемонстрировать, что при установлении мероприятия по проведению предупреждающих и корректирующих действий определяются и анализируются первопричины любого несоблюдения требований охраны труда и (или) процедур и мероприятий, предусмотренных системой управления охраной труда.</w:t>
      </w:r>
    </w:p>
    <w:p w:rsidR="00FF5E23" w:rsidRDefault="00FF5E23">
      <w:pPr>
        <w:pStyle w:val="ConsPlusNormal"/>
        <w:ind w:firstLine="540"/>
        <w:jc w:val="both"/>
      </w:pPr>
      <w:r>
        <w:t>4.15.3 При оценке соответствия следует получить доказательства того, что в организации инициируются, планируются, реализуются, а также документально оформляются корректирующие и предупреждающие действия, в том числе выражающиеся во внесении изменений в саму систему управления охраной труда.</w:t>
      </w:r>
    </w:p>
    <w:p w:rsidR="00FF5E23" w:rsidRDefault="00FF5E23">
      <w:pPr>
        <w:pStyle w:val="ConsPlusNormal"/>
        <w:ind w:firstLine="540"/>
        <w:jc w:val="both"/>
      </w:pPr>
      <w:r>
        <w:t>Следует убедиться, что в организации осуществляется проверка результативности корректирующих и предупреждающих действий, а при необходимости в них своевременно вносятся изменения.</w:t>
      </w:r>
    </w:p>
    <w:p w:rsidR="00FF5E23" w:rsidRDefault="00FF5E23">
      <w:pPr>
        <w:pStyle w:val="ConsPlusNormal"/>
        <w:ind w:firstLine="540"/>
        <w:jc w:val="both"/>
      </w:pPr>
      <w:r>
        <w:t xml:space="preserve">Дополнительно необходимо проверить, что документация, связанная с осуществлением процедур по обработке несоответствий и инициирования корректирующих и предупреждающих действий, управляется (см. </w:t>
      </w:r>
      <w:hyperlink w:anchor="P233" w:history="1">
        <w:r>
          <w:rPr>
            <w:color w:val="0000FF"/>
          </w:rPr>
          <w:t>4.5</w:t>
        </w:r>
      </w:hyperlink>
      <w:r>
        <w:t>).</w:t>
      </w:r>
    </w:p>
    <w:p w:rsidR="00FF5E23" w:rsidRDefault="00FF5E23">
      <w:pPr>
        <w:pStyle w:val="ConsPlusNormal"/>
        <w:ind w:firstLine="540"/>
        <w:jc w:val="both"/>
      </w:pPr>
      <w:r>
        <w:t>4.15.4 Организация должна продемонстрировать, что она осуществляет текущую и перспективную оценку эффективности предупреждающих и защитных мер от опасных и вредных производственных факторов и связанных с ними рисков на основе оценки системы управления охраной труда или используя другие источники.</w:t>
      </w:r>
    </w:p>
    <w:p w:rsidR="00FF5E23" w:rsidRDefault="00FF5E23">
      <w:pPr>
        <w:pStyle w:val="ConsPlusNormal"/>
        <w:ind w:firstLine="540"/>
        <w:jc w:val="both"/>
      </w:pPr>
      <w:r>
        <w:t xml:space="preserve">Необходимо найти доказательства, что в случаях признания предупреждающих и защитных мер от опасных и вредных производственных факторов и связанных с ними рисков неэффективными или в случаях, когда принятые меры могут стать таковыми, организация своевременно, в соответствии с обстоятельствами и с учетом принятой иерархии предупредительных и регулирующих мер (см. </w:t>
      </w:r>
      <w:hyperlink w:anchor="P344" w:history="1">
        <w:r>
          <w:rPr>
            <w:color w:val="0000FF"/>
          </w:rPr>
          <w:t>4.10.1</w:t>
        </w:r>
      </w:hyperlink>
      <w:r>
        <w:t>), определяет, документально оформляет и полностью реализует другие предупреждающие и защитные меры.</w:t>
      </w:r>
    </w:p>
    <w:p w:rsidR="00FF5E23" w:rsidRDefault="00FF5E23">
      <w:pPr>
        <w:pStyle w:val="ConsPlusNormal"/>
        <w:jc w:val="both"/>
      </w:pPr>
    </w:p>
    <w:p w:rsidR="00FF5E23" w:rsidRDefault="00FF5E23">
      <w:pPr>
        <w:pStyle w:val="ConsPlusNormal"/>
        <w:ind w:firstLine="540"/>
        <w:jc w:val="both"/>
        <w:outlineLvl w:val="2"/>
      </w:pPr>
      <w:bookmarkStart w:id="17" w:name="P543"/>
      <w:bookmarkEnd w:id="17"/>
      <w:r>
        <w:t>4.16 Оценка процедур непрерывного совершенствования</w:t>
      </w:r>
    </w:p>
    <w:p w:rsidR="00FF5E23" w:rsidRDefault="00FF5E23">
      <w:pPr>
        <w:pStyle w:val="ConsPlusNormal"/>
        <w:ind w:firstLine="540"/>
        <w:jc w:val="both"/>
      </w:pPr>
      <w:r>
        <w:t>4.16.1 Следует рассмотреть факты установления и своевременного выполнения мероприятия по непрерывному совершенствованию. Следует проверить, что установленные и реализуемые в организации мероприятия затрагивают как совершенствование соответствующих элементов системы управления охраной труда, так и совершенствование системы управления охраной труда в целом.</w:t>
      </w:r>
    </w:p>
    <w:p w:rsidR="00FF5E23" w:rsidRDefault="00FF5E23">
      <w:pPr>
        <w:pStyle w:val="ConsPlusNormal"/>
        <w:ind w:firstLine="540"/>
        <w:jc w:val="both"/>
      </w:pPr>
      <w:r>
        <w:t>4.16.2 Организация должна продемонстрировать, что при установлении и реализации мероприятия по непрерывному совершенствованию были учтены:</w:t>
      </w:r>
    </w:p>
    <w:p w:rsidR="00FF5E23" w:rsidRDefault="00FF5E23">
      <w:pPr>
        <w:pStyle w:val="ConsPlusNormal"/>
        <w:ind w:firstLine="540"/>
        <w:jc w:val="both"/>
      </w:pPr>
      <w:r>
        <w:t>- цели организации по охране труда;</w:t>
      </w:r>
    </w:p>
    <w:p w:rsidR="00FF5E23" w:rsidRDefault="00FF5E23">
      <w:pPr>
        <w:pStyle w:val="ConsPlusNormal"/>
        <w:ind w:firstLine="540"/>
        <w:jc w:val="both"/>
      </w:pPr>
      <w:r>
        <w:t>- результаты идентификации и оценки опасных и вредных производственных факторов и рисков;</w:t>
      </w:r>
    </w:p>
    <w:p w:rsidR="00FF5E23" w:rsidRDefault="00FF5E23">
      <w:pPr>
        <w:pStyle w:val="ConsPlusNormal"/>
        <w:ind w:firstLine="540"/>
        <w:jc w:val="both"/>
      </w:pPr>
      <w:r>
        <w:lastRenderedPageBreak/>
        <w:t>- результаты мониторинга исполнения и оценки результативности исполнения;</w:t>
      </w:r>
    </w:p>
    <w:p w:rsidR="00FF5E23" w:rsidRDefault="00FF5E23">
      <w:pPr>
        <w:pStyle w:val="ConsPlusNormal"/>
        <w:ind w:firstLine="540"/>
        <w:jc w:val="both"/>
      </w:pPr>
      <w:r>
        <w:t>- результаты расследования связанных с работой травм, ухудшений здоровья, болезней и инцидентов;</w:t>
      </w:r>
    </w:p>
    <w:p w:rsidR="00FF5E23" w:rsidRDefault="00FF5E23">
      <w:pPr>
        <w:pStyle w:val="ConsPlusNormal"/>
        <w:ind w:firstLine="540"/>
        <w:jc w:val="both"/>
      </w:pPr>
      <w:r>
        <w:t>- результаты и рекомендации по проведенным проверкам системы управления охраной труда;</w:t>
      </w:r>
    </w:p>
    <w:p w:rsidR="00FF5E23" w:rsidRDefault="00FF5E23">
      <w:pPr>
        <w:pStyle w:val="ConsPlusNormal"/>
        <w:ind w:firstLine="540"/>
        <w:jc w:val="both"/>
      </w:pPr>
      <w:r>
        <w:t>- выводы по анализу системы управления охраной труда руководством;</w:t>
      </w:r>
    </w:p>
    <w:p w:rsidR="00FF5E23" w:rsidRDefault="00FF5E23">
      <w:pPr>
        <w:pStyle w:val="ConsPlusNormal"/>
        <w:ind w:firstLine="540"/>
        <w:jc w:val="both"/>
      </w:pPr>
      <w:r>
        <w:t>- предложения по совершенствованию, поступающие от всех членов организации, включая комитеты (комиссии) по охране труда там, где они существуют;</w:t>
      </w:r>
    </w:p>
    <w:p w:rsidR="00FF5E23" w:rsidRDefault="00FF5E23">
      <w:pPr>
        <w:pStyle w:val="ConsPlusNormal"/>
        <w:ind w:firstLine="540"/>
        <w:jc w:val="both"/>
      </w:pPr>
      <w:r>
        <w:t>- изменения в национальных законах и иных нормативных правовых актах, в программах по охране труда, а также в коллективных соглашениях;</w:t>
      </w:r>
    </w:p>
    <w:p w:rsidR="00FF5E23" w:rsidRDefault="00FF5E23">
      <w:pPr>
        <w:pStyle w:val="ConsPlusNormal"/>
        <w:ind w:firstLine="540"/>
        <w:jc w:val="both"/>
      </w:pPr>
      <w:r>
        <w:t>- новая информация в области охраны труда;</w:t>
      </w:r>
    </w:p>
    <w:p w:rsidR="00FF5E23" w:rsidRDefault="00FF5E23">
      <w:pPr>
        <w:pStyle w:val="ConsPlusNormal"/>
        <w:ind w:firstLine="540"/>
        <w:jc w:val="both"/>
      </w:pPr>
      <w:r>
        <w:t>- результаты выполнения программ защиты и поддержки здоровья.</w:t>
      </w:r>
    </w:p>
    <w:p w:rsidR="00FF5E23" w:rsidRDefault="00FF5E23">
      <w:pPr>
        <w:pStyle w:val="ConsPlusNormal"/>
        <w:ind w:firstLine="540"/>
        <w:jc w:val="both"/>
      </w:pPr>
      <w:r>
        <w:t>4.16.3 Организации следует быть способной предоставить доказательства того, что в целях совершенствования деятельности по охране труда и обеспечению безопасности она проводит сравнения между процедурами выполнения требований по обеспечению безопасности и охраны труда, принятыми в ее системе управления охраной труда, с достижениями систем управления охраной труда других организаций.</w:t>
      </w:r>
    </w:p>
    <w:p w:rsidR="00FF5E23" w:rsidRDefault="00FF5E23">
      <w:pPr>
        <w:pStyle w:val="ConsPlusNormal"/>
        <w:jc w:val="both"/>
      </w:pPr>
    </w:p>
    <w:p w:rsidR="00FF5E23" w:rsidRDefault="00FF5E23">
      <w:pPr>
        <w:pStyle w:val="ConsPlusNormal"/>
        <w:ind w:firstLine="540"/>
        <w:jc w:val="both"/>
        <w:outlineLvl w:val="1"/>
      </w:pPr>
      <w:r>
        <w:t>5 Итоговая оценка соответствия системы управления охраной труда</w:t>
      </w:r>
    </w:p>
    <w:p w:rsidR="00FF5E23" w:rsidRDefault="00FF5E23">
      <w:pPr>
        <w:pStyle w:val="ConsPlusNormal"/>
        <w:jc w:val="both"/>
      </w:pPr>
    </w:p>
    <w:p w:rsidR="00FF5E23" w:rsidRDefault="00FF5E23">
      <w:pPr>
        <w:pStyle w:val="ConsPlusNormal"/>
        <w:ind w:firstLine="540"/>
        <w:jc w:val="both"/>
      </w:pPr>
      <w:r>
        <w:t xml:space="preserve">5.1 Итоговая оценка соответствия проводится согласно принципам </w:t>
      </w:r>
      <w:hyperlink r:id="rId43" w:history="1">
        <w:r>
          <w:rPr>
            <w:color w:val="0000FF"/>
          </w:rPr>
          <w:t>ГОСТ ISO/IEC 17000</w:t>
        </w:r>
      </w:hyperlink>
      <w:r>
        <w:t xml:space="preserve"> и является завершающей стадией перед принятием решения о том, было ли в достаточном объеме доказано выполнение требований, установленных </w:t>
      </w:r>
      <w:hyperlink r:id="rId44" w:history="1">
        <w:r>
          <w:rPr>
            <w:color w:val="0000FF"/>
          </w:rPr>
          <w:t>ГОСТ 12.0.230</w:t>
        </w:r>
      </w:hyperlink>
      <w:r>
        <w:t>.</w:t>
      </w:r>
    </w:p>
    <w:p w:rsidR="00FF5E23" w:rsidRDefault="00FF5E23">
      <w:pPr>
        <w:pStyle w:val="ConsPlusNormal"/>
        <w:ind w:firstLine="540"/>
        <w:jc w:val="both"/>
      </w:pPr>
      <w:r>
        <w:t xml:space="preserve">5.2 При итоговой оценке соответствия системы управления охраной труда выполняется верификация пригодности, адекватности, эффективности и результативности реализации в организации всех требований </w:t>
      </w:r>
      <w:hyperlink r:id="rId45" w:history="1">
        <w:r>
          <w:rPr>
            <w:color w:val="0000FF"/>
          </w:rPr>
          <w:t>ГОСТ 12.0.230</w:t>
        </w:r>
      </w:hyperlink>
      <w:r>
        <w:t>. При этом целесообразно сделать выводы относительно:</w:t>
      </w:r>
    </w:p>
    <w:p w:rsidR="00FF5E23" w:rsidRDefault="00FF5E23">
      <w:pPr>
        <w:pStyle w:val="ConsPlusNormal"/>
        <w:ind w:firstLine="540"/>
        <w:jc w:val="both"/>
      </w:pPr>
      <w:r>
        <w:t xml:space="preserve">- соответствия системы управления охраной труда по отношению к отдельным элементам (группам требований) </w:t>
      </w:r>
      <w:hyperlink r:id="rId46" w:history="1">
        <w:r>
          <w:rPr>
            <w:color w:val="0000FF"/>
          </w:rPr>
          <w:t>ГОСТ 12.0.230</w:t>
        </w:r>
      </w:hyperlink>
      <w:r>
        <w:t>;</w:t>
      </w:r>
    </w:p>
    <w:p w:rsidR="00FF5E23" w:rsidRDefault="00FF5E23">
      <w:pPr>
        <w:pStyle w:val="ConsPlusNormal"/>
        <w:ind w:firstLine="540"/>
        <w:jc w:val="both"/>
      </w:pPr>
      <w:r>
        <w:t xml:space="preserve">- адекватности отражения характера производственной (хозяйственной) деятельности организации, разнообразия опасностей, а также возможных последствий воздействия опасных и вредных производственных факторов при реализации требований </w:t>
      </w:r>
      <w:hyperlink r:id="rId47" w:history="1">
        <w:r>
          <w:rPr>
            <w:color w:val="0000FF"/>
          </w:rPr>
          <w:t>ГОСТ 12.0.230</w:t>
        </w:r>
      </w:hyperlink>
      <w:r>
        <w:t xml:space="preserve"> в системе управления охраной труда организации;</w:t>
      </w:r>
    </w:p>
    <w:p w:rsidR="00FF5E23" w:rsidRDefault="00FF5E23">
      <w:pPr>
        <w:pStyle w:val="ConsPlusNormal"/>
        <w:ind w:firstLine="540"/>
        <w:jc w:val="both"/>
      </w:pPr>
      <w:r>
        <w:t>- полноты реализации требований системы управления охраной труда в практической деятельности организации, работоспособности системы управления в целом.</w:t>
      </w:r>
    </w:p>
    <w:p w:rsidR="00FF5E23" w:rsidRDefault="00FF5E23">
      <w:pPr>
        <w:pStyle w:val="ConsPlusNormal"/>
        <w:ind w:firstLine="540"/>
        <w:jc w:val="both"/>
      </w:pPr>
      <w:r>
        <w:t xml:space="preserve">5.3 Итоговая оценка складывается исходя из наличия или отсутствия несоответствий как по элементам (группам требований) </w:t>
      </w:r>
      <w:hyperlink r:id="rId48" w:history="1">
        <w:r>
          <w:rPr>
            <w:color w:val="0000FF"/>
          </w:rPr>
          <w:t>ГОСТ 12.0.230</w:t>
        </w:r>
      </w:hyperlink>
      <w:r>
        <w:t xml:space="preserve">, так и по отдельным конкретным требованиям </w:t>
      </w:r>
      <w:hyperlink r:id="rId49" w:history="1">
        <w:r>
          <w:rPr>
            <w:color w:val="0000FF"/>
          </w:rPr>
          <w:t>ГОСТ 12.0.230</w:t>
        </w:r>
      </w:hyperlink>
      <w:r>
        <w:t>.</w:t>
      </w:r>
    </w:p>
    <w:p w:rsidR="00FF5E23" w:rsidRDefault="00FF5E23">
      <w:pPr>
        <w:pStyle w:val="ConsPlusNormal"/>
        <w:ind w:firstLine="540"/>
        <w:jc w:val="both"/>
      </w:pPr>
      <w:r>
        <w:t>В зависимости от целей проведения итоговая оценка может отражать:</w:t>
      </w:r>
    </w:p>
    <w:p w:rsidR="00FF5E23" w:rsidRDefault="00FF5E23">
      <w:pPr>
        <w:pStyle w:val="ConsPlusNormal"/>
        <w:ind w:firstLine="540"/>
        <w:jc w:val="both"/>
      </w:pPr>
      <w:r>
        <w:t xml:space="preserve">а) степень соответствия системы управления охраной труда требованиям </w:t>
      </w:r>
      <w:hyperlink r:id="rId50" w:history="1">
        <w:r>
          <w:rPr>
            <w:color w:val="0000FF"/>
          </w:rPr>
          <w:t>ГОСТ 12.0.230</w:t>
        </w:r>
      </w:hyperlink>
      <w:r>
        <w:t>;</w:t>
      </w:r>
    </w:p>
    <w:p w:rsidR="00FF5E23" w:rsidRDefault="00FF5E23">
      <w:pPr>
        <w:pStyle w:val="ConsPlusNormal"/>
        <w:ind w:firstLine="540"/>
        <w:jc w:val="both"/>
      </w:pPr>
      <w:r>
        <w:t>б) результативность внедрения, поддержания и улучшения системы управления охраной труда;</w:t>
      </w:r>
    </w:p>
    <w:p w:rsidR="00FF5E23" w:rsidRDefault="00FF5E23">
      <w:pPr>
        <w:pStyle w:val="ConsPlusNormal"/>
        <w:ind w:firstLine="540"/>
        <w:jc w:val="both"/>
      </w:pPr>
      <w:r>
        <w:t>в) возможности для улучшения системы управления охраной труда.</w:t>
      </w:r>
    </w:p>
    <w:p w:rsidR="00FF5E23" w:rsidRDefault="00FF5E23">
      <w:pPr>
        <w:pStyle w:val="ConsPlusNormal"/>
        <w:ind w:firstLine="540"/>
        <w:jc w:val="both"/>
      </w:pPr>
      <w:r>
        <w:t xml:space="preserve">5.4 [2] и </w:t>
      </w:r>
      <w:hyperlink r:id="rId51" w:history="1">
        <w:r>
          <w:rPr>
            <w:color w:val="0000FF"/>
          </w:rPr>
          <w:t>ГОСТ 12.0.230</w:t>
        </w:r>
      </w:hyperlink>
      <w:r>
        <w:t xml:space="preserve"> предусматривают и приветствуют те случаи, когда система управления охраной труда является совместимой или интегрированной с другими системами управления организации (например, системами, требования к которым определены Международной организацией по стандартизации (ISO).</w:t>
      </w:r>
    </w:p>
    <w:p w:rsidR="00FF5E23" w:rsidRDefault="00FF5E23">
      <w:pPr>
        <w:pStyle w:val="ConsPlusNormal"/>
        <w:ind w:firstLine="540"/>
        <w:jc w:val="both"/>
      </w:pPr>
      <w:r>
        <w:t>Организация самостоятельно принимает решение о формах включения системы управления охраной труда в свою общую систему управления. Однако если наблюдается явное противоречие между различными системами управления, приводящее к снижению эффективности системы управления охраной труда, при итоговой оценке соответствия в зависимости от конкретного констатируемого случая может быть сделано замечание или даже зафиксировано несоответствие.</w:t>
      </w:r>
    </w:p>
    <w:p w:rsidR="00FF5E23" w:rsidRDefault="00FF5E23">
      <w:pPr>
        <w:pStyle w:val="ConsPlusNormal"/>
        <w:ind w:firstLine="540"/>
        <w:jc w:val="both"/>
      </w:pPr>
      <w:r>
        <w:t xml:space="preserve">5.5 При положительных результатах итоговой оценки соответствия системы управления охраной труда и отсутствии несоответствий делается окончательное заявление, подтверждающее, </w:t>
      </w:r>
      <w:r>
        <w:lastRenderedPageBreak/>
        <w:t xml:space="preserve">что все требования </w:t>
      </w:r>
      <w:hyperlink r:id="rId52" w:history="1">
        <w:r>
          <w:rPr>
            <w:color w:val="0000FF"/>
          </w:rPr>
          <w:t>ГОСТ 12.0.230</w:t>
        </w:r>
      </w:hyperlink>
      <w:r>
        <w:t xml:space="preserve"> выполнены.</w:t>
      </w:r>
    </w:p>
    <w:p w:rsidR="00FF5E23" w:rsidRDefault="00FF5E23">
      <w:pPr>
        <w:pStyle w:val="ConsPlusNormal"/>
        <w:ind w:firstLine="540"/>
        <w:jc w:val="both"/>
      </w:pPr>
      <w:r>
        <w:t xml:space="preserve">5.6 В случаях, когда при проведении оценки соответствия не было объективно подтверждено выполнение какого-либо требования </w:t>
      </w:r>
      <w:hyperlink r:id="rId53" w:history="1">
        <w:r>
          <w:rPr>
            <w:color w:val="0000FF"/>
          </w:rPr>
          <w:t>ГОСТ 12.0.230</w:t>
        </w:r>
      </w:hyperlink>
      <w:r>
        <w:t>, итоговая оценка должна содержать сведения о выявленном(ых) несоответствии(ях).</w:t>
      </w:r>
    </w:p>
    <w:p w:rsidR="00FF5E23" w:rsidRDefault="00FF5E23">
      <w:pPr>
        <w:pStyle w:val="ConsPlusNormal"/>
        <w:jc w:val="both"/>
      </w:pPr>
    </w:p>
    <w:p w:rsidR="00FF5E23" w:rsidRDefault="00FF5E23">
      <w:pPr>
        <w:pStyle w:val="ConsPlusNormal"/>
        <w:jc w:val="both"/>
      </w:pPr>
    </w:p>
    <w:p w:rsidR="00FF5E23" w:rsidRDefault="00FF5E23">
      <w:pPr>
        <w:pStyle w:val="ConsPlusNormal"/>
        <w:jc w:val="both"/>
      </w:pPr>
    </w:p>
    <w:p w:rsidR="00FF5E23" w:rsidRDefault="00FF5E23">
      <w:pPr>
        <w:pStyle w:val="ConsPlusNormal"/>
        <w:jc w:val="both"/>
      </w:pPr>
    </w:p>
    <w:p w:rsidR="00FF5E23" w:rsidRDefault="00FF5E23">
      <w:pPr>
        <w:pStyle w:val="ConsPlusNormal"/>
        <w:jc w:val="both"/>
      </w:pPr>
    </w:p>
    <w:p w:rsidR="00FF5E23" w:rsidRDefault="00FF5E23">
      <w:pPr>
        <w:pStyle w:val="ConsPlusNormal"/>
        <w:jc w:val="right"/>
        <w:outlineLvl w:val="0"/>
      </w:pPr>
      <w:r>
        <w:t>Приложение А</w:t>
      </w:r>
    </w:p>
    <w:p w:rsidR="00FF5E23" w:rsidRDefault="00FF5E23">
      <w:pPr>
        <w:pStyle w:val="ConsPlusNormal"/>
        <w:jc w:val="both"/>
      </w:pPr>
    </w:p>
    <w:p w:rsidR="00FF5E23" w:rsidRDefault="00FF5E23">
      <w:pPr>
        <w:pStyle w:val="ConsPlusNormal"/>
        <w:jc w:val="right"/>
      </w:pPr>
      <w:r>
        <w:t>(справочное)</w:t>
      </w:r>
    </w:p>
    <w:p w:rsidR="00FF5E23" w:rsidRDefault="00FF5E23">
      <w:pPr>
        <w:pStyle w:val="ConsPlusNormal"/>
        <w:jc w:val="both"/>
      </w:pPr>
    </w:p>
    <w:p w:rsidR="00FF5E23" w:rsidRDefault="00FF5E23">
      <w:pPr>
        <w:pStyle w:val="ConsPlusNormal"/>
        <w:jc w:val="center"/>
      </w:pPr>
      <w:r>
        <w:t>ПРИМЕРЫ НЕСООТВЕТСТВИЙ В СИСТЕМЕ УПРАВЛЕНИЯ ОХРАНОЙ ТРУДА</w:t>
      </w:r>
    </w:p>
    <w:p w:rsidR="00FF5E23" w:rsidRDefault="00FF5E23">
      <w:pPr>
        <w:pStyle w:val="ConsPlusNormal"/>
        <w:jc w:val="both"/>
      </w:pPr>
    </w:p>
    <w:p w:rsidR="00FF5E23" w:rsidRDefault="00FF5E23">
      <w:pPr>
        <w:pStyle w:val="ConsPlusNormal"/>
        <w:ind w:firstLine="540"/>
        <w:jc w:val="both"/>
      </w:pPr>
      <w:r>
        <w:t>Примеры несоответствий в системе управления охраной труда приведены в таблице А.1.</w:t>
      </w:r>
    </w:p>
    <w:p w:rsidR="00FF5E23" w:rsidRDefault="00FF5E23">
      <w:pPr>
        <w:pStyle w:val="ConsPlusNormal"/>
        <w:jc w:val="both"/>
      </w:pPr>
    </w:p>
    <w:p w:rsidR="00FF5E23" w:rsidRDefault="00FF5E23">
      <w:pPr>
        <w:pStyle w:val="ConsPlusNormal"/>
        <w:outlineLvl w:val="1"/>
      </w:pPr>
      <w:bookmarkStart w:id="18" w:name="P587"/>
      <w:bookmarkEnd w:id="18"/>
      <w:r>
        <w:t>Таблица А.1</w:t>
      </w:r>
    </w:p>
    <w:p w:rsidR="00FF5E23" w:rsidRDefault="00FF5E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9"/>
        <w:gridCol w:w="1701"/>
        <w:gridCol w:w="5731"/>
      </w:tblGrid>
      <w:tr w:rsidR="00FF5E23">
        <w:tc>
          <w:tcPr>
            <w:tcW w:w="1589" w:type="dxa"/>
          </w:tcPr>
          <w:p w:rsidR="00FF5E23" w:rsidRDefault="00FF5E23">
            <w:pPr>
              <w:pStyle w:val="ConsPlusNormal"/>
              <w:jc w:val="center"/>
            </w:pPr>
            <w:r>
              <w:t xml:space="preserve">Номер раздела </w:t>
            </w:r>
            <w:hyperlink r:id="rId54" w:history="1">
              <w:r>
                <w:rPr>
                  <w:color w:val="0000FF"/>
                </w:rPr>
                <w:t>ГОСТ 12.0.230</w:t>
              </w:r>
            </w:hyperlink>
            <w:r>
              <w:t xml:space="preserve"> (номер элемента системы) </w:t>
            </w:r>
            <w:hyperlink w:anchor="P688" w:history="1">
              <w:r>
                <w:rPr>
                  <w:color w:val="0000FF"/>
                </w:rPr>
                <w:t>&lt;1&gt;</w:t>
              </w:r>
            </w:hyperlink>
          </w:p>
        </w:tc>
        <w:tc>
          <w:tcPr>
            <w:tcW w:w="1701" w:type="dxa"/>
          </w:tcPr>
          <w:p w:rsidR="00FF5E23" w:rsidRDefault="00FF5E23">
            <w:pPr>
              <w:pStyle w:val="ConsPlusNormal"/>
              <w:jc w:val="center"/>
            </w:pPr>
            <w:r>
              <w:t>Наименование элемента системы</w:t>
            </w:r>
          </w:p>
        </w:tc>
        <w:tc>
          <w:tcPr>
            <w:tcW w:w="5731" w:type="dxa"/>
          </w:tcPr>
          <w:p w:rsidR="00FF5E23" w:rsidRDefault="00FF5E23">
            <w:pPr>
              <w:pStyle w:val="ConsPlusNormal"/>
              <w:jc w:val="center"/>
            </w:pPr>
            <w:r>
              <w:t>Примеры несоответствий</w:t>
            </w:r>
          </w:p>
        </w:tc>
      </w:tr>
      <w:tr w:rsidR="00FF5E23">
        <w:tc>
          <w:tcPr>
            <w:tcW w:w="1589" w:type="dxa"/>
          </w:tcPr>
          <w:p w:rsidR="00FF5E23" w:rsidRDefault="00FF5E23">
            <w:pPr>
              <w:pStyle w:val="ConsPlusNormal"/>
              <w:jc w:val="center"/>
            </w:pPr>
            <w:hyperlink r:id="rId55" w:history="1">
              <w:r>
                <w:rPr>
                  <w:color w:val="0000FF"/>
                </w:rPr>
                <w:t>4</w:t>
              </w:r>
            </w:hyperlink>
            <w:r>
              <w:t xml:space="preserve"> (Введение)</w:t>
            </w:r>
          </w:p>
        </w:tc>
        <w:tc>
          <w:tcPr>
            <w:tcW w:w="1701" w:type="dxa"/>
          </w:tcPr>
          <w:p w:rsidR="00FF5E23" w:rsidRDefault="00FF5E23">
            <w:pPr>
              <w:pStyle w:val="ConsPlusNormal"/>
              <w:jc w:val="center"/>
            </w:pPr>
            <w:r>
              <w:t>-</w:t>
            </w:r>
          </w:p>
        </w:tc>
        <w:tc>
          <w:tcPr>
            <w:tcW w:w="5731" w:type="dxa"/>
          </w:tcPr>
          <w:p w:rsidR="00FF5E23" w:rsidRDefault="00FF5E23">
            <w:pPr>
              <w:pStyle w:val="ConsPlusNormal"/>
              <w:jc w:val="both"/>
            </w:pPr>
            <w:r>
              <w:t>Организация не выполняет законодательное требование (привести конкретную обязанность, предусмотренную национальным законодательством) и не демонстрирует стремление это сделать. Руководители организации не выделяют достаточных человеческих ресурсов для распределения соответствующей ответственности.</w:t>
            </w:r>
          </w:p>
          <w:p w:rsidR="00FF5E23" w:rsidRDefault="00FF5E23">
            <w:pPr>
              <w:pStyle w:val="ConsPlusNormal"/>
              <w:jc w:val="both"/>
            </w:pPr>
            <w:r>
              <w:t xml:space="preserve">Принятые в организации процедуры планирования (или внедрения, или проверки, или действия для улучшения) не содержат необходимых элементов по управлению охраной труда, предусмотренных </w:t>
            </w:r>
            <w:hyperlink r:id="rId56" w:history="1">
              <w:r>
                <w:rPr>
                  <w:color w:val="0000FF"/>
                </w:rPr>
                <w:t>ГОСТ 12.0.230</w:t>
              </w:r>
            </w:hyperlink>
          </w:p>
        </w:tc>
      </w:tr>
      <w:tr w:rsidR="00FF5E23">
        <w:tc>
          <w:tcPr>
            <w:tcW w:w="1589" w:type="dxa"/>
          </w:tcPr>
          <w:p w:rsidR="00FF5E23" w:rsidRDefault="00FF5E23">
            <w:pPr>
              <w:pStyle w:val="ConsPlusNormal"/>
              <w:jc w:val="center"/>
            </w:pPr>
            <w:hyperlink r:id="rId57" w:history="1">
              <w:r>
                <w:rPr>
                  <w:color w:val="0000FF"/>
                </w:rPr>
                <w:t>4.1</w:t>
              </w:r>
            </w:hyperlink>
          </w:p>
        </w:tc>
        <w:tc>
          <w:tcPr>
            <w:tcW w:w="1701" w:type="dxa"/>
          </w:tcPr>
          <w:p w:rsidR="00FF5E23" w:rsidRDefault="00FF5E23">
            <w:pPr>
              <w:pStyle w:val="ConsPlusNormal"/>
            </w:pPr>
            <w:r>
              <w:t>Политика в области охраны труда</w:t>
            </w:r>
          </w:p>
        </w:tc>
        <w:tc>
          <w:tcPr>
            <w:tcW w:w="5731" w:type="dxa"/>
          </w:tcPr>
          <w:p w:rsidR="00FF5E23" w:rsidRDefault="00FF5E23">
            <w:pPr>
              <w:pStyle w:val="ConsPlusNormal"/>
              <w:jc w:val="both"/>
            </w:pPr>
            <w:r>
              <w:t>Одно из структурных подразделений (или один из подрядчиков) не были осведомлены о Политике в области охраны труда.</w:t>
            </w:r>
          </w:p>
          <w:p w:rsidR="00FF5E23" w:rsidRDefault="00FF5E23">
            <w:pPr>
              <w:pStyle w:val="ConsPlusNormal"/>
              <w:jc w:val="both"/>
            </w:pPr>
            <w:r>
              <w:t>Политика в области охраны труда не пересматривалась с момента ее принятия, в процедурах по установлению Политики не предусмотрены вопросы ее анализа и пересмотра. Политика не содержит обязательные требования к ней, указанные в ГОСТ 12.0.230 (</w:t>
            </w:r>
            <w:hyperlink r:id="rId58" w:history="1">
              <w:r>
                <w:rPr>
                  <w:color w:val="0000FF"/>
                </w:rPr>
                <w:t>пункты 4.1.1</w:t>
              </w:r>
            </w:hyperlink>
            <w:r>
              <w:t xml:space="preserve"> или </w:t>
            </w:r>
            <w:hyperlink r:id="rId59" w:history="1">
              <w:r>
                <w:rPr>
                  <w:color w:val="0000FF"/>
                </w:rPr>
                <w:t>4.1.2</w:t>
              </w:r>
            </w:hyperlink>
            <w:r>
              <w:t>)</w:t>
            </w:r>
          </w:p>
        </w:tc>
      </w:tr>
      <w:tr w:rsidR="00FF5E23">
        <w:tc>
          <w:tcPr>
            <w:tcW w:w="1589" w:type="dxa"/>
          </w:tcPr>
          <w:p w:rsidR="00FF5E23" w:rsidRDefault="00FF5E23">
            <w:pPr>
              <w:pStyle w:val="ConsPlusNormal"/>
              <w:jc w:val="center"/>
            </w:pPr>
            <w:hyperlink r:id="rId60" w:history="1">
              <w:r>
                <w:rPr>
                  <w:color w:val="0000FF"/>
                </w:rPr>
                <w:t>4.2</w:t>
              </w:r>
            </w:hyperlink>
          </w:p>
        </w:tc>
        <w:tc>
          <w:tcPr>
            <w:tcW w:w="1701" w:type="dxa"/>
          </w:tcPr>
          <w:p w:rsidR="00FF5E23" w:rsidRDefault="00FF5E23">
            <w:pPr>
              <w:pStyle w:val="ConsPlusNormal"/>
            </w:pPr>
            <w:r>
              <w:t>Участие работников и их представителей</w:t>
            </w:r>
          </w:p>
        </w:tc>
        <w:tc>
          <w:tcPr>
            <w:tcW w:w="5731" w:type="dxa"/>
          </w:tcPr>
          <w:p w:rsidR="00FF5E23" w:rsidRDefault="00FF5E23">
            <w:pPr>
              <w:pStyle w:val="ConsPlusNormal"/>
              <w:jc w:val="both"/>
            </w:pPr>
            <w:r>
              <w:t>Работники и их представители по вопросам охраны труда не были проконсультированы или информированы об изменениях в организации работы на участке производства работ "А".</w:t>
            </w:r>
          </w:p>
          <w:p w:rsidR="00FF5E23" w:rsidRDefault="00FF5E23">
            <w:pPr>
              <w:pStyle w:val="ConsPlusNormal"/>
              <w:jc w:val="both"/>
            </w:pPr>
            <w:r>
              <w:t>Работники и их представители по вопросам охраны труда на объекте "А" не были информированы или проинструктированы относительно действий по предупреждению пожаров.</w:t>
            </w:r>
          </w:p>
          <w:p w:rsidR="00FF5E23" w:rsidRDefault="00FF5E23">
            <w:pPr>
              <w:pStyle w:val="ConsPlusNormal"/>
              <w:jc w:val="both"/>
            </w:pPr>
            <w:r>
              <w:lastRenderedPageBreak/>
              <w:t>Отсутствуют доказательства того, что проведены инструктажи (или подготовка) персонала по вопросам внедрения системы управления охраной труда</w:t>
            </w:r>
          </w:p>
        </w:tc>
      </w:tr>
      <w:tr w:rsidR="00FF5E23">
        <w:tc>
          <w:tcPr>
            <w:tcW w:w="1589" w:type="dxa"/>
          </w:tcPr>
          <w:p w:rsidR="00FF5E23" w:rsidRDefault="00FF5E23">
            <w:pPr>
              <w:pStyle w:val="ConsPlusNormal"/>
              <w:jc w:val="center"/>
            </w:pPr>
            <w:hyperlink r:id="rId61" w:history="1">
              <w:r>
                <w:rPr>
                  <w:color w:val="0000FF"/>
                </w:rPr>
                <w:t>4.3</w:t>
              </w:r>
            </w:hyperlink>
          </w:p>
        </w:tc>
        <w:tc>
          <w:tcPr>
            <w:tcW w:w="1701" w:type="dxa"/>
          </w:tcPr>
          <w:p w:rsidR="00FF5E23" w:rsidRDefault="00FF5E23">
            <w:pPr>
              <w:pStyle w:val="ConsPlusNormal"/>
            </w:pPr>
            <w:r>
              <w:t>Обязанности и ответственность</w:t>
            </w:r>
          </w:p>
        </w:tc>
        <w:tc>
          <w:tcPr>
            <w:tcW w:w="5731" w:type="dxa"/>
          </w:tcPr>
          <w:p w:rsidR="00FF5E23" w:rsidRDefault="00FF5E23">
            <w:pPr>
              <w:pStyle w:val="ConsPlusNormal"/>
              <w:jc w:val="both"/>
            </w:pPr>
            <w:r>
              <w:t>Вопросы распределения обязанностей, ответственности и полномочий, относящиеся к управлению охраной труда, не определены для ключевой в аспекте управления охраной труда должности (уточнить должность, например начальник цеха)</w:t>
            </w:r>
          </w:p>
        </w:tc>
      </w:tr>
      <w:tr w:rsidR="00FF5E23">
        <w:tc>
          <w:tcPr>
            <w:tcW w:w="1589" w:type="dxa"/>
          </w:tcPr>
          <w:p w:rsidR="00FF5E23" w:rsidRDefault="00FF5E23">
            <w:pPr>
              <w:pStyle w:val="ConsPlusNormal"/>
              <w:jc w:val="center"/>
            </w:pPr>
            <w:hyperlink r:id="rId62" w:history="1">
              <w:r>
                <w:rPr>
                  <w:color w:val="0000FF"/>
                </w:rPr>
                <w:t>4.4</w:t>
              </w:r>
            </w:hyperlink>
          </w:p>
        </w:tc>
        <w:tc>
          <w:tcPr>
            <w:tcW w:w="1701" w:type="dxa"/>
          </w:tcPr>
          <w:p w:rsidR="00FF5E23" w:rsidRDefault="00FF5E23">
            <w:pPr>
              <w:pStyle w:val="ConsPlusNormal"/>
            </w:pPr>
            <w:r>
              <w:t>Компетентность и подготовка</w:t>
            </w:r>
          </w:p>
        </w:tc>
        <w:tc>
          <w:tcPr>
            <w:tcW w:w="5731" w:type="dxa"/>
          </w:tcPr>
          <w:p w:rsidR="00FF5E23" w:rsidRDefault="00FF5E23">
            <w:pPr>
              <w:pStyle w:val="ConsPlusNormal"/>
              <w:jc w:val="both"/>
            </w:pPr>
            <w:r>
              <w:t>Учебные программы по охране труда не составлены.</w:t>
            </w:r>
          </w:p>
          <w:p w:rsidR="00FF5E23" w:rsidRDefault="00FF5E23">
            <w:pPr>
              <w:pStyle w:val="ConsPlusNormal"/>
              <w:jc w:val="both"/>
            </w:pPr>
            <w:r>
              <w:t>Отсутствует описание необходимой компетентности персонала, задействованного при выполнении работ повышенной опасности (уточнить конкретные участки и виды работ).</w:t>
            </w:r>
          </w:p>
          <w:p w:rsidR="00FF5E23" w:rsidRDefault="00FF5E23">
            <w:pPr>
              <w:pStyle w:val="ConsPlusNormal"/>
              <w:jc w:val="both"/>
            </w:pPr>
            <w:r>
              <w:t>Подготовка, предусмотренная в программе (указать даты и темы) не осуществлена, не приведены причины и обоснования этого или не указан перенос сроков.</w:t>
            </w:r>
          </w:p>
          <w:p w:rsidR="00FF5E23" w:rsidRDefault="00FF5E23">
            <w:pPr>
              <w:pStyle w:val="ConsPlusNormal"/>
              <w:jc w:val="both"/>
            </w:pPr>
            <w:r>
              <w:t>Работники подрядной организации, задействованные в осуществлении погрузочно-разгрузочных работ, не были обучены правилам безопасного обращения с тяжелыми грузами</w:t>
            </w:r>
          </w:p>
        </w:tc>
      </w:tr>
      <w:tr w:rsidR="00FF5E23">
        <w:tc>
          <w:tcPr>
            <w:tcW w:w="1589" w:type="dxa"/>
          </w:tcPr>
          <w:p w:rsidR="00FF5E23" w:rsidRDefault="00FF5E23">
            <w:pPr>
              <w:pStyle w:val="ConsPlusNormal"/>
              <w:jc w:val="center"/>
            </w:pPr>
            <w:hyperlink r:id="rId63" w:history="1">
              <w:r>
                <w:rPr>
                  <w:color w:val="0000FF"/>
                </w:rPr>
                <w:t>4.5</w:t>
              </w:r>
            </w:hyperlink>
          </w:p>
        </w:tc>
        <w:tc>
          <w:tcPr>
            <w:tcW w:w="1701" w:type="dxa"/>
          </w:tcPr>
          <w:p w:rsidR="00FF5E23" w:rsidRDefault="00FF5E23">
            <w:pPr>
              <w:pStyle w:val="ConsPlusNormal"/>
            </w:pPr>
            <w:r>
              <w:t>Документация системы управления охраной труда</w:t>
            </w:r>
          </w:p>
        </w:tc>
        <w:tc>
          <w:tcPr>
            <w:tcW w:w="5731" w:type="dxa"/>
          </w:tcPr>
          <w:p w:rsidR="00FF5E23" w:rsidRDefault="00FF5E23">
            <w:pPr>
              <w:pStyle w:val="ConsPlusNormal"/>
              <w:jc w:val="both"/>
            </w:pPr>
            <w:r>
              <w:t>Не осуществляется документирование (ведение записей) о вредных и/или опасных факторах на рабочем месте (уточнить на каком рабочем месте).</w:t>
            </w:r>
          </w:p>
          <w:p w:rsidR="00FF5E23" w:rsidRDefault="00FF5E23">
            <w:pPr>
              <w:pStyle w:val="ConsPlusNormal"/>
              <w:jc w:val="both"/>
            </w:pPr>
            <w:r>
              <w:t>Правила безопасного ведения работ на высоте документально не отражено в рамках системы управления охраны труда (указать рабочие места, подверженные опасностям).</w:t>
            </w:r>
          </w:p>
          <w:p w:rsidR="00FF5E23" w:rsidRDefault="00FF5E23">
            <w:pPr>
              <w:pStyle w:val="ConsPlusNormal"/>
              <w:jc w:val="both"/>
            </w:pPr>
            <w:r>
              <w:t>Работники не имеют доступа к записям, связанным с мерами по обеспечению безопасности и охране труда.</w:t>
            </w:r>
          </w:p>
          <w:p w:rsidR="00FF5E23" w:rsidRDefault="00FF5E23">
            <w:pPr>
              <w:pStyle w:val="ConsPlusNormal"/>
              <w:jc w:val="both"/>
            </w:pPr>
            <w:r>
              <w:t>Документация не анализировалась на предмет адекватности (периодически не пересматривалась) с момента ее введения в действие (указать с какого времени)</w:t>
            </w:r>
          </w:p>
        </w:tc>
      </w:tr>
      <w:tr w:rsidR="00FF5E23">
        <w:tc>
          <w:tcPr>
            <w:tcW w:w="1589" w:type="dxa"/>
          </w:tcPr>
          <w:p w:rsidR="00FF5E23" w:rsidRDefault="00FF5E23">
            <w:pPr>
              <w:pStyle w:val="ConsPlusNormal"/>
              <w:jc w:val="center"/>
            </w:pPr>
            <w:hyperlink r:id="rId64" w:history="1">
              <w:r>
                <w:rPr>
                  <w:color w:val="0000FF"/>
                </w:rPr>
                <w:t>4.6</w:t>
              </w:r>
            </w:hyperlink>
          </w:p>
        </w:tc>
        <w:tc>
          <w:tcPr>
            <w:tcW w:w="1701" w:type="dxa"/>
          </w:tcPr>
          <w:p w:rsidR="00FF5E23" w:rsidRDefault="00FF5E23">
            <w:pPr>
              <w:pStyle w:val="ConsPlusNormal"/>
            </w:pPr>
            <w:r>
              <w:t>Передача и обмен информацией</w:t>
            </w:r>
          </w:p>
        </w:tc>
        <w:tc>
          <w:tcPr>
            <w:tcW w:w="5731" w:type="dxa"/>
          </w:tcPr>
          <w:p w:rsidR="00FF5E23" w:rsidRDefault="00FF5E23">
            <w:pPr>
              <w:pStyle w:val="ConsPlusNormal"/>
              <w:jc w:val="both"/>
            </w:pPr>
            <w:r>
              <w:t>Не определены процедуры и не назначены лица, ответственные за передачу внутренних и внешних сообщений и информации</w:t>
            </w:r>
          </w:p>
        </w:tc>
      </w:tr>
      <w:tr w:rsidR="00FF5E23">
        <w:tc>
          <w:tcPr>
            <w:tcW w:w="1589" w:type="dxa"/>
          </w:tcPr>
          <w:p w:rsidR="00FF5E23" w:rsidRDefault="00FF5E23">
            <w:pPr>
              <w:pStyle w:val="ConsPlusNormal"/>
              <w:jc w:val="center"/>
            </w:pPr>
            <w:hyperlink r:id="rId65" w:history="1">
              <w:r>
                <w:rPr>
                  <w:color w:val="0000FF"/>
                </w:rPr>
                <w:t>4.7</w:t>
              </w:r>
            </w:hyperlink>
          </w:p>
        </w:tc>
        <w:tc>
          <w:tcPr>
            <w:tcW w:w="1701" w:type="dxa"/>
          </w:tcPr>
          <w:p w:rsidR="00FF5E23" w:rsidRDefault="00FF5E23">
            <w:pPr>
              <w:pStyle w:val="ConsPlusNormal"/>
            </w:pPr>
            <w:r>
              <w:t>Исходный анализ</w:t>
            </w:r>
          </w:p>
        </w:tc>
        <w:tc>
          <w:tcPr>
            <w:tcW w:w="5731" w:type="dxa"/>
          </w:tcPr>
          <w:p w:rsidR="00FF5E23" w:rsidRDefault="00FF5E23">
            <w:pPr>
              <w:pStyle w:val="ConsPlusNormal"/>
              <w:jc w:val="both"/>
            </w:pPr>
            <w:r>
              <w:t>Организация не определилась с применимыми к ней (распространяющимися на нее) законодательными и нормативными правовыми требованиями (в области охраны труда).</w:t>
            </w:r>
          </w:p>
          <w:p w:rsidR="00FF5E23" w:rsidRDefault="00FF5E23">
            <w:pPr>
              <w:pStyle w:val="ConsPlusNormal"/>
              <w:jc w:val="both"/>
            </w:pPr>
            <w:r>
              <w:t>Риски адекватным образом не оценены</w:t>
            </w:r>
          </w:p>
        </w:tc>
      </w:tr>
      <w:tr w:rsidR="00FF5E23">
        <w:tc>
          <w:tcPr>
            <w:tcW w:w="1589" w:type="dxa"/>
          </w:tcPr>
          <w:p w:rsidR="00FF5E23" w:rsidRDefault="00FF5E23">
            <w:pPr>
              <w:pStyle w:val="ConsPlusNormal"/>
              <w:jc w:val="center"/>
            </w:pPr>
            <w:hyperlink r:id="rId66" w:history="1">
              <w:r>
                <w:rPr>
                  <w:color w:val="0000FF"/>
                </w:rPr>
                <w:t>4.8</w:t>
              </w:r>
            </w:hyperlink>
          </w:p>
        </w:tc>
        <w:tc>
          <w:tcPr>
            <w:tcW w:w="1701" w:type="dxa"/>
          </w:tcPr>
          <w:p w:rsidR="00FF5E23" w:rsidRDefault="00FF5E23">
            <w:pPr>
              <w:pStyle w:val="ConsPlusNormal"/>
            </w:pPr>
            <w:r>
              <w:t>Планирование, разработка и применение системы управления охраной труда</w:t>
            </w:r>
          </w:p>
        </w:tc>
        <w:tc>
          <w:tcPr>
            <w:tcW w:w="5731" w:type="dxa"/>
          </w:tcPr>
          <w:p w:rsidR="00FF5E23" w:rsidRDefault="00FF5E23">
            <w:pPr>
              <w:pStyle w:val="ConsPlusNormal"/>
              <w:jc w:val="both"/>
            </w:pPr>
            <w:r>
              <w:t>Программа по предотвращению или предупреждению рисков содержит мероприятия, но не определяет критерии эффективности или сроки исполнения.</w:t>
            </w:r>
          </w:p>
          <w:p w:rsidR="00FF5E23" w:rsidRDefault="00FF5E23">
            <w:pPr>
              <w:pStyle w:val="ConsPlusNormal"/>
              <w:jc w:val="both"/>
            </w:pPr>
            <w:r>
              <w:t>Цели по охране труда (привести их формулировку) не подкреплены соответствующими разделами в планирующих документах системы управления охраной труда</w:t>
            </w:r>
          </w:p>
        </w:tc>
      </w:tr>
      <w:tr w:rsidR="00FF5E23">
        <w:tc>
          <w:tcPr>
            <w:tcW w:w="1589" w:type="dxa"/>
          </w:tcPr>
          <w:p w:rsidR="00FF5E23" w:rsidRDefault="00FF5E23">
            <w:pPr>
              <w:pStyle w:val="ConsPlusNormal"/>
              <w:jc w:val="center"/>
            </w:pPr>
            <w:hyperlink r:id="rId67" w:history="1">
              <w:r>
                <w:rPr>
                  <w:color w:val="0000FF"/>
                </w:rPr>
                <w:t>4.9</w:t>
              </w:r>
            </w:hyperlink>
          </w:p>
        </w:tc>
        <w:tc>
          <w:tcPr>
            <w:tcW w:w="1701" w:type="dxa"/>
          </w:tcPr>
          <w:p w:rsidR="00FF5E23" w:rsidRDefault="00FF5E23">
            <w:pPr>
              <w:pStyle w:val="ConsPlusNormal"/>
            </w:pPr>
            <w:r>
              <w:t>Цели по охране труда</w:t>
            </w:r>
          </w:p>
        </w:tc>
        <w:tc>
          <w:tcPr>
            <w:tcW w:w="5731" w:type="dxa"/>
          </w:tcPr>
          <w:p w:rsidR="00FF5E23" w:rsidRDefault="00FF5E23">
            <w:pPr>
              <w:pStyle w:val="ConsPlusNormal"/>
              <w:jc w:val="both"/>
            </w:pPr>
            <w:r>
              <w:t>Организация не определила или не объявила о своих целях по охране труда.</w:t>
            </w:r>
          </w:p>
          <w:p w:rsidR="00FF5E23" w:rsidRDefault="00FF5E23">
            <w:pPr>
              <w:pStyle w:val="ConsPlusNormal"/>
              <w:jc w:val="both"/>
            </w:pPr>
            <w:r>
              <w:t>Не проводилась периодическая оценка (переоценка) целей по охране труда в соответствии с графиком, утвержденным в организации</w:t>
            </w:r>
          </w:p>
        </w:tc>
      </w:tr>
      <w:tr w:rsidR="00FF5E23">
        <w:tblPrEx>
          <w:tblBorders>
            <w:insideH w:val="nil"/>
          </w:tblBorders>
        </w:tblPrEx>
        <w:tc>
          <w:tcPr>
            <w:tcW w:w="1589" w:type="dxa"/>
            <w:tcBorders>
              <w:bottom w:val="nil"/>
            </w:tcBorders>
          </w:tcPr>
          <w:p w:rsidR="00FF5E23" w:rsidRDefault="00FF5E23">
            <w:pPr>
              <w:pStyle w:val="ConsPlusNormal"/>
              <w:jc w:val="center"/>
            </w:pPr>
            <w:hyperlink r:id="rId68" w:history="1">
              <w:r>
                <w:rPr>
                  <w:color w:val="0000FF"/>
                </w:rPr>
                <w:t>4.10</w:t>
              </w:r>
            </w:hyperlink>
          </w:p>
        </w:tc>
        <w:tc>
          <w:tcPr>
            <w:tcW w:w="1701" w:type="dxa"/>
            <w:tcBorders>
              <w:bottom w:val="nil"/>
            </w:tcBorders>
          </w:tcPr>
          <w:p w:rsidR="00FF5E23" w:rsidRDefault="00FF5E23">
            <w:pPr>
              <w:pStyle w:val="ConsPlusNormal"/>
            </w:pPr>
            <w:r>
              <w:t>Предотвращение опасностей</w:t>
            </w:r>
          </w:p>
        </w:tc>
        <w:tc>
          <w:tcPr>
            <w:tcW w:w="5731" w:type="dxa"/>
            <w:tcBorders>
              <w:bottom w:val="nil"/>
            </w:tcBorders>
          </w:tcPr>
          <w:p w:rsidR="00FF5E23" w:rsidRDefault="00FF5E23">
            <w:pPr>
              <w:pStyle w:val="ConsPlusNormal"/>
            </w:pPr>
          </w:p>
        </w:tc>
      </w:tr>
      <w:tr w:rsidR="00FF5E23">
        <w:tblPrEx>
          <w:tblBorders>
            <w:insideH w:val="nil"/>
          </w:tblBorders>
        </w:tblPrEx>
        <w:tc>
          <w:tcPr>
            <w:tcW w:w="1589" w:type="dxa"/>
            <w:tcBorders>
              <w:top w:val="nil"/>
              <w:bottom w:val="nil"/>
            </w:tcBorders>
          </w:tcPr>
          <w:p w:rsidR="00FF5E23" w:rsidRDefault="00FF5E23">
            <w:pPr>
              <w:pStyle w:val="ConsPlusNormal"/>
              <w:jc w:val="center"/>
            </w:pPr>
            <w:hyperlink r:id="rId69" w:history="1">
              <w:r>
                <w:rPr>
                  <w:color w:val="0000FF"/>
                </w:rPr>
                <w:t>4.10.1</w:t>
              </w:r>
            </w:hyperlink>
          </w:p>
        </w:tc>
        <w:tc>
          <w:tcPr>
            <w:tcW w:w="1701" w:type="dxa"/>
            <w:tcBorders>
              <w:top w:val="nil"/>
              <w:bottom w:val="nil"/>
            </w:tcBorders>
          </w:tcPr>
          <w:p w:rsidR="00FF5E23" w:rsidRDefault="00FF5E23">
            <w:pPr>
              <w:pStyle w:val="ConsPlusNormal"/>
            </w:pPr>
            <w:r>
              <w:t>Предупредительные и регулирующие меры</w:t>
            </w:r>
          </w:p>
        </w:tc>
        <w:tc>
          <w:tcPr>
            <w:tcW w:w="5731" w:type="dxa"/>
            <w:tcBorders>
              <w:top w:val="nil"/>
              <w:bottom w:val="nil"/>
            </w:tcBorders>
          </w:tcPr>
          <w:p w:rsidR="00FF5E23" w:rsidRDefault="00FF5E23">
            <w:pPr>
              <w:pStyle w:val="ConsPlusNormal"/>
              <w:jc w:val="both"/>
            </w:pPr>
            <w:r>
              <w:t>Опасности не идентифицированы, риски не оценены.</w:t>
            </w:r>
          </w:p>
          <w:p w:rsidR="00FF5E23" w:rsidRDefault="00FF5E23">
            <w:pPr>
              <w:pStyle w:val="ConsPlusNormal"/>
              <w:jc w:val="both"/>
            </w:pPr>
            <w:r>
              <w:t>Принцип приоритетности мер по управлению рисками и осуществления профилактических мероприятий не был соблюден (применение средств индивидуальной защиты для работников без сокращения времени воздействия источников опасности, хотя последнее возможно).</w:t>
            </w:r>
          </w:p>
        </w:tc>
      </w:tr>
      <w:tr w:rsidR="00FF5E23">
        <w:tblPrEx>
          <w:tblBorders>
            <w:insideH w:val="nil"/>
          </w:tblBorders>
        </w:tblPrEx>
        <w:tc>
          <w:tcPr>
            <w:tcW w:w="1589" w:type="dxa"/>
            <w:tcBorders>
              <w:top w:val="nil"/>
              <w:bottom w:val="nil"/>
            </w:tcBorders>
          </w:tcPr>
          <w:p w:rsidR="00FF5E23" w:rsidRDefault="00FF5E23">
            <w:pPr>
              <w:pStyle w:val="ConsPlusNormal"/>
              <w:jc w:val="center"/>
            </w:pPr>
            <w:hyperlink r:id="rId70" w:history="1">
              <w:r>
                <w:rPr>
                  <w:color w:val="0000FF"/>
                </w:rPr>
                <w:t>4.10.2</w:t>
              </w:r>
            </w:hyperlink>
          </w:p>
        </w:tc>
        <w:tc>
          <w:tcPr>
            <w:tcW w:w="1701" w:type="dxa"/>
            <w:tcBorders>
              <w:top w:val="nil"/>
              <w:bottom w:val="nil"/>
            </w:tcBorders>
          </w:tcPr>
          <w:p w:rsidR="00FF5E23" w:rsidRDefault="00FF5E23">
            <w:pPr>
              <w:pStyle w:val="ConsPlusNormal"/>
            </w:pPr>
            <w:r>
              <w:t>Управление изменениями</w:t>
            </w:r>
          </w:p>
        </w:tc>
        <w:tc>
          <w:tcPr>
            <w:tcW w:w="5731" w:type="dxa"/>
            <w:tcBorders>
              <w:top w:val="nil"/>
              <w:bottom w:val="nil"/>
            </w:tcBorders>
          </w:tcPr>
          <w:p w:rsidR="00FF5E23" w:rsidRDefault="00FF5E23">
            <w:pPr>
              <w:pStyle w:val="ConsPlusNormal"/>
              <w:jc w:val="both"/>
            </w:pPr>
            <w:r>
              <w:t>Процедура идентификации опасностей и оценки рисков не была осуществлена до введения изменений, которые меняют условия труда (например, реализация новой технологии, нового проекта и т.п.).</w:t>
            </w:r>
          </w:p>
          <w:p w:rsidR="00FF5E23" w:rsidRDefault="00FF5E23">
            <w:pPr>
              <w:pStyle w:val="ConsPlusNormal"/>
              <w:jc w:val="both"/>
            </w:pPr>
            <w:r>
              <w:t>Проект "А" реализован без необходимых согласований с государственными органами, хотя это является законодательным требованием.</w:t>
            </w:r>
          </w:p>
        </w:tc>
      </w:tr>
      <w:tr w:rsidR="00FF5E23">
        <w:tblPrEx>
          <w:tblBorders>
            <w:insideH w:val="nil"/>
          </w:tblBorders>
        </w:tblPrEx>
        <w:tc>
          <w:tcPr>
            <w:tcW w:w="1589" w:type="dxa"/>
            <w:tcBorders>
              <w:top w:val="nil"/>
              <w:bottom w:val="nil"/>
            </w:tcBorders>
          </w:tcPr>
          <w:p w:rsidR="00FF5E23" w:rsidRDefault="00FF5E23">
            <w:pPr>
              <w:pStyle w:val="ConsPlusNormal"/>
              <w:jc w:val="center"/>
            </w:pPr>
            <w:hyperlink r:id="rId71" w:history="1">
              <w:r>
                <w:rPr>
                  <w:color w:val="0000FF"/>
                </w:rPr>
                <w:t>4.10.3</w:t>
              </w:r>
            </w:hyperlink>
          </w:p>
        </w:tc>
        <w:tc>
          <w:tcPr>
            <w:tcW w:w="1701" w:type="dxa"/>
            <w:tcBorders>
              <w:top w:val="nil"/>
              <w:bottom w:val="nil"/>
            </w:tcBorders>
          </w:tcPr>
          <w:p w:rsidR="00FF5E23" w:rsidRDefault="00FF5E23">
            <w:pPr>
              <w:pStyle w:val="ConsPlusNormal"/>
            </w:pPr>
            <w:r>
              <w:t>Предупреждение аварийных ситуаций, готовность к ним и реагирование</w:t>
            </w:r>
          </w:p>
        </w:tc>
        <w:tc>
          <w:tcPr>
            <w:tcW w:w="5731" w:type="dxa"/>
            <w:tcBorders>
              <w:top w:val="nil"/>
              <w:bottom w:val="nil"/>
            </w:tcBorders>
          </w:tcPr>
          <w:p w:rsidR="00FF5E23" w:rsidRDefault="00FF5E23">
            <w:pPr>
              <w:pStyle w:val="ConsPlusNormal"/>
              <w:jc w:val="both"/>
            </w:pPr>
            <w:r>
              <w:t>Последствия аварийных ситуаций не были проанализированы или это было сделано недостаточно полно.</w:t>
            </w:r>
          </w:p>
          <w:p w:rsidR="00FF5E23" w:rsidRDefault="00FF5E23">
            <w:pPr>
              <w:pStyle w:val="ConsPlusNormal"/>
              <w:jc w:val="both"/>
            </w:pPr>
            <w:r>
              <w:t>Не разработаны процедуры, обеспечивающие подготовленность персонала к действиям в аварийных ситуациях.</w:t>
            </w:r>
          </w:p>
          <w:p w:rsidR="00FF5E23" w:rsidRDefault="00FF5E23">
            <w:pPr>
              <w:pStyle w:val="ConsPlusNormal"/>
              <w:jc w:val="both"/>
            </w:pPr>
            <w:r>
              <w:t>Не были проведены практические занятия (тренировки) по действиям в аварийных ситуациях</w:t>
            </w:r>
          </w:p>
        </w:tc>
      </w:tr>
      <w:tr w:rsidR="00FF5E23">
        <w:tblPrEx>
          <w:tblBorders>
            <w:insideH w:val="nil"/>
          </w:tblBorders>
        </w:tblPrEx>
        <w:tc>
          <w:tcPr>
            <w:tcW w:w="1589" w:type="dxa"/>
            <w:tcBorders>
              <w:top w:val="nil"/>
              <w:bottom w:val="nil"/>
            </w:tcBorders>
          </w:tcPr>
          <w:p w:rsidR="00FF5E23" w:rsidRDefault="00FF5E23">
            <w:pPr>
              <w:pStyle w:val="ConsPlusNormal"/>
              <w:jc w:val="center"/>
            </w:pPr>
            <w:hyperlink r:id="rId72" w:history="1">
              <w:r>
                <w:rPr>
                  <w:color w:val="0000FF"/>
                </w:rPr>
                <w:t>4.10.4</w:t>
              </w:r>
            </w:hyperlink>
          </w:p>
        </w:tc>
        <w:tc>
          <w:tcPr>
            <w:tcW w:w="1701" w:type="dxa"/>
            <w:tcBorders>
              <w:top w:val="nil"/>
              <w:bottom w:val="nil"/>
            </w:tcBorders>
          </w:tcPr>
          <w:p w:rsidR="00FF5E23" w:rsidRDefault="00FF5E23">
            <w:pPr>
              <w:pStyle w:val="ConsPlusNormal"/>
            </w:pPr>
            <w:r>
              <w:t>Снабжение</w:t>
            </w:r>
          </w:p>
        </w:tc>
        <w:tc>
          <w:tcPr>
            <w:tcW w:w="5731" w:type="dxa"/>
            <w:tcBorders>
              <w:top w:val="nil"/>
              <w:bottom w:val="nil"/>
            </w:tcBorders>
          </w:tcPr>
          <w:p w:rsidR="00FF5E23" w:rsidRDefault="00FF5E23">
            <w:pPr>
              <w:pStyle w:val="ConsPlusNormal"/>
              <w:jc w:val="both"/>
            </w:pPr>
            <w:r>
              <w:t>Опасности, относящиеся к работам, проводимым порядными организациями, или относящиеся к приобретаемому оборудованию не идентифицируются, а риски не оцениваются или не управляются</w:t>
            </w:r>
          </w:p>
        </w:tc>
      </w:tr>
      <w:tr w:rsidR="00FF5E23">
        <w:tblPrEx>
          <w:tblBorders>
            <w:insideH w:val="nil"/>
          </w:tblBorders>
        </w:tblPrEx>
        <w:tc>
          <w:tcPr>
            <w:tcW w:w="1589" w:type="dxa"/>
            <w:tcBorders>
              <w:top w:val="nil"/>
            </w:tcBorders>
          </w:tcPr>
          <w:p w:rsidR="00FF5E23" w:rsidRDefault="00FF5E23">
            <w:pPr>
              <w:pStyle w:val="ConsPlusNormal"/>
              <w:jc w:val="center"/>
            </w:pPr>
            <w:hyperlink r:id="rId73" w:history="1">
              <w:r>
                <w:rPr>
                  <w:color w:val="0000FF"/>
                </w:rPr>
                <w:t>4.10.5</w:t>
              </w:r>
            </w:hyperlink>
          </w:p>
        </w:tc>
        <w:tc>
          <w:tcPr>
            <w:tcW w:w="1701" w:type="dxa"/>
            <w:tcBorders>
              <w:top w:val="nil"/>
            </w:tcBorders>
          </w:tcPr>
          <w:p w:rsidR="00FF5E23" w:rsidRDefault="00FF5E23">
            <w:pPr>
              <w:pStyle w:val="ConsPlusNormal"/>
            </w:pPr>
            <w:r>
              <w:t>Подрядные работы</w:t>
            </w:r>
          </w:p>
        </w:tc>
        <w:tc>
          <w:tcPr>
            <w:tcW w:w="5731" w:type="dxa"/>
            <w:tcBorders>
              <w:top w:val="nil"/>
            </w:tcBorders>
          </w:tcPr>
          <w:p w:rsidR="00FF5E23" w:rsidRDefault="00FF5E23">
            <w:pPr>
              <w:pStyle w:val="ConsPlusNormal"/>
            </w:pPr>
          </w:p>
        </w:tc>
      </w:tr>
      <w:tr w:rsidR="00FF5E23">
        <w:tc>
          <w:tcPr>
            <w:tcW w:w="1589" w:type="dxa"/>
          </w:tcPr>
          <w:p w:rsidR="00FF5E23" w:rsidRDefault="00FF5E23">
            <w:pPr>
              <w:pStyle w:val="ConsPlusNormal"/>
              <w:jc w:val="center"/>
            </w:pPr>
            <w:hyperlink r:id="rId74" w:history="1">
              <w:r>
                <w:rPr>
                  <w:color w:val="0000FF"/>
                </w:rPr>
                <w:t>4.11</w:t>
              </w:r>
            </w:hyperlink>
          </w:p>
        </w:tc>
        <w:tc>
          <w:tcPr>
            <w:tcW w:w="1701" w:type="dxa"/>
          </w:tcPr>
          <w:p w:rsidR="00FF5E23" w:rsidRDefault="00FF5E23">
            <w:pPr>
              <w:pStyle w:val="ConsPlusNormal"/>
            </w:pPr>
            <w:r>
              <w:t>Мониторинг исполнения и оценка результативности</w:t>
            </w:r>
          </w:p>
        </w:tc>
        <w:tc>
          <w:tcPr>
            <w:tcW w:w="5731" w:type="dxa"/>
          </w:tcPr>
          <w:p w:rsidR="00FF5E23" w:rsidRDefault="00FF5E23">
            <w:pPr>
              <w:pStyle w:val="ConsPlusNormal"/>
              <w:jc w:val="both"/>
            </w:pPr>
            <w:r>
              <w:t>Не определены или не введены в действие процедуры осуществления мониторинга и наблюдений (например, не предусмотрено осуществление производственного контроля).</w:t>
            </w:r>
          </w:p>
          <w:p w:rsidR="00FF5E23" w:rsidRDefault="00FF5E23">
            <w:pPr>
              <w:pStyle w:val="ConsPlusNormal"/>
              <w:jc w:val="both"/>
            </w:pPr>
            <w:r>
              <w:t>Процедуры мониторинга исполнения и оценки результативности, принятые в организации, не позволяют сделать выводы относительно эффективности системы управления охраной труда</w:t>
            </w:r>
          </w:p>
        </w:tc>
      </w:tr>
      <w:tr w:rsidR="00FF5E23">
        <w:tc>
          <w:tcPr>
            <w:tcW w:w="1589" w:type="dxa"/>
          </w:tcPr>
          <w:p w:rsidR="00FF5E23" w:rsidRDefault="00FF5E23">
            <w:pPr>
              <w:pStyle w:val="ConsPlusNormal"/>
              <w:jc w:val="center"/>
            </w:pPr>
            <w:hyperlink r:id="rId75" w:history="1">
              <w:r>
                <w:rPr>
                  <w:color w:val="0000FF"/>
                </w:rPr>
                <w:t>4.12</w:t>
              </w:r>
            </w:hyperlink>
          </w:p>
        </w:tc>
        <w:tc>
          <w:tcPr>
            <w:tcW w:w="1701" w:type="dxa"/>
          </w:tcPr>
          <w:p w:rsidR="00FF5E23" w:rsidRDefault="00FF5E23">
            <w:pPr>
              <w:pStyle w:val="ConsPlusNormal"/>
            </w:pPr>
            <w:r>
              <w:t xml:space="preserve">Расследование связанных с работой травм, ухудшений здоровья, </w:t>
            </w:r>
            <w:r>
              <w:lastRenderedPageBreak/>
              <w:t>болезней и инцидентов и их воздействие на деятельность по обеспечению безопасности и охраны здоровья</w:t>
            </w:r>
          </w:p>
        </w:tc>
        <w:tc>
          <w:tcPr>
            <w:tcW w:w="5731" w:type="dxa"/>
          </w:tcPr>
          <w:p w:rsidR="00FF5E23" w:rsidRDefault="00FF5E23">
            <w:pPr>
              <w:pStyle w:val="ConsPlusNormal"/>
              <w:jc w:val="both"/>
            </w:pPr>
            <w:r>
              <w:lastRenderedPageBreak/>
              <w:t>Несчастные случаи или иные факты нанесения вреда здоровью работников не сопровождались анализом первопричин, приведших к этому.</w:t>
            </w:r>
          </w:p>
          <w:p w:rsidR="00FF5E23" w:rsidRDefault="00FF5E23">
            <w:pPr>
              <w:pStyle w:val="ConsPlusNormal"/>
              <w:jc w:val="both"/>
            </w:pPr>
            <w:r>
              <w:t>Результаты анализов причин несчастных случаев не использованы на практике.</w:t>
            </w:r>
          </w:p>
          <w:p w:rsidR="00FF5E23" w:rsidRDefault="00FF5E23">
            <w:pPr>
              <w:pStyle w:val="ConsPlusNormal"/>
              <w:jc w:val="both"/>
            </w:pPr>
            <w:r>
              <w:lastRenderedPageBreak/>
              <w:t>Лица, проводящие расследование, не были должным образом подготовлены</w:t>
            </w:r>
          </w:p>
        </w:tc>
      </w:tr>
      <w:tr w:rsidR="00FF5E23">
        <w:tc>
          <w:tcPr>
            <w:tcW w:w="1589" w:type="dxa"/>
          </w:tcPr>
          <w:p w:rsidR="00FF5E23" w:rsidRDefault="00FF5E23">
            <w:pPr>
              <w:pStyle w:val="ConsPlusNormal"/>
              <w:jc w:val="center"/>
            </w:pPr>
            <w:hyperlink r:id="rId76" w:history="1">
              <w:r>
                <w:rPr>
                  <w:color w:val="0000FF"/>
                </w:rPr>
                <w:t>4.13</w:t>
              </w:r>
            </w:hyperlink>
          </w:p>
        </w:tc>
        <w:tc>
          <w:tcPr>
            <w:tcW w:w="1701" w:type="dxa"/>
          </w:tcPr>
          <w:p w:rsidR="00FF5E23" w:rsidRDefault="00FF5E23">
            <w:pPr>
              <w:pStyle w:val="ConsPlusNormal"/>
            </w:pPr>
            <w:r>
              <w:t>Проверка</w:t>
            </w:r>
          </w:p>
        </w:tc>
        <w:tc>
          <w:tcPr>
            <w:tcW w:w="5731" w:type="dxa"/>
          </w:tcPr>
          <w:p w:rsidR="00FF5E23" w:rsidRDefault="00FF5E23">
            <w:pPr>
              <w:pStyle w:val="ConsPlusNormal"/>
            </w:pPr>
            <w:r>
              <w:t>Отсутствуют процедуры проведения проверки.</w:t>
            </w:r>
          </w:p>
          <w:p w:rsidR="00FF5E23" w:rsidRDefault="00FF5E23">
            <w:pPr>
              <w:pStyle w:val="ConsPlusNormal"/>
            </w:pPr>
            <w:r>
              <w:t>Организация не провела проверку.</w:t>
            </w:r>
          </w:p>
          <w:p w:rsidR="00FF5E23" w:rsidRDefault="00FF5E23">
            <w:pPr>
              <w:pStyle w:val="ConsPlusNormal"/>
              <w:jc w:val="both"/>
            </w:pPr>
            <w:r>
              <w:t>В объем проверок не включаются работники подрядных организаций или деятельность "А", осуществляемая подрядными организациями, не проверяется.</w:t>
            </w:r>
          </w:p>
          <w:p w:rsidR="00FF5E23" w:rsidRDefault="00FF5E23">
            <w:pPr>
              <w:pStyle w:val="ConsPlusNormal"/>
              <w:jc w:val="both"/>
            </w:pPr>
            <w:r>
              <w:t>Несмотря на то, что оценка рисков не проводилась, в отчетах по проверкам это не отмечено.</w:t>
            </w:r>
          </w:p>
          <w:p w:rsidR="00FF5E23" w:rsidRDefault="00FF5E23">
            <w:pPr>
              <w:pStyle w:val="ConsPlusNormal"/>
              <w:jc w:val="both"/>
            </w:pPr>
            <w:r>
              <w:t>Отчеты по проверкам не содержат выводы об эффективности системы управления охраной труда.</w:t>
            </w:r>
          </w:p>
          <w:p w:rsidR="00FF5E23" w:rsidRDefault="00FF5E23">
            <w:pPr>
              <w:pStyle w:val="ConsPlusNormal"/>
              <w:jc w:val="both"/>
            </w:pPr>
            <w:r>
              <w:t>Заключения по проверке неполные (например, не содержат результаты проверки во вновь введенном цехе "Б")</w:t>
            </w:r>
          </w:p>
        </w:tc>
      </w:tr>
      <w:tr w:rsidR="00FF5E23">
        <w:tc>
          <w:tcPr>
            <w:tcW w:w="1589" w:type="dxa"/>
          </w:tcPr>
          <w:p w:rsidR="00FF5E23" w:rsidRDefault="00FF5E23">
            <w:pPr>
              <w:pStyle w:val="ConsPlusNormal"/>
              <w:jc w:val="center"/>
            </w:pPr>
            <w:hyperlink r:id="rId77" w:history="1">
              <w:r>
                <w:rPr>
                  <w:color w:val="0000FF"/>
                </w:rPr>
                <w:t>4.14</w:t>
              </w:r>
            </w:hyperlink>
          </w:p>
        </w:tc>
        <w:tc>
          <w:tcPr>
            <w:tcW w:w="1701" w:type="dxa"/>
          </w:tcPr>
          <w:p w:rsidR="00FF5E23" w:rsidRDefault="00FF5E23">
            <w:pPr>
              <w:pStyle w:val="ConsPlusNormal"/>
            </w:pPr>
            <w:r>
              <w:t>Анализ эффективности системы управления охраной труда руководством</w:t>
            </w:r>
          </w:p>
        </w:tc>
        <w:tc>
          <w:tcPr>
            <w:tcW w:w="5731" w:type="dxa"/>
          </w:tcPr>
          <w:p w:rsidR="00FF5E23" w:rsidRDefault="00FF5E23">
            <w:pPr>
              <w:pStyle w:val="ConsPlusNormal"/>
              <w:jc w:val="both"/>
            </w:pPr>
            <w:r>
              <w:t>Отсутствуют процедуры проведения анализа эффективности системы управления охраной труда руководством.</w:t>
            </w:r>
          </w:p>
          <w:p w:rsidR="00FF5E23" w:rsidRDefault="00FF5E23">
            <w:pPr>
              <w:pStyle w:val="ConsPlusNormal"/>
              <w:jc w:val="both"/>
            </w:pPr>
            <w:r>
              <w:t>Отсутствует какой-либо документ, отражающий результаты анализа эффективности системы управления охраной труда руководством.</w:t>
            </w:r>
          </w:p>
          <w:p w:rsidR="00FF5E23" w:rsidRDefault="00FF5E23">
            <w:pPr>
              <w:pStyle w:val="ConsPlusNormal"/>
              <w:jc w:val="both"/>
            </w:pPr>
            <w:r>
              <w:t>Заключения по результатам анализа эффективности системы управления охраной труда не доведены до сведения комитета (комиссии) по охране труда, до работников и их представителей</w:t>
            </w:r>
          </w:p>
        </w:tc>
      </w:tr>
      <w:tr w:rsidR="00FF5E23">
        <w:tc>
          <w:tcPr>
            <w:tcW w:w="1589" w:type="dxa"/>
          </w:tcPr>
          <w:p w:rsidR="00FF5E23" w:rsidRDefault="00FF5E23">
            <w:pPr>
              <w:pStyle w:val="ConsPlusNormal"/>
              <w:jc w:val="center"/>
            </w:pPr>
            <w:hyperlink r:id="rId78" w:history="1">
              <w:r>
                <w:rPr>
                  <w:color w:val="0000FF"/>
                </w:rPr>
                <w:t>4.15</w:t>
              </w:r>
            </w:hyperlink>
          </w:p>
        </w:tc>
        <w:tc>
          <w:tcPr>
            <w:tcW w:w="1701" w:type="dxa"/>
          </w:tcPr>
          <w:p w:rsidR="00FF5E23" w:rsidRDefault="00FF5E23">
            <w:pPr>
              <w:pStyle w:val="ConsPlusNormal"/>
            </w:pPr>
            <w:r>
              <w:t>Предупреждающие и корректирующие действия</w:t>
            </w:r>
          </w:p>
        </w:tc>
        <w:tc>
          <w:tcPr>
            <w:tcW w:w="5731" w:type="dxa"/>
          </w:tcPr>
          <w:p w:rsidR="00FF5E23" w:rsidRDefault="00FF5E23">
            <w:pPr>
              <w:pStyle w:val="ConsPlusNormal"/>
              <w:jc w:val="both"/>
            </w:pPr>
            <w:r>
              <w:t>Отсутствуют процедуры реализации предупреждающих и корректирующих действий.</w:t>
            </w:r>
          </w:p>
          <w:p w:rsidR="00FF5E23" w:rsidRDefault="00FF5E23">
            <w:pPr>
              <w:pStyle w:val="ConsPlusNormal"/>
              <w:jc w:val="both"/>
            </w:pPr>
            <w:r>
              <w:t>Отсутствуют какие-либо доказательства по осуществлению предупреждающих или корректирующих действий</w:t>
            </w:r>
          </w:p>
        </w:tc>
      </w:tr>
      <w:tr w:rsidR="00FF5E23">
        <w:tc>
          <w:tcPr>
            <w:tcW w:w="1589" w:type="dxa"/>
          </w:tcPr>
          <w:p w:rsidR="00FF5E23" w:rsidRDefault="00FF5E23">
            <w:pPr>
              <w:pStyle w:val="ConsPlusNormal"/>
              <w:jc w:val="center"/>
            </w:pPr>
            <w:hyperlink r:id="rId79" w:history="1">
              <w:r>
                <w:rPr>
                  <w:color w:val="0000FF"/>
                </w:rPr>
                <w:t>4.16</w:t>
              </w:r>
            </w:hyperlink>
          </w:p>
        </w:tc>
        <w:tc>
          <w:tcPr>
            <w:tcW w:w="1701" w:type="dxa"/>
          </w:tcPr>
          <w:p w:rsidR="00FF5E23" w:rsidRDefault="00FF5E23">
            <w:pPr>
              <w:pStyle w:val="ConsPlusNormal"/>
            </w:pPr>
            <w:r>
              <w:t>Непрерывное совершенствование</w:t>
            </w:r>
          </w:p>
        </w:tc>
        <w:tc>
          <w:tcPr>
            <w:tcW w:w="5731" w:type="dxa"/>
          </w:tcPr>
          <w:p w:rsidR="00FF5E23" w:rsidRDefault="00FF5E23">
            <w:pPr>
              <w:pStyle w:val="ConsPlusNormal"/>
              <w:jc w:val="both"/>
            </w:pPr>
            <w:r>
              <w:t>Организация не продемонстрировала какие-либо улучшения в соответствующих элементах (группах требований) системы управления охраной труда или в системе управления охраной труда в целом</w:t>
            </w:r>
          </w:p>
        </w:tc>
      </w:tr>
    </w:tbl>
    <w:p w:rsidR="00FF5E23" w:rsidRDefault="00FF5E23">
      <w:pPr>
        <w:pStyle w:val="ConsPlusNormal"/>
        <w:jc w:val="both"/>
      </w:pPr>
    </w:p>
    <w:p w:rsidR="00FF5E23" w:rsidRDefault="00FF5E23">
      <w:pPr>
        <w:pStyle w:val="ConsPlusNormal"/>
        <w:ind w:firstLine="540"/>
        <w:jc w:val="both"/>
      </w:pPr>
      <w:r>
        <w:t>--------------------------------</w:t>
      </w:r>
    </w:p>
    <w:p w:rsidR="00FF5E23" w:rsidRDefault="00FF5E23">
      <w:pPr>
        <w:pStyle w:val="ConsPlusNormal"/>
        <w:ind w:firstLine="540"/>
        <w:jc w:val="both"/>
      </w:pPr>
      <w:bookmarkStart w:id="19" w:name="P688"/>
      <w:bookmarkEnd w:id="19"/>
      <w:r>
        <w:t xml:space="preserve">&lt;1&gt; </w:t>
      </w:r>
      <w:hyperlink r:id="rId80" w:history="1">
        <w:r>
          <w:rPr>
            <w:color w:val="0000FF"/>
          </w:rPr>
          <w:t>Разделы 1</w:t>
        </w:r>
      </w:hyperlink>
      <w:r>
        <w:t xml:space="preserve"> - </w:t>
      </w:r>
      <w:hyperlink r:id="rId81" w:history="1">
        <w:r>
          <w:rPr>
            <w:color w:val="0000FF"/>
          </w:rPr>
          <w:t>3</w:t>
        </w:r>
      </w:hyperlink>
      <w:r>
        <w:t xml:space="preserve"> ГОСТ 12.0.230-2007 не используются при проведении оценки соответствия, поскольку устанавливают только область применения, термины и определения и национальные основы систем управления охраной труда.</w:t>
      </w:r>
    </w:p>
    <w:p w:rsidR="00FF5E23" w:rsidRDefault="00FF5E23">
      <w:pPr>
        <w:pStyle w:val="ConsPlusNormal"/>
        <w:jc w:val="both"/>
      </w:pPr>
    </w:p>
    <w:p w:rsidR="00FF5E23" w:rsidRDefault="00FF5E23">
      <w:pPr>
        <w:pStyle w:val="ConsPlusNormal"/>
        <w:jc w:val="both"/>
      </w:pPr>
    </w:p>
    <w:p w:rsidR="00FF5E23" w:rsidRDefault="00FF5E23">
      <w:pPr>
        <w:pStyle w:val="ConsPlusNormal"/>
        <w:jc w:val="both"/>
      </w:pPr>
    </w:p>
    <w:p w:rsidR="00FF5E23" w:rsidRDefault="00FF5E23">
      <w:pPr>
        <w:pStyle w:val="ConsPlusNormal"/>
        <w:jc w:val="both"/>
      </w:pPr>
    </w:p>
    <w:p w:rsidR="00FF5E23" w:rsidRDefault="00FF5E23">
      <w:pPr>
        <w:pStyle w:val="ConsPlusNormal"/>
        <w:jc w:val="both"/>
      </w:pPr>
    </w:p>
    <w:p w:rsidR="00FF5E23" w:rsidRDefault="00FF5E23">
      <w:pPr>
        <w:pStyle w:val="ConsPlusNormal"/>
        <w:jc w:val="center"/>
        <w:outlineLvl w:val="0"/>
      </w:pPr>
      <w:r>
        <w:t>Библиография</w:t>
      </w:r>
    </w:p>
    <w:p w:rsidR="00FF5E23" w:rsidRDefault="00FF5E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8"/>
        <w:gridCol w:w="1871"/>
        <w:gridCol w:w="6066"/>
      </w:tblGrid>
      <w:tr w:rsidR="00FF5E23">
        <w:tc>
          <w:tcPr>
            <w:tcW w:w="1098" w:type="dxa"/>
            <w:vMerge w:val="restart"/>
            <w:tcBorders>
              <w:top w:val="nil"/>
              <w:left w:val="nil"/>
              <w:bottom w:val="nil"/>
              <w:right w:val="nil"/>
            </w:tcBorders>
          </w:tcPr>
          <w:p w:rsidR="00FF5E23" w:rsidRDefault="00FF5E23">
            <w:pPr>
              <w:pStyle w:val="ConsPlusNormal"/>
            </w:pPr>
            <w:r>
              <w:lastRenderedPageBreak/>
              <w:t>[1]</w:t>
            </w:r>
          </w:p>
        </w:tc>
        <w:tc>
          <w:tcPr>
            <w:tcW w:w="1871" w:type="dxa"/>
            <w:vMerge w:val="restart"/>
            <w:tcBorders>
              <w:top w:val="nil"/>
              <w:left w:val="nil"/>
              <w:bottom w:val="nil"/>
              <w:right w:val="nil"/>
            </w:tcBorders>
          </w:tcPr>
          <w:p w:rsidR="00FF5E23" w:rsidRDefault="00FF5E23">
            <w:pPr>
              <w:pStyle w:val="ConsPlusNormal"/>
            </w:pPr>
            <w:r>
              <w:t>AFNOR</w:t>
            </w:r>
          </w:p>
        </w:tc>
        <w:tc>
          <w:tcPr>
            <w:tcW w:w="6066" w:type="dxa"/>
            <w:tcBorders>
              <w:top w:val="nil"/>
              <w:left w:val="nil"/>
              <w:bottom w:val="nil"/>
              <w:right w:val="nil"/>
            </w:tcBorders>
          </w:tcPr>
          <w:p w:rsidR="00FF5E23" w:rsidRDefault="00FF5E23">
            <w:pPr>
              <w:pStyle w:val="ConsPlusNormal"/>
              <w:jc w:val="both"/>
            </w:pPr>
            <w:r>
              <w:t>Руководящие указания для аудиторов по оценке систем управления охраной труда, базирующихся на требованиях ILO-OSH 2001</w:t>
            </w:r>
          </w:p>
        </w:tc>
      </w:tr>
      <w:tr w:rsidR="00FF5E23" w:rsidRPr="00FF5E23">
        <w:tc>
          <w:tcPr>
            <w:tcW w:w="1098" w:type="dxa"/>
            <w:vMerge/>
            <w:tcBorders>
              <w:top w:val="nil"/>
              <w:left w:val="nil"/>
              <w:bottom w:val="nil"/>
              <w:right w:val="nil"/>
            </w:tcBorders>
          </w:tcPr>
          <w:p w:rsidR="00FF5E23" w:rsidRDefault="00FF5E23"/>
        </w:tc>
        <w:tc>
          <w:tcPr>
            <w:tcW w:w="1871" w:type="dxa"/>
            <w:vMerge/>
            <w:tcBorders>
              <w:top w:val="nil"/>
              <w:left w:val="nil"/>
              <w:bottom w:val="nil"/>
              <w:right w:val="nil"/>
            </w:tcBorders>
          </w:tcPr>
          <w:p w:rsidR="00FF5E23" w:rsidRDefault="00FF5E23"/>
        </w:tc>
        <w:tc>
          <w:tcPr>
            <w:tcW w:w="6066" w:type="dxa"/>
            <w:tcBorders>
              <w:top w:val="nil"/>
              <w:left w:val="nil"/>
              <w:bottom w:val="nil"/>
              <w:right w:val="nil"/>
            </w:tcBorders>
          </w:tcPr>
          <w:p w:rsidR="00FF5E23" w:rsidRPr="00FF5E23" w:rsidRDefault="00FF5E23">
            <w:pPr>
              <w:pStyle w:val="ConsPlusNormal"/>
              <w:jc w:val="both"/>
              <w:rPr>
                <w:lang w:val="en-US"/>
              </w:rPr>
            </w:pPr>
            <w:r w:rsidRPr="00FF5E23">
              <w:rPr>
                <w:lang w:val="en-US"/>
              </w:rPr>
              <w:t>(Guide devaluation selon I'ILO-OSH 2001 pour les preventeurs et auditeurs de la securite et de la sante au travail)</w:t>
            </w:r>
          </w:p>
        </w:tc>
      </w:tr>
      <w:tr w:rsidR="00FF5E23" w:rsidRPr="00FF5E23">
        <w:tc>
          <w:tcPr>
            <w:tcW w:w="1098" w:type="dxa"/>
            <w:tcBorders>
              <w:top w:val="nil"/>
              <w:left w:val="nil"/>
              <w:bottom w:val="nil"/>
              <w:right w:val="nil"/>
            </w:tcBorders>
          </w:tcPr>
          <w:p w:rsidR="00FF5E23" w:rsidRDefault="00FF5E23">
            <w:pPr>
              <w:pStyle w:val="ConsPlusNormal"/>
            </w:pPr>
            <w:r>
              <w:t>[2] &lt;1&gt;</w:t>
            </w:r>
          </w:p>
        </w:tc>
        <w:tc>
          <w:tcPr>
            <w:tcW w:w="1871" w:type="dxa"/>
            <w:tcBorders>
              <w:top w:val="nil"/>
              <w:left w:val="nil"/>
              <w:bottom w:val="nil"/>
              <w:right w:val="nil"/>
            </w:tcBorders>
          </w:tcPr>
          <w:p w:rsidR="00FF5E23" w:rsidRDefault="00FF5E23">
            <w:pPr>
              <w:pStyle w:val="ConsPlusNormal"/>
            </w:pPr>
            <w:r>
              <w:t>ILO-OSH 2001</w:t>
            </w:r>
          </w:p>
        </w:tc>
        <w:tc>
          <w:tcPr>
            <w:tcW w:w="6066" w:type="dxa"/>
            <w:tcBorders>
              <w:top w:val="nil"/>
              <w:left w:val="nil"/>
              <w:bottom w:val="nil"/>
              <w:right w:val="nil"/>
            </w:tcBorders>
          </w:tcPr>
          <w:p w:rsidR="00FF5E23" w:rsidRPr="00FF5E23" w:rsidRDefault="00FF5E23">
            <w:pPr>
              <w:pStyle w:val="ConsPlusNormal"/>
              <w:jc w:val="both"/>
              <w:rPr>
                <w:lang w:val="en-US"/>
              </w:rPr>
            </w:pPr>
            <w:r>
              <w:t>Руководство</w:t>
            </w:r>
            <w:r w:rsidRPr="00FF5E23">
              <w:rPr>
                <w:lang w:val="en-US"/>
              </w:rPr>
              <w:t xml:space="preserve"> </w:t>
            </w:r>
            <w:r>
              <w:t>по</w:t>
            </w:r>
            <w:r w:rsidRPr="00FF5E23">
              <w:rPr>
                <w:lang w:val="en-US"/>
              </w:rPr>
              <w:t xml:space="preserve"> </w:t>
            </w:r>
            <w:r>
              <w:t>системам</w:t>
            </w:r>
            <w:r w:rsidRPr="00FF5E23">
              <w:rPr>
                <w:lang w:val="en-US"/>
              </w:rPr>
              <w:t xml:space="preserve"> </w:t>
            </w:r>
            <w:r>
              <w:t>управления</w:t>
            </w:r>
            <w:r w:rsidRPr="00FF5E23">
              <w:rPr>
                <w:lang w:val="en-US"/>
              </w:rPr>
              <w:t xml:space="preserve"> </w:t>
            </w:r>
            <w:r>
              <w:t>охраной</w:t>
            </w:r>
            <w:r w:rsidRPr="00FF5E23">
              <w:rPr>
                <w:lang w:val="en-US"/>
              </w:rPr>
              <w:t xml:space="preserve"> </w:t>
            </w:r>
            <w:r>
              <w:t>труда</w:t>
            </w:r>
            <w:r w:rsidRPr="00FF5E23">
              <w:rPr>
                <w:lang w:val="en-US"/>
              </w:rPr>
              <w:t xml:space="preserve"> (Guidelines on management systems for occupational health and safety)</w:t>
            </w:r>
          </w:p>
        </w:tc>
      </w:tr>
    </w:tbl>
    <w:p w:rsidR="00FF5E23" w:rsidRPr="00FF5E23" w:rsidRDefault="00FF5E23">
      <w:pPr>
        <w:pStyle w:val="ConsPlusNormal"/>
        <w:jc w:val="both"/>
        <w:rPr>
          <w:lang w:val="en-US"/>
        </w:rPr>
      </w:pPr>
    </w:p>
    <w:p w:rsidR="00FF5E23" w:rsidRDefault="00FF5E23">
      <w:pPr>
        <w:pStyle w:val="ConsPlusNormal"/>
        <w:ind w:firstLine="540"/>
        <w:jc w:val="both"/>
      </w:pPr>
      <w:r>
        <w:t>--------------------------------</w:t>
      </w:r>
    </w:p>
    <w:p w:rsidR="00FF5E23" w:rsidRDefault="00FF5E23">
      <w:pPr>
        <w:pStyle w:val="ConsPlusNormal"/>
        <w:ind w:firstLine="540"/>
        <w:jc w:val="both"/>
      </w:pPr>
      <w:r>
        <w:t>&lt;1&gt; См. также Руководство по системам управления охраной труда. МОТ-СУОТ 2001. Официальное издание на русском языке. Женева, 2003.</w:t>
      </w:r>
    </w:p>
    <w:p w:rsidR="00FF5E23" w:rsidRDefault="00FF5E23">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38"/>
        <w:gridCol w:w="1987"/>
      </w:tblGrid>
      <w:tr w:rsidR="00FF5E23">
        <w:tc>
          <w:tcPr>
            <w:tcW w:w="7038" w:type="dxa"/>
            <w:tcBorders>
              <w:top w:val="single" w:sz="4" w:space="0" w:color="auto"/>
              <w:left w:val="nil"/>
              <w:bottom w:val="nil"/>
              <w:right w:val="nil"/>
            </w:tcBorders>
          </w:tcPr>
          <w:p w:rsidR="00FF5E23" w:rsidRDefault="00FF5E23">
            <w:pPr>
              <w:pStyle w:val="ConsPlusNormal"/>
            </w:pPr>
            <w:r>
              <w:t>УДК 331.45:658.5:006.354</w:t>
            </w:r>
          </w:p>
        </w:tc>
        <w:tc>
          <w:tcPr>
            <w:tcW w:w="1987" w:type="dxa"/>
            <w:tcBorders>
              <w:top w:val="single" w:sz="4" w:space="0" w:color="auto"/>
              <w:left w:val="nil"/>
              <w:bottom w:val="nil"/>
              <w:right w:val="nil"/>
            </w:tcBorders>
          </w:tcPr>
          <w:p w:rsidR="00FF5E23" w:rsidRDefault="00FF5E23">
            <w:pPr>
              <w:pStyle w:val="ConsPlusNormal"/>
            </w:pPr>
            <w:r>
              <w:t>МКС 13.100</w:t>
            </w:r>
          </w:p>
        </w:tc>
      </w:tr>
      <w:tr w:rsidR="00FF5E23">
        <w:tc>
          <w:tcPr>
            <w:tcW w:w="9025" w:type="dxa"/>
            <w:gridSpan w:val="2"/>
            <w:tcBorders>
              <w:top w:val="nil"/>
              <w:left w:val="nil"/>
              <w:bottom w:val="single" w:sz="4" w:space="0" w:color="auto"/>
              <w:right w:val="nil"/>
            </w:tcBorders>
          </w:tcPr>
          <w:p w:rsidR="00FF5E23" w:rsidRDefault="00FF5E23">
            <w:pPr>
              <w:pStyle w:val="ConsPlusNormal"/>
              <w:jc w:val="both"/>
            </w:pPr>
            <w:r>
              <w:t>Ключевые слова: обеспечение безопасных условий и охраны труда, система управления охраной труда, создание и функционирование системы управления охраной труда, обязанности работодателя</w:t>
            </w:r>
          </w:p>
        </w:tc>
      </w:tr>
    </w:tbl>
    <w:p w:rsidR="00FF5E23" w:rsidRDefault="00FF5E23">
      <w:pPr>
        <w:pStyle w:val="ConsPlusNormal"/>
        <w:jc w:val="both"/>
      </w:pPr>
    </w:p>
    <w:p w:rsidR="00FF5E23" w:rsidRDefault="00FF5E23">
      <w:pPr>
        <w:pStyle w:val="ConsPlusNormal"/>
        <w:jc w:val="both"/>
      </w:pPr>
    </w:p>
    <w:p w:rsidR="00FF5E23" w:rsidRDefault="00FF5E23">
      <w:pPr>
        <w:pStyle w:val="ConsPlusNormal"/>
        <w:pBdr>
          <w:top w:val="single" w:sz="6" w:space="0" w:color="auto"/>
        </w:pBdr>
        <w:spacing w:before="100" w:after="100"/>
        <w:jc w:val="both"/>
        <w:rPr>
          <w:sz w:val="2"/>
          <w:szCs w:val="2"/>
        </w:rPr>
      </w:pPr>
    </w:p>
    <w:p w:rsidR="005956B9" w:rsidRDefault="005956B9">
      <w:bookmarkStart w:id="20" w:name="_GoBack"/>
      <w:bookmarkEnd w:id="20"/>
    </w:p>
    <w:sectPr w:rsidR="005956B9" w:rsidSect="00395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E23"/>
    <w:rsid w:val="005956B9"/>
    <w:rsid w:val="00FF5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E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5E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5E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5E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5E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F5E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5E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5E2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E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5E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5E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5E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5E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F5E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5E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5E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87A599546F840AB9D396E50860C932C228041045D7DD96C47191DED8DFD0DB6E6B622F38B152B7Ex1n1D" TargetMode="External"/><Relationship Id="rId18" Type="http://schemas.openxmlformats.org/officeDocument/2006/relationships/hyperlink" Target="consultantplus://offline/ref=A87A599546F840AB9D396E50860C932C218645065474D96C47191DED8DxFnDD" TargetMode="External"/><Relationship Id="rId26" Type="http://schemas.openxmlformats.org/officeDocument/2006/relationships/hyperlink" Target="consultantplus://offline/ref=A87A599546F840AB9D396E50860C932C21844106527DD96C47191DED8DFD0DB6E6B622F38B152B7Bx1n6D" TargetMode="External"/><Relationship Id="rId39" Type="http://schemas.openxmlformats.org/officeDocument/2006/relationships/hyperlink" Target="consultantplus://offline/ref=A87A599546F840AB9D396E50860C932C218645065474D96C47191DED8DxFnDD" TargetMode="External"/><Relationship Id="rId21" Type="http://schemas.openxmlformats.org/officeDocument/2006/relationships/hyperlink" Target="consultantplus://offline/ref=A87A599546F840AB9D396E50860C932C218645065474D96C47191DED8DxFnDD" TargetMode="External"/><Relationship Id="rId34" Type="http://schemas.openxmlformats.org/officeDocument/2006/relationships/hyperlink" Target="consultantplus://offline/ref=A87A599546F840AB9D396E50860C932C21844106527DD96C47191DED8DFD0DB6E6B622F38B152B7Cx1n6D" TargetMode="External"/><Relationship Id="rId42" Type="http://schemas.openxmlformats.org/officeDocument/2006/relationships/hyperlink" Target="consultantplus://offline/ref=A87A599546F840AB9D396E50860C932C218645065474D96C47191DED8DxFnDD" TargetMode="External"/><Relationship Id="rId47" Type="http://schemas.openxmlformats.org/officeDocument/2006/relationships/hyperlink" Target="consultantplus://offline/ref=A87A599546F840AB9D396E50860C932C218645065474D96C47191DED8DxFnDD" TargetMode="External"/><Relationship Id="rId50" Type="http://schemas.openxmlformats.org/officeDocument/2006/relationships/hyperlink" Target="consultantplus://offline/ref=A87A599546F840AB9D396E50860C932C218645065474D96C47191DED8DxFnDD" TargetMode="External"/><Relationship Id="rId55" Type="http://schemas.openxmlformats.org/officeDocument/2006/relationships/hyperlink" Target="consultantplus://offline/ref=A87A599546F840AB9D396E50860C932C218645065474D96C47191DED8DFD0DB6E6B622F38B152979x1n1D" TargetMode="External"/><Relationship Id="rId63" Type="http://schemas.openxmlformats.org/officeDocument/2006/relationships/hyperlink" Target="consultantplus://offline/ref=A87A599546F840AB9D396E50860C932C218645065474D96C47191DED8DFD0DB6E6B622F38B15297Ex1nCD" TargetMode="External"/><Relationship Id="rId68" Type="http://schemas.openxmlformats.org/officeDocument/2006/relationships/hyperlink" Target="consultantplus://offline/ref=A87A599546F840AB9D396E50860C932C218645065474D96C47191DED8DFD0DB6E6B622F38B152A7Ax1n7D" TargetMode="External"/><Relationship Id="rId76" Type="http://schemas.openxmlformats.org/officeDocument/2006/relationships/hyperlink" Target="consultantplus://offline/ref=A87A599546F840AB9D396E50860C932C218645065474D96C47191DED8DFD0DB6E6B622F38B152A71x1n7D" TargetMode="External"/><Relationship Id="rId7" Type="http://schemas.openxmlformats.org/officeDocument/2006/relationships/hyperlink" Target="consultantplus://offline/ref=A87A599546F840AB9D397145830C932C21884705517E84664F4011EFx8nAD" TargetMode="External"/><Relationship Id="rId71" Type="http://schemas.openxmlformats.org/officeDocument/2006/relationships/hyperlink" Target="consultantplus://offline/ref=A87A599546F840AB9D396E50860C932C218645065474D96C47191DED8DFD0DB6E6B622F38B152D7Dx1n1D" TargetMode="External"/><Relationship Id="rId2" Type="http://schemas.microsoft.com/office/2007/relationships/stylesWithEffects" Target="stylesWithEffects.xml"/><Relationship Id="rId16" Type="http://schemas.openxmlformats.org/officeDocument/2006/relationships/hyperlink" Target="consultantplus://offline/ref=A87A599546F840AB9D396E50860C932C218645065474D96C47191DED8DxFnDD" TargetMode="External"/><Relationship Id="rId29" Type="http://schemas.openxmlformats.org/officeDocument/2006/relationships/hyperlink" Target="consultantplus://offline/ref=A87A599546F840AB9D396D459F0C932C298441035E238E6E164C13E885AD45A6A8F32FF28B1Cx2nFD" TargetMode="External"/><Relationship Id="rId11" Type="http://schemas.openxmlformats.org/officeDocument/2006/relationships/hyperlink" Target="consultantplus://offline/ref=A87A599546F840AB9D396E50860C932C228041045D7DD96C47191DED8DFD0DB6E6B622F38B152978x1nCD" TargetMode="External"/><Relationship Id="rId24" Type="http://schemas.openxmlformats.org/officeDocument/2006/relationships/hyperlink" Target="consultantplus://offline/ref=A87A599546F840AB9D396D459F0C932C298441035E238E6E164C13xEn8D" TargetMode="External"/><Relationship Id="rId32" Type="http://schemas.openxmlformats.org/officeDocument/2006/relationships/hyperlink" Target="consultantplus://offline/ref=A87A599546F840AB9D396E50860C932C21844106527DD96C47191DED8DFD0DB6E6B622F38B152B7Bx1n1D" TargetMode="External"/><Relationship Id="rId37" Type="http://schemas.openxmlformats.org/officeDocument/2006/relationships/hyperlink" Target="consultantplus://offline/ref=A87A599546F840AB9D396E50860C932C218645065474D96C47191DED8DxFnDD" TargetMode="External"/><Relationship Id="rId40" Type="http://schemas.openxmlformats.org/officeDocument/2006/relationships/hyperlink" Target="consultantplus://offline/ref=A87A599546F840AB9D396E50860C932C218645065474D96C47191DED8DFD0DB6E6B622F38B152979x1n1D" TargetMode="External"/><Relationship Id="rId45" Type="http://schemas.openxmlformats.org/officeDocument/2006/relationships/hyperlink" Target="consultantplus://offline/ref=A87A599546F840AB9D396E50860C932C218645065474D96C47191DED8DxFnDD" TargetMode="External"/><Relationship Id="rId53" Type="http://schemas.openxmlformats.org/officeDocument/2006/relationships/hyperlink" Target="consultantplus://offline/ref=A87A599546F840AB9D396E50860C932C218645065474D96C47191DED8DxFnDD" TargetMode="External"/><Relationship Id="rId58" Type="http://schemas.openxmlformats.org/officeDocument/2006/relationships/hyperlink" Target="consultantplus://offline/ref=A87A599546F840AB9D396E50860C932C218645065474D96C47191DED8DFD0DB6E6B622F38B152C7Dx1nCD" TargetMode="External"/><Relationship Id="rId66" Type="http://schemas.openxmlformats.org/officeDocument/2006/relationships/hyperlink" Target="consultantplus://offline/ref=A87A599546F840AB9D396E50860C932C218645065474D96C47191DED8DFD0DB6E6B622F38B152A78x1n6D" TargetMode="External"/><Relationship Id="rId74" Type="http://schemas.openxmlformats.org/officeDocument/2006/relationships/hyperlink" Target="consultantplus://offline/ref=A87A599546F840AB9D396E50860C932C218645065474D96C47191DED8DFD0DB6E6B622F38B152D7Fx1n6D" TargetMode="External"/><Relationship Id="rId79" Type="http://schemas.openxmlformats.org/officeDocument/2006/relationships/hyperlink" Target="consultantplus://offline/ref=A87A599546F840AB9D396E50860C932C218645065474D96C47191DED8DFD0DB6E6B622F38B152B7Cx1n2D"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A87A599546F840AB9D396E50860C932C218645065474D96C47191DED8DFD0DB6E6B622F38B15297Bx1n2D" TargetMode="External"/><Relationship Id="rId82" Type="http://schemas.openxmlformats.org/officeDocument/2006/relationships/fontTable" Target="fontTable.xml"/><Relationship Id="rId10" Type="http://schemas.openxmlformats.org/officeDocument/2006/relationships/hyperlink" Target="consultantplus://offline/ref=A87A599546F840AB9D396E50860C932C228041045D7DD96C47191DED8DFD0DB6E6B622F38B15287Fx1nDD" TargetMode="External"/><Relationship Id="rId19" Type="http://schemas.openxmlformats.org/officeDocument/2006/relationships/hyperlink" Target="consultantplus://offline/ref=A87A599546F840AB9D396E50860C932C218645065474D96C47191DED8DxFnDD" TargetMode="External"/><Relationship Id="rId31" Type="http://schemas.openxmlformats.org/officeDocument/2006/relationships/hyperlink" Target="consultantplus://offline/ref=A87A599546F840AB9D396E50860C932C21844106527DD96C47191DED8DFD0DB6E6B622F38B152B71x1n5D" TargetMode="External"/><Relationship Id="rId44" Type="http://schemas.openxmlformats.org/officeDocument/2006/relationships/hyperlink" Target="consultantplus://offline/ref=A87A599546F840AB9D396E50860C932C218645065474D96C47191DED8DxFnDD" TargetMode="External"/><Relationship Id="rId52" Type="http://schemas.openxmlformats.org/officeDocument/2006/relationships/hyperlink" Target="consultantplus://offline/ref=A87A599546F840AB9D396E50860C932C218645065474D96C47191DED8DxFnDD" TargetMode="External"/><Relationship Id="rId60" Type="http://schemas.openxmlformats.org/officeDocument/2006/relationships/hyperlink" Target="consultantplus://offline/ref=A87A599546F840AB9D396E50860C932C218645065474D96C47191DED8DFD0DB6E6B622F38B15297Bx1n4D" TargetMode="External"/><Relationship Id="rId65" Type="http://schemas.openxmlformats.org/officeDocument/2006/relationships/hyperlink" Target="consultantplus://offline/ref=A87A599546F840AB9D396E50860C932C218645065474D96C47191DED8DFD0DB6E6B622F38B152971x1n7D" TargetMode="External"/><Relationship Id="rId73" Type="http://schemas.openxmlformats.org/officeDocument/2006/relationships/hyperlink" Target="consultantplus://offline/ref=A87A599546F840AB9D396E50860C932C218645065474D96C47191DED8DFD0DB6E6B622F38B152A7Dx1n5D" TargetMode="External"/><Relationship Id="rId78" Type="http://schemas.openxmlformats.org/officeDocument/2006/relationships/hyperlink" Target="consultantplus://offline/ref=A87A599546F840AB9D396E50860C932C218645065474D96C47191DED8DFD0DB6E6B622F38B152B7Cx1n7D" TargetMode="External"/><Relationship Id="rId81" Type="http://schemas.openxmlformats.org/officeDocument/2006/relationships/hyperlink" Target="consultantplus://offline/ref=A87A599546F840AB9D396E50860C932C218645065474D96C47191DED8DFD0DB6E6B622F38B152C7Bx1n2D" TargetMode="External"/><Relationship Id="rId4" Type="http://schemas.openxmlformats.org/officeDocument/2006/relationships/webSettings" Target="webSettings.xml"/><Relationship Id="rId9" Type="http://schemas.openxmlformats.org/officeDocument/2006/relationships/hyperlink" Target="consultantplus://offline/ref=A87A599546F840AB9D396E50860C932C228041045D7DD96C47191DED8DFD0DB6E6B622F38B152879x1n5D" TargetMode="External"/><Relationship Id="rId14" Type="http://schemas.openxmlformats.org/officeDocument/2006/relationships/hyperlink" Target="consultantplus://offline/ref=A87A599546F840AB9D396E50860C932C228041045D7DD96C47191DED8DFD0DB6E6B622F38B152C79x1n2D" TargetMode="External"/><Relationship Id="rId22" Type="http://schemas.openxmlformats.org/officeDocument/2006/relationships/hyperlink" Target="consultantplus://offline/ref=A87A599546F840AB9D396E50860C932C218645065474D96C47191DED8DxFnDD" TargetMode="External"/><Relationship Id="rId27" Type="http://schemas.openxmlformats.org/officeDocument/2006/relationships/hyperlink" Target="consultantplus://offline/ref=A87A599546F840AB9D396E50860C932C21844106527DD96C47191DED8DFD0DB6E6B622F38B152971x1n0D" TargetMode="External"/><Relationship Id="rId30" Type="http://schemas.openxmlformats.org/officeDocument/2006/relationships/hyperlink" Target="consultantplus://offline/ref=A87A599546F840AB9D396E50860C932C21844106527DD96C47191DED8DFD0DB6E6B622F38B152B78x1n7D" TargetMode="External"/><Relationship Id="rId35" Type="http://schemas.openxmlformats.org/officeDocument/2006/relationships/hyperlink" Target="consultantplus://offline/ref=A87A599546F840AB9D396E50860C932C218645065474D96C47191DED8DxFnDD" TargetMode="External"/><Relationship Id="rId43" Type="http://schemas.openxmlformats.org/officeDocument/2006/relationships/hyperlink" Target="consultantplus://offline/ref=A87A599546F840AB9D396D459F0C932C298441035E238E6E164C13xEn8D" TargetMode="External"/><Relationship Id="rId48" Type="http://schemas.openxmlformats.org/officeDocument/2006/relationships/hyperlink" Target="consultantplus://offline/ref=A87A599546F840AB9D396E50860C932C218645065474D96C47191DED8DxFnDD" TargetMode="External"/><Relationship Id="rId56" Type="http://schemas.openxmlformats.org/officeDocument/2006/relationships/hyperlink" Target="consultantplus://offline/ref=A87A599546F840AB9D396E50860C932C218645065474D96C47191DED8DxFnDD" TargetMode="External"/><Relationship Id="rId64" Type="http://schemas.openxmlformats.org/officeDocument/2006/relationships/hyperlink" Target="consultantplus://offline/ref=A87A599546F840AB9D396E50860C932C218645065474D96C47191DED8DFD0DB6E6B622F38B152970x1n3D" TargetMode="External"/><Relationship Id="rId69" Type="http://schemas.openxmlformats.org/officeDocument/2006/relationships/hyperlink" Target="consultantplus://offline/ref=A87A599546F840AB9D396E50860C932C218645065474D96C47191DED8DFD0DB6E6B622F38B152D7Cx1n7D" TargetMode="External"/><Relationship Id="rId77" Type="http://schemas.openxmlformats.org/officeDocument/2006/relationships/hyperlink" Target="consultantplus://offline/ref=A87A599546F840AB9D396E50860C932C218645065474D96C47191DED8DFD0DB6E6B622F38B152B7Ax1n0D" TargetMode="External"/><Relationship Id="rId8" Type="http://schemas.openxmlformats.org/officeDocument/2006/relationships/hyperlink" Target="consultantplus://offline/ref=A87A599546F840AB9D396E50860C932C228041045D7DD96C47191DED8DFD0DB6E6B622F38B152879x1n5D" TargetMode="External"/><Relationship Id="rId51" Type="http://schemas.openxmlformats.org/officeDocument/2006/relationships/hyperlink" Target="consultantplus://offline/ref=A87A599546F840AB9D396E50860C932C218645065474D96C47191DED8DxFnDD" TargetMode="External"/><Relationship Id="rId72" Type="http://schemas.openxmlformats.org/officeDocument/2006/relationships/hyperlink" Target="consultantplus://offline/ref=A87A599546F840AB9D396E50860C932C218645065474D96C47191DED8DFD0DB6E6B622F38B152A7Cx1n0D" TargetMode="External"/><Relationship Id="rId80" Type="http://schemas.openxmlformats.org/officeDocument/2006/relationships/hyperlink" Target="consultantplus://offline/ref=A87A599546F840AB9D396E50860C932C218645065474D96C47191DED8DFD0DB6E6B622F38B152C79x1n6D" TargetMode="External"/><Relationship Id="rId3" Type="http://schemas.openxmlformats.org/officeDocument/2006/relationships/settings" Target="settings.xml"/><Relationship Id="rId12" Type="http://schemas.openxmlformats.org/officeDocument/2006/relationships/hyperlink" Target="consultantplus://offline/ref=A87A599546F840AB9D396E50860C932C228041045D7DD96C47191DED8DFD0DB6E6B622F38B152A7Dx1n6D" TargetMode="External"/><Relationship Id="rId17" Type="http://schemas.openxmlformats.org/officeDocument/2006/relationships/hyperlink" Target="consultantplus://offline/ref=A87A599546F840AB9D396E50860C932C218645065474D96C47191DED8DxFnDD" TargetMode="External"/><Relationship Id="rId25" Type="http://schemas.openxmlformats.org/officeDocument/2006/relationships/hyperlink" Target="consultantplus://offline/ref=A87A599546F840AB9D396E50860C932C218645065474D96C47191DED8DxFnDD" TargetMode="External"/><Relationship Id="rId33" Type="http://schemas.openxmlformats.org/officeDocument/2006/relationships/hyperlink" Target="consultantplus://offline/ref=A87A599546F840AB9D396E50860C932C21844106527DD96C47191DED8DFD0DB6E6B622F38B152B7Bx1nCD" TargetMode="External"/><Relationship Id="rId38" Type="http://schemas.openxmlformats.org/officeDocument/2006/relationships/hyperlink" Target="consultantplus://offline/ref=A87A599546F840AB9D396E50860C932C218645065474D96C47191DED8DFD0DB6E6B622F38B15297Ex1nCD" TargetMode="External"/><Relationship Id="rId46" Type="http://schemas.openxmlformats.org/officeDocument/2006/relationships/hyperlink" Target="consultantplus://offline/ref=A87A599546F840AB9D396E50860C932C218645065474D96C47191DED8DxFnDD" TargetMode="External"/><Relationship Id="rId59" Type="http://schemas.openxmlformats.org/officeDocument/2006/relationships/hyperlink" Target="consultantplus://offline/ref=A87A599546F840AB9D396E50860C932C218645065474D96C47191DED8DFD0DB6E6B622F38B152C7Ex1n0D" TargetMode="External"/><Relationship Id="rId67" Type="http://schemas.openxmlformats.org/officeDocument/2006/relationships/hyperlink" Target="consultantplus://offline/ref=A87A599546F840AB9D396E50860C932C218645065474D96C47191DED8DFD0DB6E6B622F38B152D7Bx1n1D" TargetMode="External"/><Relationship Id="rId20" Type="http://schemas.openxmlformats.org/officeDocument/2006/relationships/hyperlink" Target="consultantplus://offline/ref=A87A599546F840AB9D396E50860C932C218645065474D96C47191DED8DxFnDD" TargetMode="External"/><Relationship Id="rId41" Type="http://schemas.openxmlformats.org/officeDocument/2006/relationships/hyperlink" Target="consultantplus://offline/ref=A87A599546F840AB9D396E50860C932C218645065474D96C47191DED8DxFnDD" TargetMode="External"/><Relationship Id="rId54" Type="http://schemas.openxmlformats.org/officeDocument/2006/relationships/hyperlink" Target="consultantplus://offline/ref=A87A599546F840AB9D396E50860C932C218645065474D96C47191DED8DxFnDD" TargetMode="External"/><Relationship Id="rId62" Type="http://schemas.openxmlformats.org/officeDocument/2006/relationships/hyperlink" Target="consultantplus://offline/ref=A87A599546F840AB9D396E50860C932C218645065474D96C47191DED8DFD0DB6E6B622F38B15297Dx1n3D" TargetMode="External"/><Relationship Id="rId70" Type="http://schemas.openxmlformats.org/officeDocument/2006/relationships/hyperlink" Target="consultantplus://offline/ref=A87A599546F840AB9D396E50860C932C218645065474D96C47191DED8DFD0DB6E6B622F38B152A7Bx1n1D" TargetMode="External"/><Relationship Id="rId75" Type="http://schemas.openxmlformats.org/officeDocument/2006/relationships/hyperlink" Target="consultantplus://offline/ref=A87A599546F840AB9D396E50860C932C218645065474D96C47191DED8DFD0DB6E6B622F38B152D71x1n0D"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87A599546F840AB9D396749810C932C238642065674D96C47191DED8DxFnDD" TargetMode="External"/><Relationship Id="rId15" Type="http://schemas.openxmlformats.org/officeDocument/2006/relationships/hyperlink" Target="consultantplus://offline/ref=A87A599546F840AB9D396E50860C932C22804702517DD96C47191DED8DxFnDD" TargetMode="External"/><Relationship Id="rId23" Type="http://schemas.openxmlformats.org/officeDocument/2006/relationships/hyperlink" Target="consultantplus://offline/ref=A87A599546F840AB9D396E50860C932C21844106527DD96C47191DED8DxFnDD" TargetMode="External"/><Relationship Id="rId28" Type="http://schemas.openxmlformats.org/officeDocument/2006/relationships/hyperlink" Target="consultantplus://offline/ref=A87A599546F840AB9D396E50860C932C218645065474D96C47191DED8DFD0DB6E6B622F38B152870x1n5D" TargetMode="External"/><Relationship Id="rId36" Type="http://schemas.openxmlformats.org/officeDocument/2006/relationships/hyperlink" Target="consultantplus://offline/ref=A87A599546F840AB9D396E50860C932C218645065474D96C47191DED8DxFnDD" TargetMode="External"/><Relationship Id="rId49" Type="http://schemas.openxmlformats.org/officeDocument/2006/relationships/hyperlink" Target="consultantplus://offline/ref=A87A599546F840AB9D396E50860C932C218645065474D96C47191DED8DxFnDD" TargetMode="External"/><Relationship Id="rId57" Type="http://schemas.openxmlformats.org/officeDocument/2006/relationships/hyperlink" Target="consultantplus://offline/ref=A87A599546F840AB9D396E50860C932C218645065474D96C47191DED8DFD0DB6E6B622F38B152979x1n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14777</Words>
  <Characters>84233</Characters>
  <Application>Microsoft Office Word</Application>
  <DocSecurity>0</DocSecurity>
  <Lines>701</Lines>
  <Paragraphs>197</Paragraphs>
  <ScaleCrop>false</ScaleCrop>
  <Company>SPecialiST RePack</Company>
  <LinksUpToDate>false</LinksUpToDate>
  <CharactersWithSpaces>98813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Губанова Людмила Юрьевна</dc:creator>
  <cp:lastModifiedBy>Губанова Людмила Юрьевна</cp:lastModifiedBy>
  <cp:revision>1</cp:revision>
  <dcterms:created xsi:type="dcterms:W3CDTF">2017-01-10T03:39:00Z</dcterms:created>
  <dcterms:modified xsi:type="dcterms:W3CDTF">2017-01-10T03:40:00Z</dcterms:modified>
</cp:coreProperties>
</file>