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28"/>
        <w:gridCol w:w="506"/>
        <w:gridCol w:w="1535"/>
        <w:gridCol w:w="449"/>
        <w:gridCol w:w="1763"/>
        <w:gridCol w:w="652"/>
        <w:gridCol w:w="170"/>
        <w:gridCol w:w="312"/>
        <w:gridCol w:w="175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563DF9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2E0E39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2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387" w:type="dxa"/>
            <w:gridSpan w:val="7"/>
          </w:tcPr>
          <w:p w:rsidR="00FB0F44" w:rsidRPr="00F83F0C" w:rsidRDefault="00117822" w:rsidP="006A03B3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20.12.2023 №</w:t>
            </w:r>
            <w:bookmarkStart w:id="0" w:name="_GoBack"/>
            <w:bookmarkEnd w:id="0"/>
            <w:r>
              <w:rPr>
                <w:sz w:val="22"/>
                <w:szCs w:val="22"/>
              </w:rPr>
              <w:t>110-37-1553-23 «</w:t>
            </w:r>
            <w:r w:rsidR="00FB0F44" w:rsidRPr="00F83F0C">
              <w:rPr>
                <w:sz w:val="22"/>
                <w:szCs w:val="22"/>
              </w:rPr>
              <w:t>Об установлении тарифов на</w:t>
            </w:r>
            <w:r w:rsidR="0066508F">
              <w:rPr>
                <w:sz w:val="22"/>
                <w:szCs w:val="22"/>
              </w:rPr>
              <w:t xml:space="preserve"> </w:t>
            </w:r>
            <w:r w:rsidR="00863E8F">
              <w:rPr>
                <w:sz w:val="22"/>
                <w:szCs w:val="22"/>
              </w:rPr>
              <w:t>подключение (технологическое присоединение) к централизованным системам холодного водоснабжения и водоотведения для муниципального унитарного предприятия «Водоканал – Сервис» муниципального образования «город Саянск»</w:t>
            </w:r>
            <w:r w:rsidR="002B3D21">
              <w:rPr>
                <w:sz w:val="22"/>
                <w:szCs w:val="22"/>
              </w:rPr>
              <w:t xml:space="preserve"> </w:t>
            </w:r>
            <w:r w:rsidR="00FB0F44"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0679" w:rsidRDefault="00FB0F44" w:rsidP="002406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r w:rsidR="00494075">
        <w:rPr>
          <w:sz w:val="28"/>
          <w:szCs w:val="28"/>
        </w:rPr>
        <w:t xml:space="preserve">постановлением Правительства Российской Федерации </w:t>
      </w:r>
      <w:r w:rsidR="00494075" w:rsidRPr="00494075">
        <w:rPr>
          <w:sz w:val="28"/>
          <w:szCs w:val="28"/>
        </w:rPr>
        <w:t xml:space="preserve">от 13.05.2013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406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="00494075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 (вместе с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Основами ценообразования в сфере водоснабжения и водоотведения</w:t>
      </w:r>
      <w:r w:rsidR="00664D31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, </w:t>
      </w:r>
      <w:r w:rsidR="00664D31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Правилами регулирования тарифов в сфер</w:t>
      </w:r>
      <w:r w:rsidR="00664D31">
        <w:rPr>
          <w:sz w:val="28"/>
          <w:szCs w:val="28"/>
        </w:rPr>
        <w:t>е водоснабжения и водоотведения</w:t>
      </w:r>
      <w:proofErr w:type="gramEnd"/>
      <w:r w:rsidR="00664D31">
        <w:rPr>
          <w:sz w:val="28"/>
          <w:szCs w:val="28"/>
        </w:rPr>
        <w:t>», «</w:t>
      </w:r>
      <w:proofErr w:type="gramStart"/>
      <w:r w:rsidR="00494075" w:rsidRPr="00494075">
        <w:rPr>
          <w:sz w:val="28"/>
          <w:szCs w:val="28"/>
        </w:rPr>
        <w:t>Правилами определения размера инвестированного капитала в сфере водоснабжения и водоотведе</w:t>
      </w:r>
      <w:r w:rsidR="00664D31">
        <w:rPr>
          <w:sz w:val="28"/>
          <w:szCs w:val="28"/>
        </w:rPr>
        <w:t>ния и порядка ведения его учета», «</w:t>
      </w:r>
      <w:r w:rsidR="00494075" w:rsidRPr="00494075">
        <w:rPr>
          <w:sz w:val="28"/>
          <w:szCs w:val="28"/>
        </w:rPr>
        <w:t>Правилами расчета нормы доходности инвестированного капитала в сфер</w:t>
      </w:r>
      <w:r w:rsidR="00664D31">
        <w:rPr>
          <w:sz w:val="28"/>
          <w:szCs w:val="28"/>
        </w:rPr>
        <w:t>е водоснабжения и водоотведения»</w:t>
      </w:r>
      <w:r w:rsidR="00494075" w:rsidRPr="00494075">
        <w:rPr>
          <w:sz w:val="28"/>
          <w:szCs w:val="28"/>
        </w:rPr>
        <w:t>)</w:t>
      </w:r>
      <w:r w:rsidRPr="00B56F78">
        <w:rPr>
          <w:sz w:val="28"/>
          <w:szCs w:val="28"/>
        </w:rPr>
        <w:t xml:space="preserve">, </w:t>
      </w:r>
      <w:r w:rsidR="006423B5" w:rsidRPr="0066508F">
        <w:rPr>
          <w:rFonts w:eastAsiaTheme="minorHAnsi"/>
          <w:sz w:val="28"/>
          <w:szCs w:val="28"/>
          <w:lang w:eastAsia="en-US"/>
        </w:rPr>
        <w:t xml:space="preserve">методическими </w:t>
      </w:r>
      <w:hyperlink r:id="rId7" w:history="1">
        <w:r w:rsidR="006423B5" w:rsidRPr="0066508F">
          <w:rPr>
            <w:rFonts w:eastAsiaTheme="minorHAnsi"/>
            <w:sz w:val="28"/>
            <w:szCs w:val="28"/>
            <w:lang w:eastAsia="en-US"/>
          </w:rPr>
          <w:t>указаниями</w:t>
        </w:r>
      </w:hyperlink>
      <w:r w:rsidR="006423B5" w:rsidRPr="0066508F">
        <w:rPr>
          <w:rFonts w:eastAsiaTheme="minorHAnsi"/>
          <w:sz w:val="28"/>
          <w:szCs w:val="28"/>
          <w:lang w:eastAsia="en-US"/>
        </w:rPr>
        <w:t xml:space="preserve"> по расчету регулируемых тарифов в сфере водоснабжения и водоотведения, утвержденными приказом Федеральной службы по тарифам Российской Федерации от 27.12.2013 № 1746-э, </w:t>
      </w:r>
      <w:r w:rsidRPr="0066508F">
        <w:rPr>
          <w:sz w:val="28"/>
          <w:szCs w:val="28"/>
        </w:rPr>
        <w:t>Законом Иркутской области от 06.11.201</w:t>
      </w:r>
      <w:r w:rsidR="002749E4" w:rsidRPr="0066508F">
        <w:rPr>
          <w:sz w:val="28"/>
          <w:szCs w:val="28"/>
        </w:rPr>
        <w:t>2</w:t>
      </w:r>
      <w:r w:rsidRPr="0066508F">
        <w:rPr>
          <w:sz w:val="28"/>
          <w:szCs w:val="28"/>
        </w:rPr>
        <w:t xml:space="preserve"> № 114-ОЗ «О наделении органов местного самоуправления отдельными</w:t>
      </w:r>
      <w:proofErr w:type="gramEnd"/>
      <w:r w:rsidRPr="0066508F">
        <w:rPr>
          <w:sz w:val="28"/>
          <w:szCs w:val="28"/>
        </w:rPr>
        <w:t xml:space="preserve"> </w:t>
      </w:r>
      <w:proofErr w:type="gramStart"/>
      <w:r w:rsidRPr="0066508F">
        <w:rPr>
          <w:sz w:val="28"/>
          <w:szCs w:val="28"/>
        </w:rPr>
        <w:t>областными государственными полномочиями в сфере водоснабжения и водоотведения», ст. 5, 38 Устава муниципальн</w:t>
      </w:r>
      <w:r w:rsidR="00240679">
        <w:rPr>
          <w:sz w:val="28"/>
          <w:szCs w:val="28"/>
        </w:rPr>
        <w:t>ого образования «город Саянск»,</w:t>
      </w:r>
      <w:r w:rsidR="00863E8F">
        <w:rPr>
          <w:sz w:val="28"/>
          <w:szCs w:val="28"/>
        </w:rPr>
        <w:t xml:space="preserve"> с учетом постановления администрации городского округа муниципального образования «город Саянск» от </w:t>
      </w:r>
      <w:r w:rsidR="00117822">
        <w:rPr>
          <w:sz w:val="28"/>
          <w:szCs w:val="28"/>
        </w:rPr>
        <w:t xml:space="preserve">09.11.2023 № 110-37-1330-23 «О внесении изменений в постановление администрации городского округа муниципального образования «город Саянск» от </w:t>
      </w:r>
      <w:r w:rsidR="00240679">
        <w:rPr>
          <w:sz w:val="28"/>
          <w:szCs w:val="28"/>
        </w:rPr>
        <w:t xml:space="preserve">03.10.2023 №110-37-1140-23 «Об утверждении инвестиционной программы </w:t>
      </w:r>
      <w:r w:rsidR="00240679" w:rsidRPr="00240679">
        <w:rPr>
          <w:sz w:val="28"/>
          <w:szCs w:val="28"/>
        </w:rPr>
        <w:t>муниципального унитарного предприятия «Водоканал-Сервис» г. Саянска «Развитие централизованных систем холодного водоснабжения и</w:t>
      </w:r>
      <w:proofErr w:type="gramEnd"/>
      <w:r w:rsidR="00240679" w:rsidRPr="00240679">
        <w:rPr>
          <w:sz w:val="28"/>
          <w:szCs w:val="28"/>
        </w:rPr>
        <w:t xml:space="preserve"> водоотведения городского округа муниципального образования «город Саянск» на 2024-2028 годы»</w:t>
      </w:r>
      <w:r w:rsidR="00240679">
        <w:rPr>
          <w:sz w:val="28"/>
          <w:szCs w:val="28"/>
        </w:rPr>
        <w:t>,</w:t>
      </w:r>
      <w:r w:rsidR="00240679" w:rsidRPr="00240679">
        <w:rPr>
          <w:sz w:val="28"/>
          <w:szCs w:val="28"/>
        </w:rPr>
        <w:t xml:space="preserve"> </w:t>
      </w:r>
      <w:r w:rsidR="00240679" w:rsidRPr="0066508F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FB0F44" w:rsidRPr="0066508F" w:rsidRDefault="00FB0F44" w:rsidP="002406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508F">
        <w:rPr>
          <w:sz w:val="28"/>
          <w:szCs w:val="28"/>
        </w:rPr>
        <w:t>ПОСТАНОВЛЯЕТ:</w:t>
      </w:r>
    </w:p>
    <w:p w:rsidR="00563DF9" w:rsidRDefault="00D47890" w:rsidP="00D47890">
      <w:pPr>
        <w:pStyle w:val="aa"/>
        <w:numPr>
          <w:ilvl w:val="0"/>
          <w:numId w:val="3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D47890"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proofErr w:type="gramStart"/>
      <w:r w:rsidR="00563DF9">
        <w:rPr>
          <w:rFonts w:eastAsiaTheme="minorHAnsi"/>
          <w:sz w:val="28"/>
          <w:szCs w:val="28"/>
          <w:lang w:eastAsia="en-US"/>
        </w:rPr>
        <w:t xml:space="preserve">Внести в приложение к постановлению администрации городского округа муниципального образования «город Саянск» от 20.12.2023 №110-37-1553-23 «Об установлении тарифов </w:t>
      </w:r>
      <w:r w:rsidR="00563DF9" w:rsidRPr="00563DF9">
        <w:rPr>
          <w:rFonts w:eastAsiaTheme="minorHAnsi"/>
          <w:sz w:val="28"/>
          <w:szCs w:val="28"/>
          <w:lang w:eastAsia="en-US"/>
        </w:rPr>
        <w:t>на подключение (технологическое присоединение) к централизованным системам холодного водоснабжения и водоотведения для муниципального унитарного предприятия «Водоканал – Сервис» муниципального образования «город Саянск»</w:t>
      </w:r>
      <w:r w:rsidR="00563DF9">
        <w:rPr>
          <w:rFonts w:eastAsiaTheme="minorHAnsi"/>
          <w:sz w:val="28"/>
          <w:szCs w:val="28"/>
          <w:lang w:eastAsia="en-US"/>
        </w:rPr>
        <w:t xml:space="preserve">» (опубликовано в газете «Саянские зори» № </w:t>
      </w:r>
      <w:r w:rsidR="00BD6854" w:rsidRPr="00BD6854">
        <w:rPr>
          <w:rFonts w:eastAsiaTheme="minorHAnsi"/>
          <w:sz w:val="28"/>
          <w:szCs w:val="28"/>
          <w:lang w:eastAsia="en-US"/>
        </w:rPr>
        <w:t>51 от 28.12.2023, вкладыш «оф</w:t>
      </w:r>
      <w:r w:rsidR="00BD6854">
        <w:rPr>
          <w:rFonts w:eastAsiaTheme="minorHAnsi"/>
          <w:sz w:val="28"/>
          <w:szCs w:val="28"/>
          <w:lang w:eastAsia="en-US"/>
        </w:rPr>
        <w:t>ициальная информаци</w:t>
      </w:r>
      <w:r w:rsidR="00BD6854" w:rsidRPr="00BD6854">
        <w:rPr>
          <w:rFonts w:eastAsiaTheme="minorHAnsi"/>
          <w:sz w:val="28"/>
          <w:szCs w:val="28"/>
          <w:lang w:eastAsia="en-US"/>
        </w:rPr>
        <w:t>я», стр. 4-5</w:t>
      </w:r>
      <w:r w:rsidR="00BD6854">
        <w:rPr>
          <w:rFonts w:eastAsiaTheme="minorHAnsi"/>
          <w:sz w:val="28"/>
          <w:szCs w:val="28"/>
          <w:lang w:eastAsia="en-US"/>
        </w:rPr>
        <w:t>)</w:t>
      </w:r>
      <w:r w:rsidR="00563DF9">
        <w:rPr>
          <w:rFonts w:eastAsiaTheme="minorHAnsi"/>
          <w:sz w:val="28"/>
          <w:szCs w:val="28"/>
          <w:lang w:eastAsia="en-US"/>
        </w:rPr>
        <w:t xml:space="preserve"> следующее изменение: </w:t>
      </w:r>
      <w:proofErr w:type="gramEnd"/>
    </w:p>
    <w:p w:rsidR="00D47890" w:rsidRPr="00563DF9" w:rsidRDefault="00D47890" w:rsidP="00563DF9">
      <w:pPr>
        <w:pStyle w:val="aa"/>
        <w:numPr>
          <w:ilvl w:val="1"/>
          <w:numId w:val="3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63DF9">
        <w:rPr>
          <w:rFonts w:eastAsiaTheme="minorHAnsi"/>
          <w:sz w:val="28"/>
          <w:szCs w:val="28"/>
          <w:lang w:eastAsia="en-US"/>
        </w:rPr>
        <w:t>строку «</w:t>
      </w:r>
      <w:r w:rsidR="00563DF9">
        <w:rPr>
          <w:rFonts w:eastAsiaTheme="minorHAnsi"/>
          <w:sz w:val="28"/>
          <w:szCs w:val="28"/>
          <w:lang w:eastAsia="en-US"/>
        </w:rPr>
        <w:t>Ставка тарифа</w:t>
      </w:r>
      <w:r w:rsidRPr="00563DF9">
        <w:rPr>
          <w:rFonts w:eastAsiaTheme="minorHAnsi"/>
          <w:sz w:val="28"/>
          <w:szCs w:val="28"/>
          <w:lang w:eastAsia="en-US"/>
        </w:rPr>
        <w:t xml:space="preserve"> за подключаемую нагрузку к канализационной сети» изложить в следующей редакции:</w:t>
      </w:r>
    </w:p>
    <w:tbl>
      <w:tblPr>
        <w:tblStyle w:val="a3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992"/>
        <w:gridCol w:w="993"/>
        <w:gridCol w:w="992"/>
        <w:gridCol w:w="992"/>
        <w:gridCol w:w="992"/>
      </w:tblGrid>
      <w:tr w:rsidR="00D47890" w:rsidRPr="0019105D" w:rsidTr="00D47890">
        <w:tc>
          <w:tcPr>
            <w:tcW w:w="2835" w:type="dxa"/>
          </w:tcPr>
          <w:p w:rsidR="00D47890" w:rsidRPr="0019105D" w:rsidRDefault="00D47890" w:rsidP="00D47890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 w:rsidRPr="0019105D">
              <w:rPr>
                <w:sz w:val="24"/>
                <w:szCs w:val="24"/>
              </w:rPr>
              <w:t>Ставка тарифа за подключаемую нагрузку к канализационной сети</w:t>
            </w:r>
          </w:p>
        </w:tc>
        <w:tc>
          <w:tcPr>
            <w:tcW w:w="1701" w:type="dxa"/>
          </w:tcPr>
          <w:p w:rsidR="00D47890" w:rsidRDefault="00D47890" w:rsidP="00D47890">
            <w:r w:rsidRPr="00D27597">
              <w:t>тыс.руб./</w:t>
            </w:r>
          </w:p>
          <w:p w:rsidR="00D47890" w:rsidRPr="00D27597" w:rsidRDefault="00D47890" w:rsidP="00D47890">
            <w:proofErr w:type="spellStart"/>
            <w:r w:rsidRPr="00D27597">
              <w:t>куб.м</w:t>
            </w:r>
            <w:proofErr w:type="gramStart"/>
            <w:r w:rsidRPr="00D27597">
              <w:t>.в</w:t>
            </w:r>
            <w:proofErr w:type="spellEnd"/>
            <w:proofErr w:type="gramEnd"/>
            <w:r w:rsidRPr="00D27597">
              <w:t xml:space="preserve"> сутки (без учета НДС)</w:t>
            </w:r>
          </w:p>
        </w:tc>
        <w:tc>
          <w:tcPr>
            <w:tcW w:w="992" w:type="dxa"/>
          </w:tcPr>
          <w:p w:rsidR="00D47890" w:rsidRPr="0019105D" w:rsidRDefault="00D47890" w:rsidP="00D47890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7,738</w:t>
            </w:r>
          </w:p>
        </w:tc>
        <w:tc>
          <w:tcPr>
            <w:tcW w:w="993" w:type="dxa"/>
          </w:tcPr>
          <w:p w:rsidR="00D47890" w:rsidRPr="0019105D" w:rsidRDefault="00D47890" w:rsidP="00D47890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7,913</w:t>
            </w:r>
          </w:p>
        </w:tc>
        <w:tc>
          <w:tcPr>
            <w:tcW w:w="992" w:type="dxa"/>
          </w:tcPr>
          <w:p w:rsidR="00D47890" w:rsidRPr="0019105D" w:rsidRDefault="00D47890" w:rsidP="00D47890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8,030</w:t>
            </w:r>
          </w:p>
        </w:tc>
        <w:tc>
          <w:tcPr>
            <w:tcW w:w="992" w:type="dxa"/>
          </w:tcPr>
          <w:p w:rsidR="00D47890" w:rsidRPr="0019105D" w:rsidRDefault="00D47890" w:rsidP="00D47890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8,062</w:t>
            </w:r>
          </w:p>
        </w:tc>
        <w:tc>
          <w:tcPr>
            <w:tcW w:w="992" w:type="dxa"/>
          </w:tcPr>
          <w:p w:rsidR="00D47890" w:rsidRPr="0019105D" w:rsidRDefault="00D47890" w:rsidP="00D47890">
            <w:pPr>
              <w:jc w:val="both"/>
              <w:textAlignment w:val="baseline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8,063</w:t>
            </w:r>
          </w:p>
        </w:tc>
      </w:tr>
    </w:tbl>
    <w:p w:rsidR="00FB0F44" w:rsidRPr="00465855" w:rsidRDefault="00D47482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6423B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63DF9" w:rsidRDefault="00563DF9" w:rsidP="00FB0F4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FB0F44" w:rsidRPr="00B56F78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FB0F44" w:rsidRPr="00B56F78">
        <w:rPr>
          <w:sz w:val="28"/>
          <w:szCs w:val="28"/>
        </w:rPr>
        <w:t xml:space="preserve"> </w:t>
      </w:r>
    </w:p>
    <w:p w:rsidR="00563DF9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городского округа</w:t>
      </w:r>
      <w:r w:rsidR="00563DF9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муниципального </w:t>
      </w:r>
    </w:p>
    <w:p w:rsidR="00FB0F44" w:rsidRPr="00B56F78" w:rsidRDefault="00563DF9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B0F44" w:rsidRPr="00B56F78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Ермаков</w:t>
      </w:r>
      <w:r w:rsidR="00FB0F44" w:rsidRPr="00B56F78">
        <w:rPr>
          <w:sz w:val="28"/>
          <w:szCs w:val="28"/>
        </w:rPr>
        <w:t xml:space="preserve">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40679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r w:rsidR="00563DF9">
        <w:rPr>
          <w:rFonts w:ascii="Times New Roman" w:hAnsi="Times New Roman" w:cs="Times New Roman"/>
        </w:rPr>
        <w:t>Ташкенова Ю.А</w:t>
      </w:r>
      <w:r>
        <w:rPr>
          <w:rFonts w:ascii="Times New Roman" w:hAnsi="Times New Roman" w:cs="Times New Roman"/>
        </w:rPr>
        <w:t xml:space="preserve">. </w:t>
      </w: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F611B7" w:rsidRDefault="00F611B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611B7" w:rsidRPr="00FE2114" w:rsidRDefault="00F611B7" w:rsidP="00F611B7">
      <w:pPr>
        <w:rPr>
          <w:sz w:val="26"/>
          <w:szCs w:val="26"/>
        </w:rPr>
      </w:pPr>
      <w:r w:rsidRPr="00FE2114">
        <w:rPr>
          <w:sz w:val="26"/>
          <w:szCs w:val="26"/>
        </w:rPr>
        <w:lastRenderedPageBreak/>
        <w:t>СОГЛАСОВАНО:</w:t>
      </w:r>
    </w:p>
    <w:p w:rsidR="00F611B7" w:rsidRPr="00FE2114" w:rsidRDefault="00F611B7" w:rsidP="00F611B7">
      <w:pPr>
        <w:rPr>
          <w:sz w:val="26"/>
          <w:szCs w:val="26"/>
        </w:rPr>
      </w:pPr>
    </w:p>
    <w:p w:rsidR="00F611B7" w:rsidRDefault="00F611B7" w:rsidP="00F611B7">
      <w:pPr>
        <w:rPr>
          <w:sz w:val="26"/>
          <w:szCs w:val="26"/>
        </w:rPr>
      </w:pPr>
    </w:p>
    <w:p w:rsidR="00F611B7" w:rsidRPr="00F611B7" w:rsidRDefault="00F611B7" w:rsidP="00F611B7">
      <w:pPr>
        <w:rPr>
          <w:sz w:val="26"/>
          <w:szCs w:val="26"/>
        </w:rPr>
      </w:pPr>
      <w:r w:rsidRPr="00F611B7">
        <w:rPr>
          <w:sz w:val="26"/>
          <w:szCs w:val="26"/>
        </w:rPr>
        <w:t>Зам</w:t>
      </w:r>
      <w:r>
        <w:rPr>
          <w:sz w:val="26"/>
          <w:szCs w:val="26"/>
        </w:rPr>
        <w:t xml:space="preserve">еститель </w:t>
      </w:r>
      <w:r w:rsidRPr="00F611B7">
        <w:rPr>
          <w:sz w:val="26"/>
          <w:szCs w:val="26"/>
        </w:rPr>
        <w:t xml:space="preserve">мэра по вопросам  </w:t>
      </w:r>
    </w:p>
    <w:p w:rsidR="00F611B7" w:rsidRPr="00F611B7" w:rsidRDefault="00F611B7" w:rsidP="00F611B7">
      <w:pPr>
        <w:rPr>
          <w:sz w:val="26"/>
          <w:szCs w:val="26"/>
        </w:rPr>
      </w:pPr>
      <w:r w:rsidRPr="00F611B7">
        <w:rPr>
          <w:sz w:val="26"/>
          <w:szCs w:val="26"/>
        </w:rPr>
        <w:t xml:space="preserve">жизнеобеспечения города – </w:t>
      </w:r>
    </w:p>
    <w:p w:rsidR="00F611B7" w:rsidRPr="00F611B7" w:rsidRDefault="00F611B7" w:rsidP="00F611B7">
      <w:pPr>
        <w:rPr>
          <w:sz w:val="26"/>
          <w:szCs w:val="26"/>
        </w:rPr>
      </w:pPr>
      <w:r w:rsidRPr="00F611B7">
        <w:rPr>
          <w:sz w:val="26"/>
          <w:szCs w:val="26"/>
        </w:rPr>
        <w:t xml:space="preserve">председатель комитета   по ЖКХ, </w:t>
      </w:r>
    </w:p>
    <w:p w:rsidR="00F611B7" w:rsidRPr="00F611B7" w:rsidRDefault="00F611B7" w:rsidP="00F611B7">
      <w:pPr>
        <w:rPr>
          <w:sz w:val="26"/>
          <w:szCs w:val="26"/>
        </w:rPr>
      </w:pPr>
      <w:r w:rsidRPr="00F611B7">
        <w:rPr>
          <w:sz w:val="26"/>
          <w:szCs w:val="26"/>
        </w:rPr>
        <w:t xml:space="preserve">транспорту и связи             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611B7">
        <w:rPr>
          <w:sz w:val="26"/>
          <w:szCs w:val="26"/>
        </w:rPr>
        <w:t xml:space="preserve">                        М.Ф.</w:t>
      </w:r>
      <w:r>
        <w:rPr>
          <w:sz w:val="26"/>
          <w:szCs w:val="26"/>
        </w:rPr>
        <w:t xml:space="preserve"> </w:t>
      </w:r>
      <w:r w:rsidRPr="00F611B7">
        <w:rPr>
          <w:sz w:val="26"/>
          <w:szCs w:val="26"/>
        </w:rPr>
        <w:t xml:space="preserve">Данилова                                         </w:t>
      </w:r>
    </w:p>
    <w:p w:rsidR="00F611B7" w:rsidRPr="00F611B7" w:rsidRDefault="00F611B7" w:rsidP="00F611B7">
      <w:pPr>
        <w:rPr>
          <w:sz w:val="26"/>
          <w:szCs w:val="26"/>
        </w:rPr>
      </w:pPr>
      <w:r w:rsidRPr="00F611B7">
        <w:rPr>
          <w:sz w:val="26"/>
          <w:szCs w:val="26"/>
        </w:rPr>
        <w:t>«_____»__________________2024 г.</w:t>
      </w:r>
    </w:p>
    <w:p w:rsidR="00F611B7" w:rsidRPr="00F611B7" w:rsidRDefault="00F611B7" w:rsidP="00F611B7">
      <w:pPr>
        <w:rPr>
          <w:sz w:val="26"/>
          <w:szCs w:val="26"/>
        </w:rPr>
      </w:pPr>
    </w:p>
    <w:p w:rsidR="00F611B7" w:rsidRDefault="00F611B7" w:rsidP="00F611B7">
      <w:pPr>
        <w:rPr>
          <w:sz w:val="26"/>
          <w:szCs w:val="26"/>
        </w:rPr>
      </w:pPr>
    </w:p>
    <w:p w:rsidR="00F611B7" w:rsidRDefault="00F611B7" w:rsidP="00F611B7">
      <w:pPr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115D3D">
        <w:rPr>
          <w:sz w:val="26"/>
          <w:szCs w:val="26"/>
        </w:rPr>
        <w:t xml:space="preserve"> мэра по экономической политике</w:t>
      </w:r>
    </w:p>
    <w:p w:rsidR="00F611B7" w:rsidRDefault="00F611B7" w:rsidP="00F611B7">
      <w:pPr>
        <w:rPr>
          <w:sz w:val="26"/>
          <w:szCs w:val="26"/>
        </w:rPr>
      </w:pPr>
      <w:r w:rsidRPr="00115D3D">
        <w:rPr>
          <w:sz w:val="26"/>
          <w:szCs w:val="26"/>
        </w:rPr>
        <w:t>и финансам</w:t>
      </w:r>
      <w:r>
        <w:rPr>
          <w:sz w:val="26"/>
          <w:szCs w:val="26"/>
        </w:rPr>
        <w:t xml:space="preserve"> - начальник Управления </w:t>
      </w:r>
    </w:p>
    <w:p w:rsidR="00F611B7" w:rsidRDefault="00F611B7" w:rsidP="00F611B7">
      <w:pPr>
        <w:rPr>
          <w:sz w:val="26"/>
          <w:szCs w:val="26"/>
        </w:rPr>
      </w:pPr>
      <w:r>
        <w:rPr>
          <w:sz w:val="26"/>
          <w:szCs w:val="26"/>
        </w:rPr>
        <w:t>по финансам и налогам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И.В. Бухарова</w:t>
      </w:r>
    </w:p>
    <w:p w:rsidR="00F611B7" w:rsidRPr="002B59FB" w:rsidRDefault="00F611B7" w:rsidP="00F611B7">
      <w:pPr>
        <w:rPr>
          <w:sz w:val="26"/>
          <w:szCs w:val="26"/>
        </w:rPr>
      </w:pPr>
      <w:r w:rsidRPr="002B59FB">
        <w:rPr>
          <w:sz w:val="26"/>
          <w:szCs w:val="26"/>
        </w:rPr>
        <w:t>«_____»__________________202</w:t>
      </w:r>
      <w:r>
        <w:rPr>
          <w:sz w:val="26"/>
          <w:szCs w:val="26"/>
        </w:rPr>
        <w:t>4</w:t>
      </w:r>
      <w:r w:rsidRPr="002B59FB">
        <w:rPr>
          <w:sz w:val="26"/>
          <w:szCs w:val="26"/>
        </w:rPr>
        <w:t xml:space="preserve"> г.</w:t>
      </w:r>
    </w:p>
    <w:p w:rsidR="00F611B7" w:rsidRPr="00FE2114" w:rsidRDefault="00F611B7" w:rsidP="00F611B7">
      <w:pPr>
        <w:rPr>
          <w:sz w:val="26"/>
          <w:szCs w:val="26"/>
        </w:rPr>
      </w:pPr>
    </w:p>
    <w:p w:rsidR="00F611B7" w:rsidRDefault="00F611B7" w:rsidP="00F611B7">
      <w:pPr>
        <w:rPr>
          <w:sz w:val="26"/>
          <w:szCs w:val="26"/>
        </w:rPr>
      </w:pPr>
    </w:p>
    <w:p w:rsidR="00F611B7" w:rsidRPr="00FE2114" w:rsidRDefault="00F611B7" w:rsidP="00F611B7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по экономике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Е.Н. Зайцева</w:t>
      </w:r>
    </w:p>
    <w:p w:rsidR="00F611B7" w:rsidRPr="002B59FB" w:rsidRDefault="00F611B7" w:rsidP="00F611B7">
      <w:pPr>
        <w:rPr>
          <w:sz w:val="26"/>
          <w:szCs w:val="26"/>
        </w:rPr>
      </w:pPr>
      <w:r w:rsidRPr="002B59FB">
        <w:rPr>
          <w:sz w:val="26"/>
          <w:szCs w:val="26"/>
        </w:rPr>
        <w:t>«_____»__________________202</w:t>
      </w:r>
      <w:r>
        <w:rPr>
          <w:sz w:val="26"/>
          <w:szCs w:val="26"/>
        </w:rPr>
        <w:t>4</w:t>
      </w:r>
      <w:r w:rsidRPr="002B59FB">
        <w:rPr>
          <w:sz w:val="26"/>
          <w:szCs w:val="26"/>
        </w:rPr>
        <w:t xml:space="preserve"> г.</w:t>
      </w:r>
    </w:p>
    <w:p w:rsidR="00F611B7" w:rsidRPr="00FE2114" w:rsidRDefault="00F611B7" w:rsidP="00F611B7">
      <w:pPr>
        <w:rPr>
          <w:sz w:val="26"/>
          <w:szCs w:val="26"/>
        </w:rPr>
      </w:pPr>
    </w:p>
    <w:p w:rsidR="00F611B7" w:rsidRPr="00FE2114" w:rsidRDefault="00F611B7" w:rsidP="00F611B7">
      <w:pPr>
        <w:rPr>
          <w:sz w:val="26"/>
          <w:szCs w:val="26"/>
        </w:rPr>
      </w:pPr>
      <w:r w:rsidRPr="00FE2114">
        <w:rPr>
          <w:sz w:val="26"/>
          <w:szCs w:val="26"/>
        </w:rPr>
        <w:t xml:space="preserve">         </w:t>
      </w:r>
    </w:p>
    <w:p w:rsidR="00F611B7" w:rsidRDefault="00F611B7" w:rsidP="00F611B7">
      <w:pPr>
        <w:rPr>
          <w:sz w:val="26"/>
          <w:szCs w:val="26"/>
        </w:rPr>
      </w:pPr>
    </w:p>
    <w:p w:rsidR="00F611B7" w:rsidRPr="00FE2114" w:rsidRDefault="00F611B7" w:rsidP="00F611B7">
      <w:pPr>
        <w:rPr>
          <w:sz w:val="26"/>
          <w:szCs w:val="26"/>
        </w:rPr>
      </w:pPr>
      <w:r w:rsidRPr="00FE2114">
        <w:rPr>
          <w:sz w:val="26"/>
          <w:szCs w:val="26"/>
        </w:rPr>
        <w:t xml:space="preserve">Начальник отдела правовой работы                          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ab/>
        <w:t>А.Ю. Товпинец</w:t>
      </w:r>
    </w:p>
    <w:p w:rsidR="00F611B7" w:rsidRPr="002B59FB" w:rsidRDefault="00F611B7" w:rsidP="00F611B7">
      <w:pPr>
        <w:rPr>
          <w:sz w:val="26"/>
          <w:szCs w:val="26"/>
        </w:rPr>
      </w:pPr>
      <w:r w:rsidRPr="002B59FB">
        <w:rPr>
          <w:sz w:val="26"/>
          <w:szCs w:val="26"/>
        </w:rPr>
        <w:t>«_____»__________________202</w:t>
      </w:r>
      <w:r>
        <w:rPr>
          <w:sz w:val="26"/>
          <w:szCs w:val="26"/>
        </w:rPr>
        <w:t>4</w:t>
      </w:r>
      <w:r w:rsidRPr="002B59FB">
        <w:rPr>
          <w:sz w:val="26"/>
          <w:szCs w:val="26"/>
        </w:rPr>
        <w:t xml:space="preserve"> г.</w:t>
      </w:r>
    </w:p>
    <w:p w:rsidR="00F611B7" w:rsidRPr="00FE2114" w:rsidRDefault="00F611B7" w:rsidP="00F611B7">
      <w:pPr>
        <w:rPr>
          <w:sz w:val="26"/>
          <w:szCs w:val="26"/>
        </w:rPr>
      </w:pPr>
    </w:p>
    <w:p w:rsidR="00F611B7" w:rsidRDefault="00F611B7" w:rsidP="00F611B7"/>
    <w:p w:rsidR="00F611B7" w:rsidRDefault="00F611B7" w:rsidP="00F611B7">
      <w:pPr>
        <w:rPr>
          <w:sz w:val="26"/>
          <w:szCs w:val="26"/>
        </w:rPr>
      </w:pPr>
    </w:p>
    <w:p w:rsidR="00F611B7" w:rsidRPr="00FE2114" w:rsidRDefault="00F611B7" w:rsidP="00F611B7">
      <w:pPr>
        <w:rPr>
          <w:sz w:val="26"/>
          <w:szCs w:val="26"/>
        </w:rPr>
      </w:pPr>
      <w:r>
        <w:rPr>
          <w:sz w:val="26"/>
          <w:szCs w:val="26"/>
        </w:rPr>
        <w:t>Управляющий делами</w:t>
      </w:r>
      <w:r w:rsidRPr="00FE2114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В.О. Понамарчук</w:t>
      </w:r>
    </w:p>
    <w:p w:rsidR="00F611B7" w:rsidRPr="002B59FB" w:rsidRDefault="00F611B7" w:rsidP="00F611B7">
      <w:pPr>
        <w:rPr>
          <w:sz w:val="26"/>
          <w:szCs w:val="26"/>
        </w:rPr>
      </w:pPr>
      <w:r w:rsidRPr="002B59FB">
        <w:rPr>
          <w:sz w:val="26"/>
          <w:szCs w:val="26"/>
        </w:rPr>
        <w:t>«_____»__________________202</w:t>
      </w:r>
      <w:r>
        <w:rPr>
          <w:sz w:val="26"/>
          <w:szCs w:val="26"/>
        </w:rPr>
        <w:t>4</w:t>
      </w:r>
      <w:r w:rsidRPr="002B59FB">
        <w:rPr>
          <w:sz w:val="26"/>
          <w:szCs w:val="26"/>
        </w:rPr>
        <w:t xml:space="preserve"> г.</w:t>
      </w:r>
    </w:p>
    <w:p w:rsidR="00F611B7" w:rsidRDefault="00F611B7" w:rsidP="00F611B7"/>
    <w:p w:rsidR="00F611B7" w:rsidRPr="00B73E2D" w:rsidRDefault="00F611B7" w:rsidP="00F611B7"/>
    <w:p w:rsidR="00F611B7" w:rsidRPr="00B73E2D" w:rsidRDefault="00F611B7" w:rsidP="00F611B7">
      <w:pPr>
        <w:jc w:val="both"/>
      </w:pPr>
    </w:p>
    <w:p w:rsidR="00F611B7" w:rsidRPr="00B73E2D" w:rsidRDefault="00F611B7" w:rsidP="00F611B7">
      <w:pPr>
        <w:jc w:val="both"/>
      </w:pPr>
    </w:p>
    <w:p w:rsidR="00F611B7" w:rsidRPr="0005738C" w:rsidRDefault="00F611B7" w:rsidP="00F611B7">
      <w:pPr>
        <w:jc w:val="both"/>
      </w:pPr>
      <w:r w:rsidRPr="009E12B0">
        <w:t>Электронная версия правового акта и приложение к нему соответствует бумажному носителю</w:t>
      </w:r>
    </w:p>
    <w:p w:rsidR="00F611B7" w:rsidRPr="0005738C" w:rsidRDefault="00F611B7" w:rsidP="00F611B7">
      <w:pPr>
        <w:jc w:val="both"/>
      </w:pPr>
    </w:p>
    <w:p w:rsidR="00F611B7" w:rsidRPr="0005738C" w:rsidRDefault="00F611B7" w:rsidP="00F611B7">
      <w:pPr>
        <w:jc w:val="both"/>
      </w:pPr>
    </w:p>
    <w:p w:rsidR="00F611B7" w:rsidRPr="00B73E2D" w:rsidRDefault="00F611B7" w:rsidP="00F611B7">
      <w:pPr>
        <w:jc w:val="both"/>
      </w:pPr>
    </w:p>
    <w:p w:rsidR="00F611B7" w:rsidRPr="0005738C" w:rsidRDefault="00F611B7" w:rsidP="00F611B7">
      <w:pPr>
        <w:jc w:val="both"/>
      </w:pPr>
    </w:p>
    <w:p w:rsidR="00F611B7" w:rsidRPr="0005738C" w:rsidRDefault="00F611B7" w:rsidP="00F611B7">
      <w:pPr>
        <w:jc w:val="both"/>
      </w:pPr>
    </w:p>
    <w:p w:rsidR="00F611B7" w:rsidRPr="0005738C" w:rsidRDefault="00F611B7" w:rsidP="00F611B7">
      <w:pPr>
        <w:jc w:val="both"/>
      </w:pPr>
      <w:r w:rsidRPr="0005738C">
        <w:t>Рассылка:</w:t>
      </w:r>
    </w:p>
    <w:p w:rsidR="00F611B7" w:rsidRPr="0005738C" w:rsidRDefault="00F611B7" w:rsidP="00F611B7">
      <w:pPr>
        <w:jc w:val="both"/>
      </w:pPr>
    </w:p>
    <w:p w:rsidR="00F611B7" w:rsidRDefault="00F611B7" w:rsidP="00F611B7">
      <w:pPr>
        <w:jc w:val="both"/>
      </w:pPr>
      <w:r>
        <w:t xml:space="preserve">1 </w:t>
      </w:r>
      <w:r w:rsidRPr="0005738C">
        <w:t>–</w:t>
      </w:r>
      <w:r>
        <w:t xml:space="preserve"> </w:t>
      </w:r>
      <w:r w:rsidRPr="0005738C">
        <w:t xml:space="preserve"> </w:t>
      </w:r>
      <w:r>
        <w:t>ООР</w:t>
      </w:r>
    </w:p>
    <w:p w:rsidR="00F611B7" w:rsidRDefault="00F611B7" w:rsidP="00F611B7">
      <w:pPr>
        <w:jc w:val="both"/>
      </w:pPr>
      <w:r>
        <w:t xml:space="preserve">1  - </w:t>
      </w:r>
      <w:proofErr w:type="gramStart"/>
      <w:r>
        <w:t>ОПР</w:t>
      </w:r>
      <w:proofErr w:type="gramEnd"/>
      <w:r>
        <w:t xml:space="preserve"> </w:t>
      </w:r>
    </w:p>
    <w:p w:rsidR="00F611B7" w:rsidRDefault="00F611B7" w:rsidP="00F611B7">
      <w:pPr>
        <w:jc w:val="both"/>
      </w:pPr>
      <w:r>
        <w:t>1 – МУП «Водоканал-Сервис»</w:t>
      </w:r>
    </w:p>
    <w:p w:rsidR="00F611B7" w:rsidRPr="003C5A60" w:rsidRDefault="00F611B7" w:rsidP="00F611B7">
      <w:pPr>
        <w:jc w:val="both"/>
        <w:rPr>
          <w:u w:val="single"/>
        </w:rPr>
      </w:pPr>
      <w:r>
        <w:rPr>
          <w:u w:val="single"/>
        </w:rPr>
        <w:t>1</w:t>
      </w:r>
      <w:r w:rsidRPr="003C5A60">
        <w:rPr>
          <w:u w:val="single"/>
        </w:rPr>
        <w:t xml:space="preserve"> – ОЦТ УЭ</w:t>
      </w:r>
    </w:p>
    <w:p w:rsidR="00F611B7" w:rsidRPr="0005738C" w:rsidRDefault="00F611B7" w:rsidP="00F611B7">
      <w:pPr>
        <w:jc w:val="both"/>
      </w:pPr>
      <w:r>
        <w:t>4</w:t>
      </w:r>
      <w:r w:rsidRPr="0005738C">
        <w:t xml:space="preserve">  экземпляр</w:t>
      </w:r>
      <w:r>
        <w:t>а</w:t>
      </w:r>
    </w:p>
    <w:p w:rsidR="00F611B7" w:rsidRDefault="00F611B7" w:rsidP="00F611B7">
      <w:pPr>
        <w:jc w:val="both"/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F611B7" w:rsidRDefault="00F611B7" w:rsidP="00BB2B87">
      <w:pPr>
        <w:jc w:val="right"/>
        <w:rPr>
          <w:sz w:val="24"/>
          <w:szCs w:val="24"/>
        </w:rPr>
      </w:pPr>
    </w:p>
    <w:p w:rsidR="00BB2B87" w:rsidRDefault="00F611B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>Консультант отдела цен и тарифов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Ташкенова Ю.А.</w:t>
      </w:r>
    </w:p>
    <w:p w:rsidR="00BB2B87" w:rsidRDefault="00BB2B87" w:rsidP="00BB2B87">
      <w:pPr>
        <w:jc w:val="right"/>
        <w:rPr>
          <w:sz w:val="24"/>
          <w:szCs w:val="24"/>
        </w:rPr>
      </w:pPr>
    </w:p>
    <w:p w:rsidR="00383EC8" w:rsidRDefault="00383EC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83EC8" w:rsidRPr="00376126" w:rsidRDefault="00383EC8" w:rsidP="00383EC8">
      <w:pPr>
        <w:pStyle w:val="8"/>
        <w:widowControl w:val="0"/>
        <w:autoSpaceDE w:val="0"/>
        <w:autoSpaceDN w:val="0"/>
        <w:adjustRightInd w:val="0"/>
        <w:jc w:val="center"/>
        <w:rPr>
          <w:b/>
          <w:bCs/>
          <w:i/>
          <w:sz w:val="21"/>
          <w:szCs w:val="21"/>
        </w:rPr>
      </w:pPr>
      <w:r w:rsidRPr="00376126">
        <w:rPr>
          <w:i/>
          <w:sz w:val="21"/>
          <w:szCs w:val="21"/>
        </w:rPr>
        <w:lastRenderedPageBreak/>
        <w:t>Пояснительная записка к проекту правового акта</w:t>
      </w:r>
    </w:p>
    <w:p w:rsidR="00383EC8" w:rsidRPr="00376126" w:rsidRDefault="00383EC8" w:rsidP="00383EC8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376126">
        <w:rPr>
          <w:sz w:val="21"/>
          <w:szCs w:val="21"/>
        </w:rPr>
        <w:t xml:space="preserve">1. Тип проекта правового акта: </w:t>
      </w:r>
      <w:r w:rsidRPr="0037612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376126">
        <w:rPr>
          <w:sz w:val="21"/>
          <w:szCs w:val="21"/>
        </w:rPr>
        <w:t xml:space="preserve">                                                     (решение, постановление, распоряжение)</w:t>
      </w:r>
    </w:p>
    <w:p w:rsidR="00383EC8" w:rsidRPr="00376126" w:rsidRDefault="00383EC8" w:rsidP="00383EC8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:rsidR="00383EC8" w:rsidRPr="00376126" w:rsidRDefault="00383EC8" w:rsidP="00383EC8">
      <w:pPr>
        <w:pStyle w:val="3"/>
        <w:jc w:val="both"/>
        <w:rPr>
          <w:sz w:val="21"/>
          <w:szCs w:val="21"/>
          <w:u w:val="single"/>
        </w:rPr>
      </w:pPr>
      <w:r w:rsidRPr="00376126">
        <w:rPr>
          <w:sz w:val="21"/>
          <w:szCs w:val="21"/>
        </w:rPr>
        <w:t xml:space="preserve">2. Наименование проекта правового акта: </w:t>
      </w:r>
      <w:r w:rsidRPr="00376126">
        <w:rPr>
          <w:sz w:val="21"/>
          <w:szCs w:val="21"/>
          <w:u w:val="single"/>
        </w:rPr>
        <w:t>О внесении изменения в постановление администрации городского округа муниципального образования «город Саянск» от 20.12.2023 № 110-37-1553-23 «Об установлении тарифов на подключение (технологическое присоединение) к централизованным системам холодного водоснабжения и водоотведения для муниципального унитарного предприятия «Водоканал – Сервис» муниципального образования «город Саянск»»</w:t>
      </w:r>
    </w:p>
    <w:p w:rsidR="00383EC8" w:rsidRPr="00376126" w:rsidRDefault="00383EC8" w:rsidP="00383EC8">
      <w:pPr>
        <w:pStyle w:val="3"/>
        <w:jc w:val="both"/>
        <w:rPr>
          <w:sz w:val="21"/>
          <w:szCs w:val="21"/>
        </w:rPr>
      </w:pPr>
      <w:r w:rsidRPr="00376126">
        <w:rPr>
          <w:sz w:val="21"/>
          <w:szCs w:val="21"/>
        </w:rPr>
        <w:t xml:space="preserve"> (полное наименование проекта правового акта)</w:t>
      </w:r>
    </w:p>
    <w:p w:rsidR="00383EC8" w:rsidRPr="00376126" w:rsidRDefault="00383EC8" w:rsidP="00383EC8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  <w:r w:rsidRPr="00376126">
        <w:rPr>
          <w:sz w:val="21"/>
          <w:szCs w:val="21"/>
          <w:lang w:val="ru-RU"/>
        </w:rPr>
        <w:t xml:space="preserve">3. Субъект правотворческой инициативы: </w:t>
      </w:r>
      <w:r w:rsidRPr="00376126">
        <w:rPr>
          <w:sz w:val="21"/>
          <w:szCs w:val="21"/>
          <w:u w:val="single"/>
          <w:lang w:val="ru-RU"/>
        </w:rPr>
        <w:t>консультант отдела цен и тарифов Управления по экономике администрации городского округа МО «город Саянск» Ташкенова Ю.А.</w:t>
      </w:r>
    </w:p>
    <w:p w:rsidR="00383EC8" w:rsidRPr="00376126" w:rsidRDefault="00383EC8" w:rsidP="00383EC8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  <w:r w:rsidRPr="00376126">
        <w:rPr>
          <w:sz w:val="21"/>
          <w:szCs w:val="21"/>
          <w:lang w:val="ru-RU"/>
        </w:rPr>
        <w:t>(должность, фамилия, имя, отчество, подготовившего проект правового акта)</w:t>
      </w:r>
    </w:p>
    <w:p w:rsidR="00383EC8" w:rsidRPr="00376126" w:rsidRDefault="00383EC8" w:rsidP="00383EC8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  <w:r w:rsidRPr="0037612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proofErr w:type="gramStart"/>
      <w:r w:rsidRPr="00376126">
        <w:rPr>
          <w:sz w:val="21"/>
          <w:szCs w:val="21"/>
          <w:u w:val="single"/>
          <w:lang w:val="ru-RU"/>
        </w:rPr>
        <w:t xml:space="preserve">ФЗ-416 от 07.12.2011 «О водоснабжении и водоотведении», постановление Правительства РФ от 13.05.2013 № 406 «О государственном регулировании тарифов в сфере водоснабжения и водоотведения», </w:t>
      </w:r>
      <w:hyperlink r:id="rId9" w:history="1">
        <w:r w:rsidRPr="00376126">
          <w:rPr>
            <w:sz w:val="21"/>
            <w:szCs w:val="21"/>
            <w:u w:val="single"/>
            <w:lang w:val="ru-RU"/>
          </w:rPr>
          <w:t>постановление</w:t>
        </w:r>
      </w:hyperlink>
      <w:r w:rsidRPr="00376126">
        <w:rPr>
          <w:sz w:val="21"/>
          <w:szCs w:val="21"/>
          <w:u w:val="single"/>
          <w:lang w:val="ru-RU"/>
        </w:rPr>
        <w:t xml:space="preserve"> Правительства РФ от 29.07.2013 N 641 «Об инвестиционных и  производственных программах организаций, осуществляющих деятельность в сфере водоснабжения и водоотведения», Закон Иркутской области от 06.11.2012 №114-ОЗ «О наделении органов местного самоуправления отдельными областными государственными полномочиями в сфере водоснабжения</w:t>
      </w:r>
      <w:proofErr w:type="gramEnd"/>
      <w:r w:rsidRPr="00376126">
        <w:rPr>
          <w:sz w:val="21"/>
          <w:szCs w:val="21"/>
          <w:u w:val="single"/>
          <w:lang w:val="ru-RU"/>
        </w:rPr>
        <w:t xml:space="preserve">, водоотведения», постановление администрации от  09.11.2023 № 110-37-1330-23 «О внесении изменений в постановление администрации городского округа муниципального образования «город Саянск» от 03.10.2023 №110-37-1140-23 «Об утверждении инвестиционной программы муниципального унитарного предприятия «Водоканал-Сервис» г. Саянска «Развитие централизованных систем холодного водоснабжения и водоотведения городского округа муниципального образования «город Саянск» на 2024-2028 годы»  </w:t>
      </w:r>
    </w:p>
    <w:p w:rsidR="00383EC8" w:rsidRPr="00376126" w:rsidRDefault="00383EC8" w:rsidP="00383EC8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  <w:r w:rsidRPr="00376126">
        <w:rPr>
          <w:sz w:val="21"/>
          <w:szCs w:val="21"/>
          <w:lang w:val="ru-RU"/>
        </w:rPr>
        <w:t xml:space="preserve"> (ссылка на статью, часть, пункт, подпункт, абзац закона, нормативно-правового акта) </w:t>
      </w:r>
    </w:p>
    <w:p w:rsidR="00383EC8" w:rsidRPr="00376126" w:rsidRDefault="00383EC8" w:rsidP="00383E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  <w:u w:val="single"/>
          <w:lang w:eastAsia="en-US"/>
        </w:rPr>
      </w:pPr>
      <w:r w:rsidRPr="00376126">
        <w:rPr>
          <w:sz w:val="21"/>
          <w:szCs w:val="21"/>
        </w:rPr>
        <w:t xml:space="preserve">5. </w:t>
      </w:r>
      <w:proofErr w:type="gramStart"/>
      <w:r w:rsidRPr="00376126">
        <w:rPr>
          <w:sz w:val="21"/>
          <w:szCs w:val="21"/>
        </w:rPr>
        <w:t>Состояние законодательства в сфере правового регулирования, к которой относится проект правового акта</w:t>
      </w:r>
      <w:r w:rsidRPr="00376126">
        <w:rPr>
          <w:sz w:val="21"/>
          <w:szCs w:val="21"/>
          <w:u w:val="single"/>
        </w:rPr>
        <w:t xml:space="preserve">: ст.31 ФЗ-416 от 07.12.2011 «О водоснабжении и водоотведении», ст.3 Закона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 </w:t>
      </w:r>
      <w:proofErr w:type="gramEnd"/>
    </w:p>
    <w:p w:rsidR="00383EC8" w:rsidRPr="00376126" w:rsidRDefault="00383EC8" w:rsidP="00383EC8">
      <w:pPr>
        <w:widowControl w:val="0"/>
        <w:autoSpaceDE w:val="0"/>
        <w:autoSpaceDN w:val="0"/>
        <w:adjustRightInd w:val="0"/>
        <w:rPr>
          <w:sz w:val="21"/>
          <w:szCs w:val="21"/>
        </w:rPr>
      </w:pPr>
      <w:r w:rsidRPr="00376126">
        <w:rPr>
          <w:sz w:val="21"/>
          <w:szCs w:val="21"/>
          <w:u w:val="single"/>
        </w:rPr>
        <w:t xml:space="preserve"> </w:t>
      </w:r>
      <w:r w:rsidRPr="00376126">
        <w:rPr>
          <w:sz w:val="21"/>
          <w:szCs w:val="21"/>
        </w:rPr>
        <w:t xml:space="preserve"> (краткое описание действующих законодательных актов в данной сфере применительно к проекту правового акта)</w:t>
      </w:r>
    </w:p>
    <w:p w:rsidR="00383EC8" w:rsidRPr="00376126" w:rsidRDefault="00383EC8" w:rsidP="00383EC8">
      <w:pPr>
        <w:pStyle w:val="3"/>
        <w:jc w:val="both"/>
        <w:rPr>
          <w:sz w:val="21"/>
          <w:szCs w:val="21"/>
          <w:u w:val="single"/>
        </w:rPr>
      </w:pPr>
      <w:r w:rsidRPr="00376126">
        <w:rPr>
          <w:sz w:val="21"/>
          <w:szCs w:val="21"/>
        </w:rPr>
        <w:t xml:space="preserve">6. </w:t>
      </w:r>
      <w:proofErr w:type="gramStart"/>
      <w:r w:rsidRPr="00376126">
        <w:rPr>
          <w:sz w:val="21"/>
          <w:szCs w:val="21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376126">
        <w:rPr>
          <w:sz w:val="21"/>
          <w:szCs w:val="21"/>
          <w:u w:val="single"/>
        </w:rPr>
        <w:t xml:space="preserve">: </w:t>
      </w:r>
      <w:r w:rsidRPr="00376126">
        <w:rPr>
          <w:rFonts w:eastAsiaTheme="minorHAnsi"/>
          <w:sz w:val="21"/>
          <w:szCs w:val="21"/>
          <w:u w:val="single"/>
          <w:lang w:eastAsia="en-US"/>
        </w:rPr>
        <w:t xml:space="preserve">приведение НПА в соответствие с </w:t>
      </w:r>
      <w:r w:rsidRPr="00376126">
        <w:rPr>
          <w:sz w:val="21"/>
          <w:szCs w:val="21"/>
          <w:u w:val="single"/>
        </w:rPr>
        <w:t>постановлением администрации от  09.11.2023 № 110-37-1330-23 «О внесении изменений в постановление администрации городского округа муниципального образования «город Саянск» от 03.10.2023 №110-37-1140-23 «Об утверждении инвестиционной программы муниципального унитарного предприятия «Водоканал-Сервис» г. Саянска «Развитие централизованных систем холодного водоснабжения и водоотведения городского округа муниципального образования «город Саянск</w:t>
      </w:r>
      <w:proofErr w:type="gramEnd"/>
      <w:r w:rsidRPr="00376126">
        <w:rPr>
          <w:sz w:val="21"/>
          <w:szCs w:val="21"/>
          <w:u w:val="single"/>
        </w:rPr>
        <w:t>» на 2024-2028 годы».</w:t>
      </w:r>
    </w:p>
    <w:p w:rsidR="00383EC8" w:rsidRPr="00376126" w:rsidRDefault="00383EC8" w:rsidP="00383EC8">
      <w:pPr>
        <w:pStyle w:val="3"/>
        <w:jc w:val="both"/>
        <w:rPr>
          <w:sz w:val="21"/>
          <w:szCs w:val="21"/>
          <w:u w:val="single"/>
        </w:rPr>
      </w:pPr>
      <w:r w:rsidRPr="00376126">
        <w:rPr>
          <w:sz w:val="21"/>
          <w:szCs w:val="21"/>
        </w:rPr>
        <w:t>(обоснование целесообразности принятия правового акта)</w:t>
      </w:r>
    </w:p>
    <w:p w:rsidR="00383EC8" w:rsidRPr="00376126" w:rsidRDefault="00383EC8" w:rsidP="00383EC8">
      <w:pPr>
        <w:pStyle w:val="a4"/>
        <w:rPr>
          <w:sz w:val="21"/>
          <w:szCs w:val="21"/>
        </w:rPr>
      </w:pPr>
      <w:r w:rsidRPr="0037612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376126">
        <w:rPr>
          <w:sz w:val="21"/>
          <w:szCs w:val="21"/>
          <w:u w:val="single"/>
        </w:rPr>
        <w:t>подлежит обязательному исполнению</w:t>
      </w:r>
      <w:r w:rsidRPr="00376126">
        <w:rPr>
          <w:sz w:val="21"/>
          <w:szCs w:val="21"/>
        </w:rPr>
        <w:t xml:space="preserve"> </w:t>
      </w:r>
    </w:p>
    <w:p w:rsidR="00383EC8" w:rsidRPr="00376126" w:rsidRDefault="00383EC8" w:rsidP="00383EC8">
      <w:pPr>
        <w:widowControl w:val="0"/>
        <w:autoSpaceDE w:val="0"/>
        <w:autoSpaceDN w:val="0"/>
        <w:adjustRightInd w:val="0"/>
        <w:rPr>
          <w:sz w:val="21"/>
          <w:szCs w:val="21"/>
        </w:rPr>
      </w:pPr>
      <w:r w:rsidRPr="00376126">
        <w:rPr>
          <w:sz w:val="21"/>
          <w:szCs w:val="21"/>
        </w:rPr>
        <w:t xml:space="preserve"> (в соответствии со статьей 43 Устава муниципального образования «город Саянск»)</w:t>
      </w:r>
    </w:p>
    <w:p w:rsidR="00383EC8" w:rsidRPr="00376126" w:rsidRDefault="00383EC8" w:rsidP="00383EC8">
      <w:pPr>
        <w:pStyle w:val="a9"/>
        <w:pBdr>
          <w:bottom w:val="single" w:sz="12" w:space="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  <w:r w:rsidRPr="0037612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 w:rsidRPr="00376126">
        <w:rPr>
          <w:sz w:val="21"/>
          <w:szCs w:val="21"/>
          <w:u w:val="single"/>
          <w:lang w:val="ru-RU"/>
        </w:rPr>
        <w:t>не потребует</w:t>
      </w:r>
    </w:p>
    <w:p w:rsidR="00383EC8" w:rsidRPr="00376126" w:rsidRDefault="00383EC8" w:rsidP="00383EC8">
      <w:pPr>
        <w:pStyle w:val="a9"/>
        <w:pBdr>
          <w:bottom w:val="single" w:sz="12" w:space="0" w:color="auto"/>
        </w:pBdr>
        <w:tabs>
          <w:tab w:val="clear" w:pos="360"/>
          <w:tab w:val="left" w:pos="708"/>
        </w:tabs>
        <w:jc w:val="left"/>
        <w:rPr>
          <w:sz w:val="21"/>
          <w:szCs w:val="21"/>
          <w:lang w:val="ru-RU"/>
        </w:rPr>
      </w:pPr>
      <w:r w:rsidRPr="00376126">
        <w:rPr>
          <w:sz w:val="21"/>
          <w:szCs w:val="21"/>
          <w:lang w:val="ru-RU"/>
        </w:rPr>
        <w:t xml:space="preserve"> (полное наименование муниципального правового акта)</w:t>
      </w:r>
    </w:p>
    <w:p w:rsidR="00383EC8" w:rsidRPr="00376126" w:rsidRDefault="00383EC8" w:rsidP="00383EC8">
      <w:pPr>
        <w:pStyle w:val="a9"/>
        <w:pBdr>
          <w:bottom w:val="single" w:sz="12" w:space="0" w:color="auto"/>
        </w:pBdr>
        <w:tabs>
          <w:tab w:val="clear" w:pos="360"/>
          <w:tab w:val="left" w:pos="708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37612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376126">
        <w:rPr>
          <w:sz w:val="21"/>
          <w:szCs w:val="21"/>
          <w:u w:val="single"/>
          <w:lang w:val="ru-RU"/>
        </w:rPr>
        <w:t xml:space="preserve">нет увеличения расходов бюджета </w:t>
      </w:r>
    </w:p>
    <w:p w:rsidR="00383EC8" w:rsidRPr="00376126" w:rsidRDefault="00383EC8" w:rsidP="00383EC8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37612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376126">
        <w:rPr>
          <w:sz w:val="21"/>
          <w:szCs w:val="21"/>
          <w:u w:val="single"/>
        </w:rPr>
        <w:t xml:space="preserve">проект постановления  направлен на согласование в отдел правовой работы, размещен на официальном сайте администрации 21.06.2024, дата окончания независимой экспертизы – 28.06.2024. </w:t>
      </w:r>
    </w:p>
    <w:p w:rsidR="00383EC8" w:rsidRPr="00376126" w:rsidRDefault="00383EC8" w:rsidP="00383EC8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383EC8" w:rsidRPr="00376126" w:rsidRDefault="00383EC8" w:rsidP="00383EC8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383EC8" w:rsidRPr="00376126" w:rsidRDefault="00383EC8" w:rsidP="00383EC8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>Консультант</w:t>
      </w:r>
      <w:r w:rsidRPr="00376126">
        <w:rPr>
          <w:sz w:val="21"/>
          <w:szCs w:val="21"/>
        </w:rPr>
        <w:t xml:space="preserve"> ОЦиТ УЭ                                                    </w:t>
      </w:r>
      <w:r>
        <w:rPr>
          <w:sz w:val="21"/>
          <w:szCs w:val="21"/>
        </w:rPr>
        <w:t>Ташкенова Ю.А.</w:t>
      </w:r>
    </w:p>
    <w:p w:rsidR="00383EC8" w:rsidRPr="00376126" w:rsidRDefault="00383EC8" w:rsidP="00383EC8">
      <w:pPr>
        <w:rPr>
          <w:sz w:val="21"/>
          <w:szCs w:val="21"/>
        </w:rPr>
      </w:pPr>
    </w:p>
    <w:p w:rsidR="00BB2B87" w:rsidRDefault="00BB2B87" w:rsidP="00383EC8">
      <w:pPr>
        <w:jc w:val="center"/>
        <w:rPr>
          <w:sz w:val="24"/>
          <w:szCs w:val="24"/>
        </w:rPr>
      </w:pPr>
    </w:p>
    <w:sectPr w:rsidR="00BB2B87" w:rsidSect="00972C9E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ECE1302"/>
    <w:multiLevelType w:val="multilevel"/>
    <w:tmpl w:val="592EA016"/>
    <w:lvl w:ilvl="0">
      <w:start w:val="1"/>
      <w:numFmt w:val="decimal"/>
      <w:lvlText w:val="%1."/>
      <w:lvlJc w:val="left"/>
      <w:pPr>
        <w:ind w:left="7017" w:hanging="64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13A94"/>
    <w:rsid w:val="000479C0"/>
    <w:rsid w:val="00090554"/>
    <w:rsid w:val="000A380B"/>
    <w:rsid w:val="000A63A5"/>
    <w:rsid w:val="000D0B4F"/>
    <w:rsid w:val="000F3366"/>
    <w:rsid w:val="00112175"/>
    <w:rsid w:val="00117822"/>
    <w:rsid w:val="00173056"/>
    <w:rsid w:val="001A5487"/>
    <w:rsid w:val="001F46A6"/>
    <w:rsid w:val="001F7247"/>
    <w:rsid w:val="00232093"/>
    <w:rsid w:val="00237732"/>
    <w:rsid w:val="00240679"/>
    <w:rsid w:val="00270110"/>
    <w:rsid w:val="002749E4"/>
    <w:rsid w:val="002A25F9"/>
    <w:rsid w:val="002B3D21"/>
    <w:rsid w:val="002D7B96"/>
    <w:rsid w:val="002E0E39"/>
    <w:rsid w:val="003269F4"/>
    <w:rsid w:val="00327895"/>
    <w:rsid w:val="00330C27"/>
    <w:rsid w:val="00333126"/>
    <w:rsid w:val="003418EA"/>
    <w:rsid w:val="00367C19"/>
    <w:rsid w:val="00383EC8"/>
    <w:rsid w:val="003973D4"/>
    <w:rsid w:val="003C6970"/>
    <w:rsid w:val="00402E0B"/>
    <w:rsid w:val="00405A54"/>
    <w:rsid w:val="00411BD1"/>
    <w:rsid w:val="00465855"/>
    <w:rsid w:val="004809FD"/>
    <w:rsid w:val="00494075"/>
    <w:rsid w:val="004C480B"/>
    <w:rsid w:val="004C7E47"/>
    <w:rsid w:val="004D6219"/>
    <w:rsid w:val="0054515C"/>
    <w:rsid w:val="00563DF9"/>
    <w:rsid w:val="00594484"/>
    <w:rsid w:val="005A4B83"/>
    <w:rsid w:val="005B3340"/>
    <w:rsid w:val="005C5DE6"/>
    <w:rsid w:val="005F0790"/>
    <w:rsid w:val="00601673"/>
    <w:rsid w:val="006423B5"/>
    <w:rsid w:val="00664D31"/>
    <w:rsid w:val="0066508F"/>
    <w:rsid w:val="00673559"/>
    <w:rsid w:val="006A03B3"/>
    <w:rsid w:val="006A6848"/>
    <w:rsid w:val="006C1262"/>
    <w:rsid w:val="006D5E06"/>
    <w:rsid w:val="00734267"/>
    <w:rsid w:val="00770B69"/>
    <w:rsid w:val="0078604B"/>
    <w:rsid w:val="00816E8A"/>
    <w:rsid w:val="00826111"/>
    <w:rsid w:val="00863E8F"/>
    <w:rsid w:val="008966DC"/>
    <w:rsid w:val="009136D4"/>
    <w:rsid w:val="0092208C"/>
    <w:rsid w:val="0096163E"/>
    <w:rsid w:val="00962C5A"/>
    <w:rsid w:val="00972C9E"/>
    <w:rsid w:val="009B7488"/>
    <w:rsid w:val="009C4574"/>
    <w:rsid w:val="00A36E94"/>
    <w:rsid w:val="00A370BD"/>
    <w:rsid w:val="00A378B9"/>
    <w:rsid w:val="00A912D2"/>
    <w:rsid w:val="00AB09C0"/>
    <w:rsid w:val="00AD5A2D"/>
    <w:rsid w:val="00B27FAD"/>
    <w:rsid w:val="00B3664F"/>
    <w:rsid w:val="00B47F78"/>
    <w:rsid w:val="00BB2B87"/>
    <w:rsid w:val="00BD6854"/>
    <w:rsid w:val="00C00557"/>
    <w:rsid w:val="00C65699"/>
    <w:rsid w:val="00C74B88"/>
    <w:rsid w:val="00C8250F"/>
    <w:rsid w:val="00CD04E5"/>
    <w:rsid w:val="00D36B32"/>
    <w:rsid w:val="00D4239A"/>
    <w:rsid w:val="00D42943"/>
    <w:rsid w:val="00D47482"/>
    <w:rsid w:val="00D47890"/>
    <w:rsid w:val="00D668DA"/>
    <w:rsid w:val="00D8418E"/>
    <w:rsid w:val="00E436DD"/>
    <w:rsid w:val="00E81D1D"/>
    <w:rsid w:val="00EB2C60"/>
    <w:rsid w:val="00F14501"/>
    <w:rsid w:val="00F37A03"/>
    <w:rsid w:val="00F611B7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F07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5F0790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paragraph" w:styleId="aa">
    <w:name w:val="List Paragraph"/>
    <w:basedOn w:val="a"/>
    <w:uiPriority w:val="34"/>
    <w:qFormat/>
    <w:rsid w:val="00D47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F07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5F0790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paragraph" w:styleId="aa">
    <w:name w:val="List Paragraph"/>
    <w:basedOn w:val="a"/>
    <w:uiPriority w:val="34"/>
    <w:qFormat/>
    <w:rsid w:val="00D4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),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B3FC0F610A61D0705A730F24D3983901386A1379716BB14B2BB8FD9A04112953119D1F2C54881ADAFC7A818A96255C56D72F92886D7583OCm7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12DBF0C0210B61F2F850F07FAE86483F96F83EBAB5738EFE3CB48361BF4DB3BE5190A0E2116C5A7FAE5064EC8Q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67AE-EDB8-4C33-AE75-544CEAF1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3</cp:revision>
  <cp:lastPrinted>2024-06-21T06:52:00Z</cp:lastPrinted>
  <dcterms:created xsi:type="dcterms:W3CDTF">2024-06-21T07:23:00Z</dcterms:created>
  <dcterms:modified xsi:type="dcterms:W3CDTF">2024-06-21T07:54:00Z</dcterms:modified>
</cp:coreProperties>
</file>