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F3" w:rsidRPr="0052112D" w:rsidRDefault="007D04F3" w:rsidP="007D04F3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48"/>
          <w:szCs w:val="48"/>
        </w:rPr>
      </w:pPr>
      <w:r w:rsidRPr="0052112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48"/>
          <w:szCs w:val="48"/>
        </w:rPr>
        <w:t xml:space="preserve">Подтверждение основного вида экономической деятельности в ФСС  </w:t>
      </w:r>
    </w:p>
    <w:p w:rsidR="007D04F3" w:rsidRPr="0052112D" w:rsidRDefault="007D04F3" w:rsidP="007D04F3">
      <w:pPr>
        <w:widowControl/>
        <w:autoSpaceDE/>
        <w:autoSpaceDN/>
        <w:adjustRightInd/>
        <w:spacing w:before="100" w:beforeAutospacing="1" w:after="100" w:afterAutospacing="1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52112D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до 15 апреля 2020 года</w:t>
      </w:r>
    </w:p>
    <w:p w:rsidR="007D04F3" w:rsidRDefault="007D04F3" w:rsidP="007D04F3"/>
    <w:p w:rsidR="007F7B71" w:rsidRPr="00766709" w:rsidRDefault="007D04F3" w:rsidP="007D04F3">
      <w:pPr>
        <w:rPr>
          <w:rFonts w:ascii="Times New Roman" w:hAnsi="Times New Roman" w:cs="Times New Roman"/>
          <w:sz w:val="26"/>
          <w:szCs w:val="26"/>
        </w:rPr>
      </w:pPr>
      <w:r w:rsidRPr="00766709">
        <w:rPr>
          <w:rFonts w:ascii="Times New Roman" w:hAnsi="Times New Roman" w:cs="Times New Roman"/>
          <w:sz w:val="26"/>
          <w:szCs w:val="26"/>
        </w:rPr>
        <w:t xml:space="preserve">Напоминаем страхователям </w:t>
      </w:r>
      <w:r w:rsidR="007F7B71" w:rsidRPr="00766709">
        <w:rPr>
          <w:rFonts w:ascii="Times New Roman" w:hAnsi="Times New Roman" w:cs="Times New Roman"/>
          <w:sz w:val="26"/>
          <w:szCs w:val="26"/>
        </w:rPr>
        <w:t>о необходимости в срок до 15 апреля 2020 года подтвердить основной вид экономической деятельности для установления тарифа для исчисления и уплаты страховых взносов по обязательному социальному страхованию от несчастных случаев на производстве и профессиональных заболеваний в 2020 году.</w:t>
      </w:r>
    </w:p>
    <w:p w:rsidR="007D04F3" w:rsidRPr="00766709" w:rsidRDefault="007F7B71" w:rsidP="007D04F3">
      <w:pPr>
        <w:rPr>
          <w:rFonts w:ascii="Times New Roman" w:hAnsi="Times New Roman" w:cs="Times New Roman"/>
          <w:sz w:val="26"/>
          <w:szCs w:val="26"/>
        </w:rPr>
      </w:pPr>
      <w:r w:rsidRPr="00766709">
        <w:rPr>
          <w:rFonts w:ascii="Times New Roman" w:hAnsi="Times New Roman" w:cs="Times New Roman"/>
          <w:sz w:val="26"/>
          <w:szCs w:val="26"/>
        </w:rPr>
        <w:t xml:space="preserve"> </w:t>
      </w:r>
      <w:r w:rsidR="007D04F3" w:rsidRPr="00766709">
        <w:rPr>
          <w:rFonts w:ascii="Times New Roman" w:hAnsi="Times New Roman" w:cs="Times New Roman"/>
          <w:sz w:val="26"/>
          <w:szCs w:val="26"/>
        </w:rPr>
        <w:t>Основной вид экономической деятельности определяет</w:t>
      </w:r>
      <w:r w:rsidRPr="00766709">
        <w:rPr>
          <w:rFonts w:ascii="Times New Roman" w:hAnsi="Times New Roman" w:cs="Times New Roman"/>
          <w:sz w:val="26"/>
          <w:szCs w:val="26"/>
        </w:rPr>
        <w:t xml:space="preserve">ся страхователем самостоятельно </w:t>
      </w:r>
      <w:r w:rsidR="007D04F3" w:rsidRPr="00766709">
        <w:rPr>
          <w:rFonts w:ascii="Times New Roman" w:hAnsi="Times New Roman" w:cs="Times New Roman"/>
          <w:sz w:val="26"/>
          <w:szCs w:val="26"/>
        </w:rPr>
        <w:t>по итогам предыдущего года</w:t>
      </w:r>
      <w:r w:rsidR="00766709">
        <w:rPr>
          <w:rFonts w:ascii="Times New Roman" w:hAnsi="Times New Roman" w:cs="Times New Roman"/>
          <w:sz w:val="26"/>
          <w:szCs w:val="26"/>
        </w:rPr>
        <w:t>.</w:t>
      </w:r>
      <w:r w:rsidRPr="00766709">
        <w:rPr>
          <w:rFonts w:ascii="Times New Roman" w:hAnsi="Times New Roman" w:cs="Times New Roman"/>
          <w:sz w:val="26"/>
          <w:szCs w:val="26"/>
        </w:rPr>
        <w:t xml:space="preserve"> </w:t>
      </w:r>
      <w:r w:rsidR="00766709">
        <w:rPr>
          <w:rFonts w:ascii="Times New Roman" w:hAnsi="Times New Roman" w:cs="Times New Roman"/>
          <w:sz w:val="26"/>
          <w:szCs w:val="26"/>
        </w:rPr>
        <w:t>В</w:t>
      </w:r>
      <w:r w:rsidRPr="00766709">
        <w:rPr>
          <w:rFonts w:ascii="Times New Roman" w:hAnsi="Times New Roman" w:cs="Times New Roman"/>
          <w:sz w:val="26"/>
          <w:szCs w:val="26"/>
        </w:rPr>
        <w:t>ыбирается тот</w:t>
      </w:r>
      <w:r w:rsidR="00766709">
        <w:rPr>
          <w:rFonts w:ascii="Times New Roman" w:hAnsi="Times New Roman" w:cs="Times New Roman"/>
          <w:sz w:val="26"/>
          <w:szCs w:val="26"/>
        </w:rPr>
        <w:t xml:space="preserve"> вид деятельности</w:t>
      </w:r>
      <w:r w:rsidRPr="00766709">
        <w:rPr>
          <w:rFonts w:ascii="Times New Roman" w:hAnsi="Times New Roman" w:cs="Times New Roman"/>
          <w:sz w:val="26"/>
          <w:szCs w:val="26"/>
        </w:rPr>
        <w:t>, который</w:t>
      </w:r>
      <w:r w:rsidR="007D04F3" w:rsidRPr="00766709">
        <w:rPr>
          <w:rFonts w:ascii="Times New Roman" w:hAnsi="Times New Roman" w:cs="Times New Roman"/>
          <w:sz w:val="26"/>
          <w:szCs w:val="26"/>
        </w:rPr>
        <w:t xml:space="preserve"> имеет наибольший удельный вес в общем объеме выпущенной продукции и оказанных услуг, а для некоммерческой организации - тот вид, в котором по итогам предыдущего года было занято наибольшее количество работников организации.</w:t>
      </w:r>
    </w:p>
    <w:p w:rsidR="007D04F3" w:rsidRPr="00766709" w:rsidRDefault="007D04F3" w:rsidP="007F7B71">
      <w:pPr>
        <w:rPr>
          <w:rFonts w:ascii="Times New Roman" w:hAnsi="Times New Roman" w:cs="Times New Roman"/>
          <w:sz w:val="26"/>
          <w:szCs w:val="26"/>
        </w:rPr>
      </w:pPr>
      <w:bookmarkStart w:id="0" w:name="sub_100202"/>
      <w:r w:rsidRPr="00766709">
        <w:rPr>
          <w:rFonts w:ascii="Times New Roman" w:hAnsi="Times New Roman" w:cs="Times New Roman"/>
          <w:sz w:val="26"/>
          <w:szCs w:val="26"/>
        </w:rPr>
        <w:t xml:space="preserve">Если страхователь осуществляет свою деятельность по нескольким видам экономической деятельности, распределенным равными частями в общем объеме выпущенной продукции и оказанных услуг, он подлежит отнесению к основному виду экономической деятельности, который имеет наиболее высокий класс профессионального риска из осуществляемых им видов экономической деятельности </w:t>
      </w:r>
      <w:bookmarkEnd w:id="0"/>
    </w:p>
    <w:p w:rsidR="007D04F3" w:rsidRPr="00766709" w:rsidRDefault="007D04F3" w:rsidP="007D04F3">
      <w:pPr>
        <w:rPr>
          <w:rFonts w:ascii="Times New Roman" w:hAnsi="Times New Roman" w:cs="Times New Roman"/>
          <w:sz w:val="26"/>
          <w:szCs w:val="26"/>
        </w:rPr>
      </w:pPr>
      <w:r w:rsidRPr="00766709">
        <w:rPr>
          <w:rFonts w:ascii="Times New Roman" w:hAnsi="Times New Roman" w:cs="Times New Roman"/>
          <w:sz w:val="26"/>
          <w:szCs w:val="26"/>
        </w:rPr>
        <w:t xml:space="preserve"> Для подтверждения основного вида экономической деятельности страхователь представляет в территориальный орган Фонда по месту своей регистрации следующие документы:</w:t>
      </w:r>
    </w:p>
    <w:p w:rsidR="007D04F3" w:rsidRPr="00766709" w:rsidRDefault="007D04F3" w:rsidP="007D04F3">
      <w:pPr>
        <w:rPr>
          <w:rFonts w:ascii="Times New Roman" w:hAnsi="Times New Roman" w:cs="Times New Roman"/>
          <w:sz w:val="26"/>
          <w:szCs w:val="26"/>
        </w:rPr>
      </w:pPr>
      <w:bookmarkStart w:id="1" w:name="sub_10031"/>
      <w:r w:rsidRPr="00766709">
        <w:rPr>
          <w:rFonts w:ascii="Times New Roman" w:hAnsi="Times New Roman" w:cs="Times New Roman"/>
          <w:sz w:val="26"/>
          <w:szCs w:val="26"/>
        </w:rPr>
        <w:t>а) заявление о подтверждении основного вида экономической деятельности</w:t>
      </w:r>
      <w:r w:rsidR="007F7B71" w:rsidRPr="00766709">
        <w:rPr>
          <w:rFonts w:ascii="Times New Roman" w:hAnsi="Times New Roman" w:cs="Times New Roman"/>
          <w:sz w:val="26"/>
          <w:szCs w:val="26"/>
        </w:rPr>
        <w:t>;</w:t>
      </w:r>
      <w:r w:rsidRPr="007667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04F3" w:rsidRPr="00766709" w:rsidRDefault="007D04F3" w:rsidP="007D04F3">
      <w:pPr>
        <w:rPr>
          <w:rFonts w:ascii="Times New Roman" w:hAnsi="Times New Roman" w:cs="Times New Roman"/>
          <w:sz w:val="26"/>
          <w:szCs w:val="26"/>
        </w:rPr>
      </w:pPr>
      <w:bookmarkStart w:id="2" w:name="sub_10032"/>
      <w:bookmarkEnd w:id="1"/>
      <w:r w:rsidRPr="00766709">
        <w:rPr>
          <w:rFonts w:ascii="Times New Roman" w:hAnsi="Times New Roman" w:cs="Times New Roman"/>
          <w:sz w:val="26"/>
          <w:szCs w:val="26"/>
        </w:rPr>
        <w:t>б) справку-подтверждение основного вида экономической деятельности;</w:t>
      </w:r>
    </w:p>
    <w:p w:rsidR="007D04F3" w:rsidRPr="00766709" w:rsidRDefault="007D04F3" w:rsidP="007D04F3">
      <w:pPr>
        <w:rPr>
          <w:rFonts w:ascii="Times New Roman" w:hAnsi="Times New Roman" w:cs="Times New Roman"/>
          <w:sz w:val="26"/>
          <w:szCs w:val="26"/>
        </w:rPr>
      </w:pPr>
      <w:bookmarkStart w:id="3" w:name="sub_10033"/>
      <w:bookmarkEnd w:id="2"/>
      <w:r w:rsidRPr="00766709">
        <w:rPr>
          <w:rFonts w:ascii="Times New Roman" w:hAnsi="Times New Roman" w:cs="Times New Roman"/>
          <w:sz w:val="26"/>
          <w:szCs w:val="26"/>
        </w:rPr>
        <w:t>в) копию пояснительной записки к бухгалтерскому балансу за предыдущий год (кроме страхователей - субъектов малого предпринимательства).</w:t>
      </w:r>
    </w:p>
    <w:bookmarkEnd w:id="3"/>
    <w:p w:rsidR="007F7B71" w:rsidRPr="00766709" w:rsidRDefault="007F7B71" w:rsidP="007D04F3">
      <w:pPr>
        <w:rPr>
          <w:rFonts w:ascii="Times New Roman" w:hAnsi="Times New Roman" w:cs="Times New Roman"/>
          <w:sz w:val="26"/>
          <w:szCs w:val="26"/>
        </w:rPr>
      </w:pPr>
    </w:p>
    <w:p w:rsidR="007D04F3" w:rsidRPr="00766709" w:rsidRDefault="007D04F3" w:rsidP="007D04F3">
      <w:pPr>
        <w:rPr>
          <w:rFonts w:ascii="Times New Roman" w:hAnsi="Times New Roman" w:cs="Times New Roman"/>
          <w:sz w:val="26"/>
          <w:szCs w:val="26"/>
        </w:rPr>
      </w:pPr>
      <w:r w:rsidRPr="00766709">
        <w:rPr>
          <w:rFonts w:ascii="Times New Roman" w:hAnsi="Times New Roman" w:cs="Times New Roman"/>
          <w:sz w:val="26"/>
          <w:szCs w:val="26"/>
        </w:rPr>
        <w:t> В случае если страхователь, осуществляющий свою деятельность по нескольким видам экономической деятельности, до 15 апреля (включительно) не представи</w:t>
      </w:r>
      <w:r w:rsidR="007F7B71" w:rsidRPr="00766709">
        <w:rPr>
          <w:rFonts w:ascii="Times New Roman" w:hAnsi="Times New Roman" w:cs="Times New Roman"/>
          <w:sz w:val="26"/>
          <w:szCs w:val="26"/>
        </w:rPr>
        <w:t>т</w:t>
      </w:r>
      <w:r w:rsidRPr="00766709">
        <w:rPr>
          <w:rFonts w:ascii="Times New Roman" w:hAnsi="Times New Roman" w:cs="Times New Roman"/>
          <w:sz w:val="26"/>
          <w:szCs w:val="26"/>
        </w:rPr>
        <w:t xml:space="preserve"> документы, </w:t>
      </w:r>
      <w:r w:rsidR="007F7B71" w:rsidRPr="00766709">
        <w:rPr>
          <w:rFonts w:ascii="Times New Roman" w:hAnsi="Times New Roman" w:cs="Times New Roman"/>
          <w:sz w:val="26"/>
          <w:szCs w:val="26"/>
        </w:rPr>
        <w:t xml:space="preserve">присваивается тариф по </w:t>
      </w:r>
      <w:r w:rsidRPr="00766709">
        <w:rPr>
          <w:rFonts w:ascii="Times New Roman" w:hAnsi="Times New Roman" w:cs="Times New Roman"/>
          <w:sz w:val="26"/>
          <w:szCs w:val="26"/>
        </w:rPr>
        <w:t xml:space="preserve"> наиболее высок</w:t>
      </w:r>
      <w:r w:rsidR="007F7B71" w:rsidRPr="00766709">
        <w:rPr>
          <w:rFonts w:ascii="Times New Roman" w:hAnsi="Times New Roman" w:cs="Times New Roman"/>
          <w:sz w:val="26"/>
          <w:szCs w:val="26"/>
        </w:rPr>
        <w:t>ому</w:t>
      </w:r>
      <w:r w:rsidRPr="00766709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7F7B71" w:rsidRPr="00766709">
        <w:rPr>
          <w:rFonts w:ascii="Times New Roman" w:hAnsi="Times New Roman" w:cs="Times New Roman"/>
          <w:sz w:val="26"/>
          <w:szCs w:val="26"/>
        </w:rPr>
        <w:t>у</w:t>
      </w:r>
      <w:r w:rsidRPr="00766709">
        <w:rPr>
          <w:rFonts w:ascii="Times New Roman" w:hAnsi="Times New Roman" w:cs="Times New Roman"/>
          <w:sz w:val="26"/>
          <w:szCs w:val="26"/>
        </w:rPr>
        <w:t xml:space="preserve"> профессионального риска.</w:t>
      </w:r>
    </w:p>
    <w:p w:rsidR="007D04F3" w:rsidRPr="00766709" w:rsidRDefault="007D04F3" w:rsidP="007D04F3">
      <w:pPr>
        <w:rPr>
          <w:rFonts w:ascii="Times New Roman" w:hAnsi="Times New Roman" w:cs="Times New Roman"/>
          <w:sz w:val="26"/>
          <w:szCs w:val="26"/>
        </w:rPr>
      </w:pPr>
      <w:bookmarkStart w:id="4" w:name="sub_1006"/>
      <w:r w:rsidRPr="00766709">
        <w:rPr>
          <w:rFonts w:ascii="Times New Roman" w:hAnsi="Times New Roman" w:cs="Times New Roman"/>
          <w:sz w:val="26"/>
          <w:szCs w:val="26"/>
        </w:rPr>
        <w:t> Основной вид экономической деятельности вновь созданных страхователей, которые не осуществляли свою деятельность в предыдущем году, не требует подтверждения в первый год их деятельности.</w:t>
      </w:r>
    </w:p>
    <w:bookmarkEnd w:id="4"/>
    <w:p w:rsidR="00FC7D68" w:rsidRDefault="00FC7D68" w:rsidP="007F7B71">
      <w:pPr>
        <w:rPr>
          <w:rFonts w:ascii="Times New Roman" w:hAnsi="Times New Roman" w:cs="Times New Roman"/>
          <w:sz w:val="26"/>
          <w:szCs w:val="26"/>
        </w:rPr>
      </w:pPr>
    </w:p>
    <w:p w:rsidR="007F7B71" w:rsidRPr="00F93AFB" w:rsidRDefault="00766709" w:rsidP="007F7B71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93AFB">
        <w:rPr>
          <w:rFonts w:ascii="Times New Roman" w:hAnsi="Times New Roman" w:cs="Times New Roman"/>
          <w:color w:val="FF0000"/>
          <w:sz w:val="32"/>
          <w:szCs w:val="32"/>
        </w:rPr>
        <w:t>Рекомендуемая форма представления документо</w:t>
      </w:r>
      <w:proofErr w:type="gramStart"/>
      <w:r w:rsidRPr="00F93AFB">
        <w:rPr>
          <w:rFonts w:ascii="Times New Roman" w:hAnsi="Times New Roman" w:cs="Times New Roman"/>
          <w:color w:val="FF0000"/>
          <w:sz w:val="32"/>
          <w:szCs w:val="32"/>
        </w:rPr>
        <w:t>в-</w:t>
      </w:r>
      <w:proofErr w:type="gramEnd"/>
      <w:r w:rsidRPr="00F93AF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F93AFB">
        <w:rPr>
          <w:rFonts w:ascii="Times New Roman" w:hAnsi="Times New Roman" w:cs="Times New Roman"/>
          <w:b/>
          <w:color w:val="FF0000"/>
          <w:sz w:val="32"/>
          <w:szCs w:val="32"/>
        </w:rPr>
        <w:t>электронная</w:t>
      </w:r>
      <w:r w:rsidRPr="00F93AFB">
        <w:rPr>
          <w:rFonts w:ascii="Times New Roman" w:hAnsi="Times New Roman" w:cs="Times New Roman"/>
          <w:color w:val="FF0000"/>
          <w:sz w:val="32"/>
          <w:szCs w:val="32"/>
        </w:rPr>
        <w:t xml:space="preserve">- по средствам направления документов </w:t>
      </w:r>
      <w:r w:rsidRPr="00F93AFB">
        <w:rPr>
          <w:rFonts w:ascii="Times New Roman" w:hAnsi="Times New Roman" w:cs="Times New Roman"/>
          <w:b/>
          <w:color w:val="FF0000"/>
          <w:sz w:val="32"/>
          <w:szCs w:val="32"/>
        </w:rPr>
        <w:t>через личный кабинет страхователя, ч</w:t>
      </w:r>
      <w:r w:rsidR="0052112D" w:rsidRPr="00F93AFB">
        <w:rPr>
          <w:rFonts w:ascii="Times New Roman" w:hAnsi="Times New Roman" w:cs="Times New Roman"/>
          <w:b/>
          <w:color w:val="FF0000"/>
          <w:sz w:val="32"/>
          <w:szCs w:val="32"/>
        </w:rPr>
        <w:t>ерез сайт государственных услуг</w:t>
      </w:r>
      <w:r w:rsidRPr="00F93AFB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FC7D68" w:rsidRDefault="00FC7D68" w:rsidP="00F93AFB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C7D68" w:rsidRDefault="00FC7D68" w:rsidP="007F7B71">
      <w:pPr>
        <w:rPr>
          <w:rFonts w:ascii="Times New Roman" w:hAnsi="Times New Roman" w:cs="Times New Roman"/>
          <w:sz w:val="26"/>
          <w:szCs w:val="26"/>
        </w:rPr>
      </w:pPr>
    </w:p>
    <w:p w:rsidR="00FC7D68" w:rsidRPr="00B74DD0" w:rsidRDefault="00FC7D68" w:rsidP="00FC7D68">
      <w:pPr>
        <w:rPr>
          <w:rFonts w:ascii="Times New Roman" w:hAnsi="Times New Roman" w:cs="Times New Roman"/>
          <w:b/>
          <w:sz w:val="26"/>
          <w:szCs w:val="26"/>
        </w:rPr>
      </w:pPr>
      <w:r w:rsidRPr="00B74DD0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Как подтвердить ОВЭД через кабинет страхователя? </w:t>
      </w:r>
      <w:r w:rsidRPr="00B74DD0">
        <w:rPr>
          <w:rFonts w:ascii="Times New Roman" w:hAnsi="Times New Roman" w:cs="Times New Roman"/>
          <w:b/>
          <w:sz w:val="26"/>
          <w:szCs w:val="26"/>
        </w:rPr>
        <w:t>(вариант №1)</w:t>
      </w:r>
    </w:p>
    <w:p w:rsidR="00FC7D68" w:rsidRPr="0052112D" w:rsidRDefault="00FC7D68" w:rsidP="00FC7D6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112D">
        <w:rPr>
          <w:rFonts w:ascii="Times New Roman" w:hAnsi="Times New Roman" w:cs="Times New Roman"/>
          <w:sz w:val="26"/>
          <w:szCs w:val="26"/>
        </w:rPr>
        <w:t xml:space="preserve">Зайдите в кабинет страхователя, расположенный по адресу </w:t>
      </w:r>
      <w:proofErr w:type="spellStart"/>
      <w:r w:rsidRPr="0052112D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lk</w:t>
      </w:r>
      <w:proofErr w:type="spellEnd"/>
      <w:r w:rsidRPr="0052112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52112D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fss</w:t>
      </w:r>
      <w:r w:rsidRPr="0052112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spellStart"/>
      <w:r w:rsidRPr="0052112D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ru</w:t>
      </w:r>
      <w:proofErr w:type="spellEnd"/>
      <w:r w:rsidRPr="0052112D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</w:p>
    <w:p w:rsidR="00FC7D68" w:rsidRPr="0052112D" w:rsidRDefault="00FC7D68" w:rsidP="00FC7D68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52112D">
        <w:rPr>
          <w:rFonts w:ascii="Times New Roman" w:hAnsi="Times New Roman" w:cs="Times New Roman"/>
          <w:sz w:val="26"/>
          <w:szCs w:val="26"/>
        </w:rPr>
        <w:t>Авторизация в кабинете страхователя происходит через Единую систему идентификац</w:t>
      </w:r>
      <w:proofErr w:type="gramStart"/>
      <w:r w:rsidRPr="0052112D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52112D">
        <w:rPr>
          <w:rFonts w:ascii="Times New Roman" w:hAnsi="Times New Roman" w:cs="Times New Roman"/>
          <w:sz w:val="26"/>
          <w:szCs w:val="26"/>
        </w:rPr>
        <w:t xml:space="preserve">тентификации сайта государственных услуг </w:t>
      </w:r>
      <w:proofErr w:type="spellStart"/>
      <w:r w:rsidRPr="0052112D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52112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2112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2112D">
        <w:rPr>
          <w:rFonts w:ascii="Times New Roman" w:hAnsi="Times New Roman" w:cs="Times New Roman"/>
          <w:sz w:val="26"/>
          <w:szCs w:val="26"/>
        </w:rPr>
        <w:t>. Для входа в кабинет страхователя необходимо быть зарегистрированным на сайте государственных услуг как хозяйствующий субъект. При авторизации необходимо использовать вход с помощью электронной подписи.</w:t>
      </w:r>
    </w:p>
    <w:p w:rsidR="00FC7D68" w:rsidRPr="0052112D" w:rsidRDefault="00FC7D68" w:rsidP="00FC7D6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112D">
        <w:rPr>
          <w:rFonts w:ascii="Times New Roman" w:hAnsi="Times New Roman" w:cs="Times New Roman"/>
          <w:sz w:val="26"/>
          <w:szCs w:val="26"/>
        </w:rPr>
        <w:t>В личном кабинете страхователя выберите пункт «Подтверждение ОВЭД»;</w:t>
      </w:r>
    </w:p>
    <w:p w:rsidR="00FC7D68" w:rsidRPr="0052112D" w:rsidRDefault="00FC7D68" w:rsidP="00FC7D6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112D">
        <w:rPr>
          <w:rFonts w:ascii="Times New Roman" w:hAnsi="Times New Roman" w:cs="Times New Roman"/>
          <w:sz w:val="26"/>
          <w:szCs w:val="26"/>
        </w:rPr>
        <w:t>Создайте новое заявление на подтверждение ОВЭД, нажав «+Новый запрос»;</w:t>
      </w:r>
    </w:p>
    <w:p w:rsidR="00FC7D68" w:rsidRPr="0052112D" w:rsidRDefault="00FC7D68" w:rsidP="00FC7D6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112D">
        <w:rPr>
          <w:rFonts w:ascii="Times New Roman" w:hAnsi="Times New Roman" w:cs="Times New Roman"/>
          <w:sz w:val="26"/>
          <w:szCs w:val="26"/>
        </w:rPr>
        <w:t>Заполните все необходимые поля;</w:t>
      </w:r>
    </w:p>
    <w:p w:rsidR="00FC7D68" w:rsidRPr="0052112D" w:rsidRDefault="00FC7D68" w:rsidP="00FC7D6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112D">
        <w:rPr>
          <w:rFonts w:ascii="Times New Roman" w:hAnsi="Times New Roman" w:cs="Times New Roman"/>
          <w:sz w:val="26"/>
          <w:szCs w:val="26"/>
        </w:rPr>
        <w:t>Сохраните и отправьте Заявление в Фонд социального страхования, выбрав пункт «Отправить» в разделе «Действия».</w:t>
      </w:r>
    </w:p>
    <w:p w:rsidR="00FC7D68" w:rsidRDefault="00FC7D68" w:rsidP="00FC7D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4DD0">
        <w:rPr>
          <w:rFonts w:ascii="Times New Roman" w:hAnsi="Times New Roman" w:cs="Times New Roman"/>
          <w:b/>
          <w:color w:val="FF0000"/>
          <w:sz w:val="32"/>
          <w:szCs w:val="32"/>
        </w:rPr>
        <w:t>Как подтвердить ваш ОВЭД через сайт государственных услуг</w:t>
      </w:r>
      <w:r w:rsidRPr="00B74DD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B74DD0">
        <w:rPr>
          <w:rFonts w:ascii="Times New Roman" w:hAnsi="Times New Roman" w:cs="Times New Roman"/>
          <w:b/>
          <w:color w:val="0070C0"/>
          <w:sz w:val="32"/>
          <w:szCs w:val="32"/>
        </w:rPr>
        <w:t>(</w:t>
      </w:r>
      <w:proofErr w:type="spellStart"/>
      <w:r w:rsidRPr="00B74DD0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gosuslugi</w:t>
      </w:r>
      <w:proofErr w:type="spellEnd"/>
      <w:r w:rsidRPr="00B74DD0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  <w:proofErr w:type="spellStart"/>
      <w:r w:rsidRPr="00B74DD0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ru</w:t>
      </w:r>
      <w:proofErr w:type="spellEnd"/>
      <w:r w:rsidRPr="00B74DD0">
        <w:rPr>
          <w:rFonts w:ascii="Times New Roman" w:hAnsi="Times New Roman" w:cs="Times New Roman"/>
          <w:b/>
          <w:color w:val="0070C0"/>
          <w:sz w:val="32"/>
          <w:szCs w:val="32"/>
        </w:rPr>
        <w:t>)</w:t>
      </w:r>
      <w:r w:rsidR="00122B77">
        <w:rPr>
          <w:rFonts w:ascii="Times New Roman" w:hAnsi="Times New Roman" w:cs="Times New Roman"/>
          <w:b/>
          <w:sz w:val="26"/>
          <w:szCs w:val="26"/>
        </w:rPr>
        <w:t>? (</w:t>
      </w:r>
      <w:bookmarkStart w:id="5" w:name="_GoBack"/>
      <w:bookmarkEnd w:id="5"/>
      <w:r w:rsidRPr="0052112D">
        <w:rPr>
          <w:rFonts w:ascii="Times New Roman" w:hAnsi="Times New Roman" w:cs="Times New Roman"/>
          <w:b/>
          <w:sz w:val="26"/>
          <w:szCs w:val="26"/>
        </w:rPr>
        <w:t>вариант №2)</w:t>
      </w:r>
    </w:p>
    <w:p w:rsidR="0052112D" w:rsidRPr="0052112D" w:rsidRDefault="0052112D" w:rsidP="00FC7D6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7D68" w:rsidRPr="0052112D" w:rsidRDefault="00FC7D68" w:rsidP="00FC7D6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112D">
        <w:rPr>
          <w:rFonts w:ascii="Times New Roman" w:hAnsi="Times New Roman" w:cs="Times New Roman"/>
          <w:sz w:val="26"/>
          <w:szCs w:val="26"/>
        </w:rPr>
        <w:t>Необходимо зайти в личный кабинет хозяйствующего субъекта (юридическое лицо или индивидуальный предприниматель.</w:t>
      </w:r>
      <w:proofErr w:type="gramEnd"/>
      <w:r w:rsidRPr="0052112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112D">
        <w:rPr>
          <w:rFonts w:ascii="Times New Roman" w:hAnsi="Times New Roman" w:cs="Times New Roman"/>
          <w:sz w:val="26"/>
          <w:szCs w:val="26"/>
        </w:rPr>
        <w:t xml:space="preserve">НЕ путать с личным кабинетом физического лица) на сайте государственных услуг </w:t>
      </w:r>
      <w:proofErr w:type="spellStart"/>
      <w:r w:rsidRPr="0052112D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52112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2112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2112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C7D68" w:rsidRPr="0052112D" w:rsidRDefault="00FC7D68" w:rsidP="0052112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112D">
        <w:rPr>
          <w:rFonts w:ascii="Times New Roman" w:hAnsi="Times New Roman" w:cs="Times New Roman"/>
          <w:sz w:val="26"/>
          <w:szCs w:val="26"/>
        </w:rPr>
        <w:t>В пункте «Услуги» в закладке «Органы власти» выбрать «ФСС РФ»</w:t>
      </w:r>
    </w:p>
    <w:p w:rsidR="0052112D" w:rsidRPr="0052112D" w:rsidRDefault="00FC7D68" w:rsidP="0052112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112D">
        <w:rPr>
          <w:rFonts w:ascii="Times New Roman" w:hAnsi="Times New Roman" w:cs="Times New Roman"/>
          <w:sz w:val="26"/>
          <w:szCs w:val="26"/>
        </w:rPr>
        <w:t>Среди услуг, оказываемых Фондом социального страхования в электронном виде, выбрать «Подтверждение основного вид</w:t>
      </w:r>
      <w:r w:rsidR="0052112D">
        <w:rPr>
          <w:rFonts w:ascii="Times New Roman" w:hAnsi="Times New Roman" w:cs="Times New Roman"/>
          <w:sz w:val="26"/>
          <w:szCs w:val="26"/>
        </w:rPr>
        <w:t>а экономической деятельности</w:t>
      </w:r>
      <w:r w:rsidRPr="0052112D">
        <w:rPr>
          <w:rFonts w:ascii="Times New Roman" w:hAnsi="Times New Roman" w:cs="Times New Roman"/>
          <w:sz w:val="26"/>
          <w:szCs w:val="26"/>
        </w:rPr>
        <w:t>»</w:t>
      </w:r>
    </w:p>
    <w:p w:rsidR="00FC7D68" w:rsidRPr="0052112D" w:rsidRDefault="00FC7D68" w:rsidP="0052112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112D">
        <w:rPr>
          <w:rFonts w:ascii="Times New Roman" w:hAnsi="Times New Roman" w:cs="Times New Roman"/>
          <w:sz w:val="26"/>
          <w:szCs w:val="26"/>
        </w:rPr>
        <w:t>Если вам не надо подтверждать ОВЭД самостоятельной классификационной единицы, выберите пункт «Подтверждение основного вида экономической деятельности страхователя» и нажмите «получить услугу»</w:t>
      </w:r>
    </w:p>
    <w:p w:rsidR="00FC7D68" w:rsidRPr="0052112D" w:rsidRDefault="0052112D" w:rsidP="0052112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2112D">
        <w:rPr>
          <w:rFonts w:ascii="Times New Roman" w:hAnsi="Times New Roman" w:cs="Times New Roman"/>
          <w:sz w:val="26"/>
          <w:szCs w:val="26"/>
        </w:rPr>
        <w:t>З</w:t>
      </w:r>
      <w:r w:rsidR="00FC7D68" w:rsidRPr="0052112D">
        <w:rPr>
          <w:rFonts w:ascii="Times New Roman" w:hAnsi="Times New Roman" w:cs="Times New Roman"/>
          <w:sz w:val="26"/>
          <w:szCs w:val="26"/>
        </w:rPr>
        <w:t>аполнить все необходимые поля</w:t>
      </w:r>
    </w:p>
    <w:p w:rsidR="00FC7D68" w:rsidRDefault="00FC7D68" w:rsidP="00FC7D6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2112D">
        <w:rPr>
          <w:rFonts w:ascii="Times New Roman" w:hAnsi="Times New Roman" w:cs="Times New Roman"/>
          <w:sz w:val="26"/>
          <w:szCs w:val="26"/>
        </w:rPr>
        <w:t>Прикрепить сканированные копии справки – подтверждения основного вида экономической деятельности и записки к бухгалтерскому балансу, и нажать «Подать заявление».</w:t>
      </w:r>
    </w:p>
    <w:p w:rsidR="00B74DD0" w:rsidRDefault="00B74DD0" w:rsidP="00B74DD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2112D" w:rsidRPr="00B74DD0" w:rsidRDefault="00B74DD0" w:rsidP="00B74DD0">
      <w:pPr>
        <w:pStyle w:val="40"/>
        <w:shd w:val="clear" w:color="auto" w:fill="auto"/>
        <w:spacing w:before="0" w:after="31"/>
        <w:ind w:firstLine="0"/>
        <w:jc w:val="both"/>
        <w:rPr>
          <w:color w:val="0070C0"/>
          <w:sz w:val="26"/>
          <w:szCs w:val="26"/>
          <w:u w:val="single"/>
        </w:rPr>
      </w:pPr>
      <w:r>
        <w:rPr>
          <w:b w:val="0"/>
          <w:sz w:val="26"/>
          <w:szCs w:val="26"/>
        </w:rPr>
        <w:t xml:space="preserve">          </w:t>
      </w:r>
      <w:proofErr w:type="gramStart"/>
      <w:r>
        <w:rPr>
          <w:b w:val="0"/>
          <w:sz w:val="26"/>
          <w:szCs w:val="26"/>
        </w:rPr>
        <w:t>С</w:t>
      </w:r>
      <w:r w:rsidRPr="00B74DD0">
        <w:rPr>
          <w:b w:val="0"/>
          <w:sz w:val="26"/>
          <w:szCs w:val="26"/>
        </w:rPr>
        <w:t>роки и последовательность административных процедур (действий), осуществляемых территориальными органами Фонда</w:t>
      </w:r>
      <w:r>
        <w:rPr>
          <w:b w:val="0"/>
          <w:sz w:val="26"/>
          <w:szCs w:val="26"/>
        </w:rPr>
        <w:t xml:space="preserve"> социального страхования</w:t>
      </w:r>
      <w:r w:rsidRPr="00B74DD0">
        <w:rPr>
          <w:b w:val="0"/>
          <w:sz w:val="26"/>
          <w:szCs w:val="26"/>
        </w:rPr>
        <w:t xml:space="preserve"> в процессе предоставления государственной услуги</w:t>
      </w:r>
      <w:r>
        <w:rPr>
          <w:b w:val="0"/>
          <w:sz w:val="26"/>
          <w:szCs w:val="26"/>
        </w:rPr>
        <w:t xml:space="preserve"> </w:t>
      </w:r>
      <w:r w:rsidRPr="00B74DD0">
        <w:rPr>
          <w:b w:val="0"/>
          <w:sz w:val="26"/>
          <w:szCs w:val="26"/>
        </w:rPr>
        <w:t>по подтверждению основного</w:t>
      </w:r>
      <w:r w:rsidRPr="00B74DD0">
        <w:rPr>
          <w:b w:val="0"/>
          <w:sz w:val="26"/>
          <w:szCs w:val="26"/>
        </w:rPr>
        <w:br/>
        <w:t>вида экономической деятельности страхователя по обязательному</w:t>
      </w:r>
      <w:r w:rsidRPr="00B74DD0">
        <w:rPr>
          <w:b w:val="0"/>
          <w:sz w:val="26"/>
          <w:szCs w:val="26"/>
        </w:rPr>
        <w:br/>
        <w:t>социальному страхованию от несчастных случаев на производстве</w:t>
      </w:r>
      <w:r w:rsidRPr="00B74DD0">
        <w:rPr>
          <w:b w:val="0"/>
          <w:sz w:val="26"/>
          <w:szCs w:val="26"/>
        </w:rPr>
        <w:br/>
        <w:t>и профессиональных заболеваний - юридического лица, а также видов</w:t>
      </w:r>
      <w:r w:rsidRPr="00B74DD0">
        <w:rPr>
          <w:b w:val="0"/>
          <w:sz w:val="26"/>
          <w:szCs w:val="26"/>
        </w:rPr>
        <w:br/>
        <w:t>экономической деятельности подразделений страхователя, являющихся</w:t>
      </w:r>
      <w:r w:rsidRPr="00B74DD0">
        <w:rPr>
          <w:b w:val="0"/>
          <w:sz w:val="26"/>
          <w:szCs w:val="26"/>
        </w:rPr>
        <w:br/>
        <w:t>самостоятельными классификационными единицами</w:t>
      </w:r>
      <w:r>
        <w:rPr>
          <w:b w:val="0"/>
          <w:sz w:val="26"/>
          <w:szCs w:val="26"/>
        </w:rPr>
        <w:t xml:space="preserve">, определены </w:t>
      </w:r>
      <w:r w:rsidRPr="00B74DD0">
        <w:rPr>
          <w:color w:val="0070C0"/>
          <w:sz w:val="26"/>
          <w:szCs w:val="26"/>
          <w:u w:val="single"/>
        </w:rPr>
        <w:t>Административным регламентом, утвержденным приказом  Фонда социального страхования Российской Федерации от</w:t>
      </w:r>
      <w:proofErr w:type="gramEnd"/>
      <w:r w:rsidRPr="00B74DD0">
        <w:rPr>
          <w:color w:val="0070C0"/>
          <w:sz w:val="26"/>
          <w:szCs w:val="26"/>
          <w:u w:val="single"/>
        </w:rPr>
        <w:t xml:space="preserve"> 25 апреля 2019г. №230.</w:t>
      </w:r>
    </w:p>
    <w:sectPr w:rsidR="0052112D" w:rsidRPr="00B7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B6903"/>
    <w:multiLevelType w:val="hybridMultilevel"/>
    <w:tmpl w:val="5F6AC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10F83"/>
    <w:multiLevelType w:val="hybridMultilevel"/>
    <w:tmpl w:val="B2723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F3"/>
    <w:rsid w:val="000A55D2"/>
    <w:rsid w:val="00122B77"/>
    <w:rsid w:val="0052112D"/>
    <w:rsid w:val="00766709"/>
    <w:rsid w:val="007D04F3"/>
    <w:rsid w:val="007F7B71"/>
    <w:rsid w:val="00B74DD0"/>
    <w:rsid w:val="00E54E9A"/>
    <w:rsid w:val="00F93AFB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04F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D04F3"/>
    <w:rPr>
      <w:b w:val="0"/>
      <w:bCs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7D04F3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7D04F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D0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C7D68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B74D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4DD0"/>
    <w:pPr>
      <w:shd w:val="clear" w:color="auto" w:fill="FFFFFF"/>
      <w:autoSpaceDE/>
      <w:autoSpaceDN/>
      <w:adjustRightInd/>
      <w:spacing w:before="720" w:after="300" w:line="317" w:lineRule="exact"/>
      <w:ind w:hanging="8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04F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D04F3"/>
    <w:rPr>
      <w:b w:val="0"/>
      <w:bCs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7D04F3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7D04F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D0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C7D68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B74D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4DD0"/>
    <w:pPr>
      <w:shd w:val="clear" w:color="auto" w:fill="FFFFFF"/>
      <w:autoSpaceDE/>
      <w:autoSpaceDN/>
      <w:adjustRightInd/>
      <w:spacing w:before="720" w:after="300" w:line="317" w:lineRule="exact"/>
      <w:ind w:hanging="8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Tolstosheeva</dc:creator>
  <cp:lastModifiedBy>Ксения Халиуллина</cp:lastModifiedBy>
  <cp:revision>4</cp:revision>
  <dcterms:created xsi:type="dcterms:W3CDTF">2020-02-13T05:14:00Z</dcterms:created>
  <dcterms:modified xsi:type="dcterms:W3CDTF">2020-02-19T02:21:00Z</dcterms:modified>
</cp:coreProperties>
</file>