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00" w:rsidRDefault="00395000" w:rsidP="00395000">
      <w:pPr>
        <w:pStyle w:val="1"/>
        <w:shd w:val="clear" w:color="auto" w:fill="auto"/>
        <w:spacing w:after="252" w:line="360" w:lineRule="auto"/>
        <w:ind w:left="20" w:right="20" w:firstLine="264"/>
        <w:jc w:val="center"/>
      </w:pPr>
      <w:bookmarkStart w:id="0" w:name="_GoBack"/>
      <w:bookmarkEnd w:id="0"/>
      <w:r>
        <w:rPr>
          <w:color w:val="000000"/>
        </w:rPr>
        <w:t>«О действии особого противопожарного режима на территории Иркутской области»</w:t>
      </w:r>
    </w:p>
    <w:p w:rsidR="00395000" w:rsidRDefault="00395000" w:rsidP="00395000">
      <w:pPr>
        <w:pStyle w:val="1"/>
        <w:shd w:val="clear" w:color="auto" w:fill="auto"/>
        <w:spacing w:after="0" w:line="317" w:lineRule="exact"/>
        <w:ind w:left="20" w:right="20"/>
      </w:pPr>
      <w:r>
        <w:rPr>
          <w:color w:val="000000"/>
        </w:rPr>
        <w:t xml:space="preserve">Постановлением Правительства Иркутской области от </w:t>
      </w:r>
      <w:r w:rsidRPr="00620978">
        <w:rPr>
          <w:color w:val="000000"/>
        </w:rPr>
        <w:t xml:space="preserve">23.04.2021 </w:t>
      </w:r>
      <w:r>
        <w:rPr>
          <w:color w:val="000000"/>
        </w:rPr>
        <w:t xml:space="preserve">№287-пп на территории области установлен особый противопожарный режим, который действует с </w:t>
      </w:r>
      <w:r>
        <w:rPr>
          <w:color w:val="000000"/>
          <w:lang w:val="en-US"/>
        </w:rPr>
        <w:t>I</w:t>
      </w:r>
      <w:r w:rsidRPr="00620978">
        <w:rPr>
          <w:color w:val="000000"/>
        </w:rPr>
        <w:t xml:space="preserve"> </w:t>
      </w:r>
      <w:r>
        <w:rPr>
          <w:color w:val="000000"/>
        </w:rPr>
        <w:t xml:space="preserve">мая в южных районах области, в том числе на территории города Саянска, и с </w:t>
      </w:r>
      <w:r w:rsidRPr="00620978">
        <w:rPr>
          <w:color w:val="000000"/>
        </w:rPr>
        <w:t xml:space="preserve">17 </w:t>
      </w:r>
      <w:r>
        <w:rPr>
          <w:color w:val="000000"/>
        </w:rPr>
        <w:t>мая в северных районах области.</w:t>
      </w:r>
    </w:p>
    <w:p w:rsidR="00395000" w:rsidRDefault="00395000" w:rsidP="00395000">
      <w:pPr>
        <w:pStyle w:val="1"/>
        <w:shd w:val="clear" w:color="auto" w:fill="auto"/>
        <w:spacing w:after="0" w:line="317" w:lineRule="exact"/>
        <w:ind w:left="20" w:right="20"/>
      </w:pPr>
      <w:r>
        <w:rPr>
          <w:color w:val="000000"/>
        </w:rPr>
        <w:t>Данный противопожарный режим введён в связи с наступлением периода особой пожарной опасности, связанной с прогнозом неблагоприятных метеорологических условий, возникающей угрозой населённым пунктам, объектам экономики, в целях обеспечения безопасности населения области.</w:t>
      </w:r>
    </w:p>
    <w:p w:rsidR="00395000" w:rsidRDefault="00395000" w:rsidP="00395000">
      <w:pPr>
        <w:pStyle w:val="1"/>
        <w:shd w:val="clear" w:color="auto" w:fill="auto"/>
        <w:spacing w:after="0" w:line="317" w:lineRule="exact"/>
        <w:ind w:left="20" w:right="20"/>
      </w:pPr>
      <w:r>
        <w:rPr>
          <w:color w:val="000000"/>
        </w:rPr>
        <w:t xml:space="preserve">На период действия особо противопожарного режима гражданам запрещается посещение лесов при наступлении </w:t>
      </w:r>
      <w:r>
        <w:rPr>
          <w:color w:val="000000"/>
          <w:lang w:val="en-US"/>
        </w:rPr>
        <w:t>III</w:t>
      </w:r>
      <w:r w:rsidRPr="00620978">
        <w:rPr>
          <w:color w:val="000000"/>
        </w:rPr>
        <w:t xml:space="preserve"> </w:t>
      </w:r>
      <w:r>
        <w:rPr>
          <w:color w:val="000000"/>
        </w:rPr>
        <w:t xml:space="preserve">и выше классов пожарной опасности. Исключения сделаны для тех, кто в установленном порядке работает в лесу на основании заключённых государственных контрактов, выполняет </w:t>
      </w:r>
      <w:proofErr w:type="spellStart"/>
      <w:r>
        <w:rPr>
          <w:color w:val="000000"/>
        </w:rPr>
        <w:t>госзадания</w:t>
      </w:r>
      <w:proofErr w:type="spellEnd"/>
      <w:r>
        <w:rPr>
          <w:color w:val="000000"/>
        </w:rPr>
        <w:t xml:space="preserve"> по обеспечению пожарной и санитарной безопасности, кто направляется в оздоровительные учреждения, на туристические базы или находится в них, а также участвует в международных соревнованиях, проводимых на спортивных базах, которые расположены в лесах.</w:t>
      </w:r>
    </w:p>
    <w:p w:rsidR="00395000" w:rsidRDefault="00395000" w:rsidP="00395000">
      <w:pPr>
        <w:pStyle w:val="1"/>
        <w:shd w:val="clear" w:color="auto" w:fill="auto"/>
        <w:spacing w:after="0" w:line="317" w:lineRule="exact"/>
        <w:ind w:left="20" w:right="20"/>
      </w:pPr>
      <w:r>
        <w:rPr>
          <w:color w:val="000000"/>
        </w:rPr>
        <w:t xml:space="preserve">Установлен запрет на разведение касторов, выжигание сухой растительности, сжигание мусора. Запрещается готовить пищу на открытом огне, углях, в том числе с применением специальных приспособлений. Готовить с применением открытого огня можно только в помещениях </w:t>
      </w:r>
      <w:proofErr w:type="gramStart"/>
      <w:r>
        <w:rPr>
          <w:color w:val="000000"/>
        </w:rPr>
        <w:t>задний</w:t>
      </w:r>
      <w:proofErr w:type="gramEnd"/>
      <w:r>
        <w:rPr>
          <w:color w:val="000000"/>
        </w:rPr>
        <w:t>, предназначенных для проживания, в объектах общепита, а также в зонах для приготовления и приёма пищи в палаточных лагерях. Также вступают в силу ограничения охоты и рыбалки в лесных угодьях.</w:t>
      </w:r>
    </w:p>
    <w:p w:rsidR="00395000" w:rsidRDefault="00395000" w:rsidP="00395000">
      <w:pPr>
        <w:pStyle w:val="1"/>
        <w:shd w:val="clear" w:color="auto" w:fill="auto"/>
        <w:spacing w:after="0" w:line="317" w:lineRule="exact"/>
        <w:ind w:left="20" w:right="20"/>
      </w:pPr>
      <w:r>
        <w:rPr>
          <w:color w:val="000000"/>
        </w:rPr>
        <w:t xml:space="preserve">Предусматривается возможность ограничения электроснабжения при усилении ветра свыше </w:t>
      </w:r>
      <w:r w:rsidRPr="00620978">
        <w:rPr>
          <w:color w:val="000000"/>
        </w:rPr>
        <w:t xml:space="preserve">15 </w:t>
      </w:r>
      <w:r>
        <w:rPr>
          <w:color w:val="000000"/>
        </w:rPr>
        <w:t>метров.</w:t>
      </w:r>
    </w:p>
    <w:p w:rsidR="00395000" w:rsidRDefault="00395000" w:rsidP="00395000">
      <w:pPr>
        <w:pStyle w:val="1"/>
        <w:shd w:val="clear" w:color="auto" w:fill="auto"/>
        <w:spacing w:after="0" w:line="317" w:lineRule="exact"/>
        <w:ind w:left="20" w:right="20"/>
      </w:pPr>
      <w:proofErr w:type="gramStart"/>
      <w:r>
        <w:rPr>
          <w:color w:val="000000"/>
        </w:rPr>
        <w:t>В случае невыполнения гражданами и юридическими лицами, осуществляющими использование лесов, лесохозяйственного регламента и проекта освоения лесов в части охраны лесов от пожаров предусмотрена возможность досрочного расторжения договоров аренды лесных участков, договоров купли-продажи лесных насаждений, а также возможно принудительное прекращение права постоянного (бессрочного) пользования лесными участками или права безвозмездного пользования лесными участками, прекращение сервитута, публичного сервитута.</w:t>
      </w:r>
      <w:proofErr w:type="gramEnd"/>
    </w:p>
    <w:p w:rsidR="00395000" w:rsidRDefault="00395000" w:rsidP="00395000">
      <w:pPr>
        <w:pStyle w:val="1"/>
        <w:shd w:val="clear" w:color="auto" w:fill="auto"/>
        <w:spacing w:after="0" w:line="346" w:lineRule="exact"/>
        <w:ind w:left="20" w:right="20"/>
      </w:pPr>
      <w:proofErr w:type="gramStart"/>
      <w:r>
        <w:rPr>
          <w:color w:val="000000"/>
        </w:rPr>
        <w:t xml:space="preserve">За нарушение правил пожарной безопасности в лесах в условиях особого противопожарного режима частью </w:t>
      </w:r>
      <w:r w:rsidRPr="00620978">
        <w:rPr>
          <w:color w:val="000000"/>
        </w:rPr>
        <w:t xml:space="preserve">3 </w:t>
      </w:r>
      <w:r>
        <w:rPr>
          <w:color w:val="000000"/>
        </w:rPr>
        <w:t xml:space="preserve">статьёй </w:t>
      </w:r>
      <w:r w:rsidRPr="00620978">
        <w:rPr>
          <w:color w:val="000000"/>
        </w:rPr>
        <w:t xml:space="preserve">8.32 </w:t>
      </w:r>
      <w:r>
        <w:rPr>
          <w:color w:val="000000"/>
        </w:rPr>
        <w:t xml:space="preserve">КоАП РФ предусмотрена административная ответственность в виде штрафа для граждан в размере от </w:t>
      </w:r>
      <w:r w:rsidRPr="00620978">
        <w:rPr>
          <w:color w:val="000000"/>
        </w:rPr>
        <w:t xml:space="preserve">4 </w:t>
      </w:r>
      <w:r>
        <w:rPr>
          <w:color w:val="000000"/>
        </w:rPr>
        <w:t xml:space="preserve">до </w:t>
      </w:r>
      <w:r w:rsidRPr="00620978">
        <w:rPr>
          <w:color w:val="000000"/>
        </w:rPr>
        <w:t xml:space="preserve">5 </w:t>
      </w:r>
      <w:r>
        <w:rPr>
          <w:color w:val="000000"/>
        </w:rPr>
        <w:t xml:space="preserve">тысяч рублей, для должностных лиц от </w:t>
      </w:r>
      <w:r w:rsidRPr="00620978">
        <w:rPr>
          <w:color w:val="000000"/>
        </w:rPr>
        <w:t xml:space="preserve">20 </w:t>
      </w:r>
      <w:r>
        <w:rPr>
          <w:color w:val="000000"/>
        </w:rPr>
        <w:t xml:space="preserve">до </w:t>
      </w:r>
      <w:r w:rsidRPr="00620978">
        <w:rPr>
          <w:color w:val="000000"/>
        </w:rPr>
        <w:t xml:space="preserve">40 </w:t>
      </w:r>
      <w:r>
        <w:rPr>
          <w:color w:val="000000"/>
        </w:rPr>
        <w:t xml:space="preserve">тысяч рублей, для юридических лиц от </w:t>
      </w:r>
      <w:r w:rsidRPr="00620978">
        <w:rPr>
          <w:color w:val="000000"/>
        </w:rPr>
        <w:t xml:space="preserve">300 </w:t>
      </w:r>
      <w:r>
        <w:rPr>
          <w:color w:val="000000"/>
        </w:rPr>
        <w:t xml:space="preserve">до </w:t>
      </w:r>
      <w:r w:rsidRPr="00620978">
        <w:rPr>
          <w:color w:val="000000"/>
        </w:rPr>
        <w:t xml:space="preserve">500 </w:t>
      </w:r>
      <w:r>
        <w:rPr>
          <w:color w:val="000000"/>
        </w:rPr>
        <w:t>тысяч рублей.</w:t>
      </w:r>
      <w:proofErr w:type="gramEnd"/>
    </w:p>
    <w:p w:rsidR="00386140" w:rsidRDefault="00386140" w:rsidP="00395000">
      <w:pPr>
        <w:jc w:val="both"/>
      </w:pPr>
    </w:p>
    <w:sectPr w:rsidR="00386140" w:rsidSect="00395000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00"/>
    <w:rsid w:val="00386140"/>
    <w:rsid w:val="003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500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95000"/>
    <w:pPr>
      <w:widowControl w:val="0"/>
      <w:shd w:val="clear" w:color="auto" w:fill="FFFFFF"/>
      <w:spacing w:after="240" w:line="331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500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95000"/>
    <w:pPr>
      <w:widowControl w:val="0"/>
      <w:shd w:val="clear" w:color="auto" w:fill="FFFFFF"/>
      <w:spacing w:after="240" w:line="331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2FA4-3711-4B3E-B9DF-FC376FE0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Каренгина</dc:creator>
  <cp:lastModifiedBy>Каренгина</cp:lastModifiedBy>
  <cp:revision>1</cp:revision>
  <dcterms:created xsi:type="dcterms:W3CDTF">2021-06-04T05:25:00Z</dcterms:created>
  <dcterms:modified xsi:type="dcterms:W3CDTF">2021-06-04T05:26:00Z</dcterms:modified>
</cp:coreProperties>
</file>