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F8FB" w14:textId="77777777" w:rsidR="000133C6" w:rsidRPr="000133C6" w:rsidRDefault="000133C6" w:rsidP="000133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0133C6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14:paraId="29107FAA" w14:textId="77777777" w:rsidR="000133C6" w:rsidRPr="000133C6" w:rsidRDefault="000133C6" w:rsidP="000133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0133C6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14:paraId="78FE655C" w14:textId="77777777" w:rsidR="000133C6" w:rsidRPr="000133C6" w:rsidRDefault="000133C6" w:rsidP="000133C6">
      <w:pPr>
        <w:spacing w:after="0" w:line="240" w:lineRule="auto"/>
        <w:ind w:right="1700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2837AFF" w14:textId="77777777" w:rsidR="000133C6" w:rsidRPr="000133C6" w:rsidRDefault="000133C6" w:rsidP="000133C6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40"/>
          <w:sz w:val="36"/>
          <w:szCs w:val="20"/>
          <w:lang w:eastAsia="ru-RU"/>
        </w:rPr>
      </w:pPr>
      <w:r w:rsidRPr="000133C6">
        <w:rPr>
          <w:rFonts w:ascii="Times New Roman" w:eastAsia="Calibri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14:paraId="19127D27" w14:textId="77777777" w:rsidR="000133C6" w:rsidRPr="000133C6" w:rsidRDefault="000133C6" w:rsidP="000133C6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14"/>
        <w:gridCol w:w="28"/>
        <w:gridCol w:w="561"/>
        <w:gridCol w:w="1692"/>
        <w:gridCol w:w="495"/>
        <w:gridCol w:w="1787"/>
        <w:gridCol w:w="968"/>
        <w:gridCol w:w="4321"/>
        <w:gridCol w:w="76"/>
      </w:tblGrid>
      <w:tr w:rsidR="000133C6" w:rsidRPr="000133C6" w14:paraId="1C2B4D5A" w14:textId="77777777" w:rsidTr="00BF2A86">
        <w:trPr>
          <w:gridBefore w:val="3"/>
          <w:gridAfter w:val="2"/>
          <w:wBefore w:w="1673" w:type="dxa"/>
          <w:wAfter w:w="4397" w:type="dxa"/>
          <w:cantSplit/>
          <w:trHeight w:val="174"/>
        </w:trPr>
        <w:tc>
          <w:tcPr>
            <w:tcW w:w="589" w:type="dxa"/>
            <w:gridSpan w:val="2"/>
          </w:tcPr>
          <w:p w14:paraId="755805F3" w14:textId="77777777" w:rsidR="000133C6" w:rsidRPr="000133C6" w:rsidRDefault="000133C6" w:rsidP="000133C6">
            <w:pPr>
              <w:spacing w:after="0" w:line="240" w:lineRule="auto"/>
              <w:ind w:left="-186" w:firstLine="1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931BD" w14:textId="488B9BAB" w:rsidR="000133C6" w:rsidRPr="000133C6" w:rsidRDefault="000133C6" w:rsidP="0001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14:paraId="2926003F" w14:textId="77777777" w:rsidR="000133C6" w:rsidRPr="000133C6" w:rsidRDefault="000133C6" w:rsidP="0001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2989" w14:textId="2EDFBA93" w:rsidR="000133C6" w:rsidRPr="000133C6" w:rsidRDefault="000133C6" w:rsidP="0001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</w:tcPr>
          <w:p w14:paraId="191A2C89" w14:textId="77777777" w:rsidR="000133C6" w:rsidRPr="000133C6" w:rsidRDefault="000133C6" w:rsidP="0001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C6" w:rsidRPr="000133C6" w14:paraId="158EEFFD" w14:textId="77777777" w:rsidTr="00BF2A86">
        <w:trPr>
          <w:gridBefore w:val="3"/>
          <w:gridAfter w:val="2"/>
          <w:wBefore w:w="1673" w:type="dxa"/>
          <w:wAfter w:w="4397" w:type="dxa"/>
          <w:cantSplit/>
          <w:trHeight w:val="174"/>
        </w:trPr>
        <w:tc>
          <w:tcPr>
            <w:tcW w:w="4563" w:type="dxa"/>
            <w:gridSpan w:val="5"/>
          </w:tcPr>
          <w:p w14:paraId="44433768" w14:textId="77777777" w:rsidR="000133C6" w:rsidRPr="000133C6" w:rsidRDefault="000133C6" w:rsidP="0001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Саянск</w:t>
            </w:r>
          </w:p>
          <w:p w14:paraId="61B17615" w14:textId="77777777" w:rsidR="000133C6" w:rsidRPr="000133C6" w:rsidRDefault="000133C6" w:rsidP="0001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vAlign w:val="center"/>
          </w:tcPr>
          <w:p w14:paraId="700BF3A5" w14:textId="77777777" w:rsidR="000133C6" w:rsidRPr="000133C6" w:rsidRDefault="000133C6" w:rsidP="0001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C6" w:rsidRPr="000133C6" w14:paraId="032DD74E" w14:textId="77777777" w:rsidTr="00BF2A86">
        <w:trPr>
          <w:cantSplit/>
        </w:trPr>
        <w:tc>
          <w:tcPr>
            <w:tcW w:w="141" w:type="dxa"/>
          </w:tcPr>
          <w:p w14:paraId="279977E1" w14:textId="77777777" w:rsidR="000133C6" w:rsidRPr="000133C6" w:rsidRDefault="000133C6" w:rsidP="000133C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98CAB4" w14:textId="77777777" w:rsidR="000133C6" w:rsidRPr="000133C6" w:rsidRDefault="000133C6" w:rsidP="000133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42" w:type="dxa"/>
            <w:gridSpan w:val="2"/>
          </w:tcPr>
          <w:p w14:paraId="11A53EAC" w14:textId="77777777" w:rsidR="000133C6" w:rsidRPr="000133C6" w:rsidRDefault="000133C6" w:rsidP="0001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24" w:type="dxa"/>
            <w:gridSpan w:val="6"/>
          </w:tcPr>
          <w:p w14:paraId="0B6219D0" w14:textId="26AB6B74" w:rsidR="000133C6" w:rsidRPr="000133C6" w:rsidRDefault="0004738D" w:rsidP="0004738D">
            <w:pPr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047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подготовки, утверждения документации по планировке территории городского округа муниципального образования «город Саянск»,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      </w:r>
          </w:p>
        </w:tc>
        <w:tc>
          <w:tcPr>
            <w:tcW w:w="76" w:type="dxa"/>
          </w:tcPr>
          <w:p w14:paraId="4D85056C" w14:textId="77777777" w:rsidR="000133C6" w:rsidRPr="000133C6" w:rsidRDefault="000133C6" w:rsidP="000133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10A9815D" w14:textId="77777777" w:rsidR="000133C6" w:rsidRPr="000133C6" w:rsidRDefault="000133C6" w:rsidP="000133C6">
      <w:pPr>
        <w:tabs>
          <w:tab w:val="left" w:pos="203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D47ED7" w14:textId="2D652B17" w:rsidR="000133C6" w:rsidRPr="000133C6" w:rsidRDefault="00150164" w:rsidP="00013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1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42, 43, </w:t>
      </w:r>
      <w:r w:rsidRPr="001501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45, 46 Градостроительного кодекса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0133C6" w:rsidRPr="00013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="000133C6" w:rsidRPr="00013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="000133C6" w:rsidRPr="00013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</w:t>
      </w:r>
      <w:r w:rsidR="000133C6"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 ст. 4, 38 Устава муниципального образования «город Саянск», администрация городского округа муниципального образования «г</w:t>
      </w:r>
      <w:r w:rsidR="000133C6"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133C6"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род Саянск»</w:t>
      </w:r>
    </w:p>
    <w:p w14:paraId="6012D578" w14:textId="77777777" w:rsidR="000133C6" w:rsidRPr="000133C6" w:rsidRDefault="000133C6" w:rsidP="0001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4D9454DA" w14:textId="5FD47ECE" w:rsidR="000133C6" w:rsidRPr="000133C6" w:rsidRDefault="000133C6" w:rsidP="00013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Порядок подготовки, утверждения документации по планировке территории </w:t>
      </w:r>
      <w:r w:rsidR="00C9066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="00CF2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591" w:rsidRPr="00CF2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CF259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2591" w:rsidRPr="00CF2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881D7D" w14:textId="77777777" w:rsidR="000133C6" w:rsidRPr="000133C6" w:rsidRDefault="000133C6" w:rsidP="00013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ния «город Саянск» (http://sayansk-pravo.ru), в газете «Саянские зори»  и ра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местить на официальном сайте администрации городского округа муниц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133C6">
        <w:rPr>
          <w:rFonts w:ascii="Times New Roman" w:eastAsia="Calibri" w:hAnsi="Times New Roman" w:cs="Times New Roman"/>
          <w:color w:val="000000"/>
          <w:sz w:val="28"/>
          <w:szCs w:val="28"/>
        </w:rPr>
        <w:t>пального образования «город Саянск» в информационно-телекоммуникационной сети «Интернет».</w:t>
      </w:r>
      <w:proofErr w:type="gramEnd"/>
    </w:p>
    <w:p w14:paraId="56E02CA2" w14:textId="77777777" w:rsidR="000133C6" w:rsidRPr="000133C6" w:rsidRDefault="000133C6" w:rsidP="00013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ного опубликования.</w:t>
      </w:r>
    </w:p>
    <w:p w14:paraId="711D3617" w14:textId="77777777" w:rsidR="000133C6" w:rsidRPr="000133C6" w:rsidRDefault="000133C6" w:rsidP="000133C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B0F823" w14:textId="77777777" w:rsidR="000133C6" w:rsidRPr="000133C6" w:rsidRDefault="000133C6" w:rsidP="0001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14:paraId="082BF9DC" w14:textId="77777777" w:rsidR="000133C6" w:rsidRPr="000133C6" w:rsidRDefault="000133C6" w:rsidP="0001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A1D27AB" w14:textId="4163AFDC" w:rsidR="000133C6" w:rsidRPr="000133C6" w:rsidRDefault="000133C6" w:rsidP="0001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«город Саянск»                                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О.В. Боро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133C6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</w:p>
    <w:p w14:paraId="6B878E2E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A666A5B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0AF169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CDC2680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BE0924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2A9BDD" w14:textId="77777777" w:rsid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DCB8BCB" w14:textId="77777777" w:rsidR="0004738D" w:rsidRPr="000133C6" w:rsidRDefault="0004738D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1AA23E9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306514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6A29C64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565FED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AD865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33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Исп.: А.С. Панкина,  </w:t>
      </w:r>
    </w:p>
    <w:p w14:paraId="503C779A" w14:textId="77777777" w:rsidR="000133C6" w:rsidRPr="000133C6" w:rsidRDefault="000133C6" w:rsidP="000133C6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33C6">
        <w:rPr>
          <w:rFonts w:ascii="Times New Roman" w:eastAsia="Calibri" w:hAnsi="Times New Roman" w:cs="Times New Roman"/>
          <w:sz w:val="20"/>
          <w:szCs w:val="20"/>
          <w:lang w:eastAsia="ru-RU"/>
        </w:rPr>
        <w:t>Тел.:8(39553)52421</w:t>
      </w:r>
    </w:p>
    <w:p w14:paraId="58FC1800" w14:textId="79E9FB23" w:rsidR="007C7CC0" w:rsidRDefault="00B91669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6F550" wp14:editId="13B9D548">
                <wp:simplePos x="0" y="0"/>
                <wp:positionH relativeFrom="column">
                  <wp:posOffset>2771256</wp:posOffset>
                </wp:positionH>
                <wp:positionV relativeFrom="paragraph">
                  <wp:posOffset>-144896</wp:posOffset>
                </wp:positionV>
                <wp:extent cx="3567546" cy="1219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546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962A" w14:textId="568DE259" w:rsidR="00B06931" w:rsidRDefault="000133C6" w:rsidP="00B0693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proofErr w:type="gramEnd"/>
                          </w:p>
                          <w:p w14:paraId="3B00404E" w14:textId="47BB788E" w:rsidR="00B06931" w:rsidRDefault="00B06931" w:rsidP="00B0693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постановлени</w:t>
                            </w:r>
                            <w:r w:rsidR="000133C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городского</w:t>
                            </w:r>
                            <w:proofErr w:type="gramEnd"/>
                          </w:p>
                          <w:p w14:paraId="064BCA84" w14:textId="77777777" w:rsidR="00B91669" w:rsidRDefault="00B06931" w:rsidP="00B0693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округа муниципального образования </w:t>
                            </w:r>
                          </w:p>
                          <w:p w14:paraId="16F0480A" w14:textId="24A4EF0A" w:rsidR="00B06931" w:rsidRDefault="00B06931" w:rsidP="00B0693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«город Саянск»</w:t>
                            </w:r>
                          </w:p>
                          <w:p w14:paraId="482AD8AF" w14:textId="6CB3162A" w:rsidR="00B06931" w:rsidRPr="0087645F" w:rsidRDefault="00B06931" w:rsidP="00B06931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 ________________№____________________ </w:t>
                            </w:r>
                          </w:p>
                          <w:p w14:paraId="03A4AC18" w14:textId="77777777" w:rsidR="00B06931" w:rsidRDefault="00B06931" w:rsidP="00B06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8.2pt;margin-top:-11.4pt;width:280.9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" filled="f" stroked="f" strokeweight=".5pt">
                <v:textbox>
                  <w:txbxContent>
                    <w:p w14:paraId="6B03962A" w14:textId="568DE259" w:rsidR="00B06931" w:rsidRDefault="000133C6" w:rsidP="00B06931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proofErr w:type="gramEnd"/>
                    </w:p>
                    <w:p w14:paraId="3B00404E" w14:textId="47BB788E" w:rsidR="00B06931" w:rsidRDefault="00B06931" w:rsidP="00B06931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постановлени</w:t>
                      </w:r>
                      <w:r w:rsidR="000133C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администрации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городского</w:t>
                      </w:r>
                      <w:proofErr w:type="gramEnd"/>
                    </w:p>
                    <w:p w14:paraId="064BCA84" w14:textId="77777777" w:rsidR="00B91669" w:rsidRDefault="00B06931" w:rsidP="00B06931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округа муниципального образования </w:t>
                      </w:r>
                    </w:p>
                    <w:p w14:paraId="16F0480A" w14:textId="24A4EF0A" w:rsidR="00B06931" w:rsidRDefault="00B06931" w:rsidP="00B06931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«город Саянск»</w:t>
                      </w:r>
                    </w:p>
                    <w:p w14:paraId="482AD8AF" w14:textId="6CB3162A" w:rsidR="00B06931" w:rsidRPr="0087645F" w:rsidRDefault="00B06931" w:rsidP="00B06931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 ________________№____________________ </w:t>
                      </w:r>
                    </w:p>
                    <w:p w14:paraId="03A4AC18" w14:textId="77777777" w:rsidR="00B06931" w:rsidRDefault="00B06931" w:rsidP="00B06931"/>
                  </w:txbxContent>
                </v:textbox>
              </v:shape>
            </w:pict>
          </mc:Fallback>
        </mc:AlternateContent>
      </w:r>
    </w:p>
    <w:p w14:paraId="683FBB5C" w14:textId="75167741"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03AF2E" w14:textId="77777777" w:rsidR="00405300" w:rsidRDefault="00405300" w:rsidP="004053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73183D" w14:textId="77777777" w:rsidR="00B91669" w:rsidRDefault="00B91669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75D28B" w14:textId="77777777" w:rsidR="00B91669" w:rsidRDefault="00B91669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47417" w14:textId="77777777" w:rsidR="00405300" w:rsidRPr="00405300" w:rsidRDefault="00405300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0C68447" w14:textId="77777777"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подготовки, утверждения документации по планировке территории </w:t>
      </w:r>
    </w:p>
    <w:p w14:paraId="46CE72FE" w14:textId="094FCC62" w:rsidR="00783D58" w:rsidRDefault="00AA4275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округа муниципального образования «город Саянск»</w:t>
      </w:r>
      <w:r w:rsidR="00405300" w:rsidRPr="00405300">
        <w:rPr>
          <w:rFonts w:ascii="Times New Roman" w:hAnsi="Times New Roman" w:cs="Times New Roman"/>
          <w:b/>
          <w:bCs/>
          <w:sz w:val="26"/>
          <w:szCs w:val="26"/>
        </w:rPr>
        <w:t>, внесения изменений в такую документацию, отмены такой документации или ее о</w:t>
      </w:r>
      <w:r w:rsidR="00405300" w:rsidRPr="00405300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405300"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дельных частей, признания отдельных частей такой документации </w:t>
      </w:r>
    </w:p>
    <w:p w14:paraId="791E5C47" w14:textId="77777777" w:rsidR="00405300" w:rsidRPr="00405300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не подлежащими применению</w:t>
      </w:r>
    </w:p>
    <w:p w14:paraId="1CC7001D" w14:textId="77777777" w:rsidR="00405300" w:rsidRPr="00405300" w:rsidRDefault="00405300" w:rsidP="004053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C16CE" w14:textId="77777777" w:rsidR="00405300" w:rsidRP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7CE38E23" w14:textId="7470AE3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Настоящий Порядок подготовки, утверждения документации по план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 xml:space="preserve">ровке территории </w:t>
      </w:r>
      <w:r w:rsidR="00AA4275">
        <w:rPr>
          <w:rFonts w:ascii="Times New Roman" w:hAnsi="Times New Roman" w:cs="Times New Roman"/>
          <w:sz w:val="26"/>
          <w:szCs w:val="26"/>
        </w:rPr>
        <w:t>городского округа муниципального образования «город Саянск»</w:t>
      </w:r>
      <w:r w:rsidRPr="00405300">
        <w:rPr>
          <w:rFonts w:ascii="Times New Roman" w:hAnsi="Times New Roman" w:cs="Times New Roman"/>
          <w:sz w:val="26"/>
          <w:szCs w:val="26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>щими применению (далее - Порядок) регулирует отношения, связанные с подг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 xml:space="preserve">товкой, согласованием и утверждением документации по планировке территории </w:t>
      </w:r>
      <w:r w:rsidR="003A45E2">
        <w:rPr>
          <w:rFonts w:ascii="Times New Roman" w:hAnsi="Times New Roman" w:cs="Times New Roman"/>
          <w:sz w:val="26"/>
          <w:szCs w:val="26"/>
        </w:rPr>
        <w:t>городского округа муниципального образования «город Саянск»</w:t>
      </w:r>
      <w:r w:rsidRPr="00405300">
        <w:rPr>
          <w:rFonts w:ascii="Times New Roman" w:hAnsi="Times New Roman" w:cs="Times New Roman"/>
          <w:sz w:val="26"/>
          <w:szCs w:val="26"/>
        </w:rPr>
        <w:t xml:space="preserve"> для размещения объектов, указанных в </w:t>
      </w:r>
      <w:hyperlink r:id="rId5" w:history="1">
        <w:r w:rsidRPr="00405300">
          <w:rPr>
            <w:rFonts w:ascii="Times New Roman" w:hAnsi="Times New Roman" w:cs="Times New Roman"/>
            <w:sz w:val="26"/>
            <w:szCs w:val="26"/>
          </w:rPr>
          <w:t>части</w:t>
        </w:r>
        <w:proofErr w:type="gramEnd"/>
        <w:r w:rsidRPr="00405300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hyperlink r:id="rId6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подготовленной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в том числе лицами, указанными в </w:t>
      </w:r>
      <w:hyperlink r:id="rId7" w:history="1">
        <w:r w:rsidRPr="00405300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405300">
          <w:rPr>
            <w:rFonts w:ascii="Times New Roman" w:hAnsi="Times New Roman" w:cs="Times New Roman"/>
            <w:sz w:val="26"/>
            <w:szCs w:val="26"/>
          </w:rPr>
          <w:t>4 части 1.1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а также с внес</w:t>
      </w:r>
      <w:r w:rsidRPr="00405300">
        <w:rPr>
          <w:rFonts w:ascii="Times New Roman" w:hAnsi="Times New Roman" w:cs="Times New Roman"/>
          <w:sz w:val="26"/>
          <w:szCs w:val="26"/>
        </w:rPr>
        <w:t>е</w:t>
      </w:r>
      <w:r w:rsidRPr="00405300">
        <w:rPr>
          <w:rFonts w:ascii="Times New Roman" w:hAnsi="Times New Roman" w:cs="Times New Roman"/>
          <w:sz w:val="26"/>
          <w:szCs w:val="26"/>
        </w:rPr>
        <w:t>нием изменений в такую документацию, отменой такой документации или ее о</w:t>
      </w:r>
      <w:r w:rsidRPr="00405300">
        <w:rPr>
          <w:rFonts w:ascii="Times New Roman" w:hAnsi="Times New Roman" w:cs="Times New Roman"/>
          <w:sz w:val="26"/>
          <w:szCs w:val="26"/>
        </w:rPr>
        <w:t>т</w:t>
      </w:r>
      <w:r w:rsidRPr="00405300">
        <w:rPr>
          <w:rFonts w:ascii="Times New Roman" w:hAnsi="Times New Roman" w:cs="Times New Roman"/>
          <w:sz w:val="26"/>
          <w:szCs w:val="26"/>
        </w:rPr>
        <w:t>дельных частей, признанием отдельных частей такой документации не подлеж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>щими применению.</w:t>
      </w:r>
    </w:p>
    <w:p w14:paraId="40D0C27C" w14:textId="5F9B8D04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05300">
        <w:rPr>
          <w:rFonts w:ascii="Times New Roman" w:hAnsi="Times New Roman" w:cs="Times New Roman"/>
          <w:sz w:val="26"/>
          <w:szCs w:val="26"/>
        </w:rPr>
        <w:t xml:space="preserve">1.2. Подготовка документации по планировке территории осуществляется в целях обеспечения устойчивого развития территории </w:t>
      </w:r>
      <w:r w:rsidR="00BE69A2">
        <w:rPr>
          <w:rFonts w:ascii="Times New Roman" w:hAnsi="Times New Roman" w:cs="Times New Roman"/>
          <w:sz w:val="26"/>
          <w:szCs w:val="26"/>
        </w:rPr>
        <w:t>городского округа муниц</w:t>
      </w:r>
      <w:r w:rsidR="00BE69A2">
        <w:rPr>
          <w:rFonts w:ascii="Times New Roman" w:hAnsi="Times New Roman" w:cs="Times New Roman"/>
          <w:sz w:val="26"/>
          <w:szCs w:val="26"/>
        </w:rPr>
        <w:t>и</w:t>
      </w:r>
      <w:r w:rsidR="00BE69A2">
        <w:rPr>
          <w:rFonts w:ascii="Times New Roman" w:hAnsi="Times New Roman" w:cs="Times New Roman"/>
          <w:sz w:val="26"/>
          <w:szCs w:val="26"/>
        </w:rPr>
        <w:t>пального образования «город Саянск»</w:t>
      </w:r>
      <w:r w:rsidRPr="00405300">
        <w:rPr>
          <w:rFonts w:ascii="Times New Roman" w:hAnsi="Times New Roman" w:cs="Times New Roman"/>
          <w:sz w:val="26"/>
          <w:szCs w:val="26"/>
        </w:rPr>
        <w:t>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</w:t>
      </w:r>
      <w:r w:rsidRPr="00405300">
        <w:rPr>
          <w:rFonts w:ascii="Times New Roman" w:hAnsi="Times New Roman" w:cs="Times New Roman"/>
          <w:sz w:val="26"/>
          <w:szCs w:val="26"/>
        </w:rPr>
        <w:t>н</w:t>
      </w:r>
      <w:r w:rsidRPr="00405300">
        <w:rPr>
          <w:rFonts w:ascii="Times New Roman" w:hAnsi="Times New Roman" w:cs="Times New Roman"/>
          <w:sz w:val="26"/>
          <w:szCs w:val="26"/>
        </w:rPr>
        <w:t>ных для строительства и размещения линейных объектов.</w:t>
      </w:r>
    </w:p>
    <w:p w14:paraId="23C1ECEF" w14:textId="51910114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405300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 xml:space="preserve">Основанием для подготовки документации по планировке территории является постановление </w:t>
      </w:r>
      <w:r w:rsidR="00BE69A2">
        <w:rPr>
          <w:rFonts w:ascii="Times New Roman" w:hAnsi="Times New Roman" w:cs="Times New Roman"/>
          <w:sz w:val="26"/>
          <w:szCs w:val="26"/>
        </w:rPr>
        <w:t>администрации городского округа муниципального образования «город Саянск»</w:t>
      </w:r>
      <w:r w:rsidRPr="00405300">
        <w:rPr>
          <w:rFonts w:ascii="Times New Roman" w:hAnsi="Times New Roman" w:cs="Times New Roman"/>
          <w:sz w:val="26"/>
          <w:szCs w:val="26"/>
        </w:rPr>
        <w:t xml:space="preserve">, за исключением случаев, указанных в </w:t>
      </w:r>
      <w:hyperlink w:anchor="P65" w:history="1">
        <w:r w:rsidRPr="00405300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  <w:r w:rsidRPr="00405300">
        <w:rPr>
          <w:rFonts w:ascii="Times New Roman" w:hAnsi="Times New Roman" w:cs="Times New Roman"/>
          <w:sz w:val="26"/>
          <w:szCs w:val="26"/>
        </w:rPr>
        <w:lastRenderedPageBreak/>
        <w:t>наст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 xml:space="preserve">ящего Порядка, в </w:t>
      </w:r>
      <w:hyperlink r:id="rId9" w:history="1">
        <w:r w:rsidRPr="00405300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405300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 инициативе администрации </w:t>
      </w:r>
      <w:r w:rsidR="00BE69A2">
        <w:rPr>
          <w:rFonts w:ascii="Times New Roman" w:hAnsi="Times New Roman" w:cs="Times New Roman"/>
          <w:sz w:val="26"/>
          <w:szCs w:val="26"/>
        </w:rPr>
        <w:t>городского округа муниципального о</w:t>
      </w:r>
      <w:r w:rsidR="00BE69A2">
        <w:rPr>
          <w:rFonts w:ascii="Times New Roman" w:hAnsi="Times New Roman" w:cs="Times New Roman"/>
          <w:sz w:val="26"/>
          <w:szCs w:val="26"/>
        </w:rPr>
        <w:t>б</w:t>
      </w:r>
      <w:r w:rsidR="00BE69A2">
        <w:rPr>
          <w:rFonts w:ascii="Times New Roman" w:hAnsi="Times New Roman" w:cs="Times New Roman"/>
          <w:sz w:val="26"/>
          <w:szCs w:val="26"/>
        </w:rPr>
        <w:t>разования «город Саянск»</w:t>
      </w:r>
      <w:r w:rsidRPr="00405300">
        <w:rPr>
          <w:rFonts w:ascii="Times New Roman" w:hAnsi="Times New Roman" w:cs="Times New Roman"/>
          <w:sz w:val="26"/>
          <w:szCs w:val="26"/>
        </w:rPr>
        <w:t xml:space="preserve"> (далее – Администрация) или на основании предлож</w:t>
      </w:r>
      <w:r w:rsidRPr="00405300">
        <w:rPr>
          <w:rFonts w:ascii="Times New Roman" w:hAnsi="Times New Roman" w:cs="Times New Roman"/>
          <w:sz w:val="26"/>
          <w:szCs w:val="26"/>
        </w:rPr>
        <w:t>е</w:t>
      </w:r>
      <w:r w:rsidRPr="00405300">
        <w:rPr>
          <w:rFonts w:ascii="Times New Roman" w:hAnsi="Times New Roman" w:cs="Times New Roman"/>
          <w:sz w:val="26"/>
          <w:szCs w:val="26"/>
        </w:rPr>
        <w:t>ний физических, юридических лиц о подготовке документации по планировке те</w:t>
      </w:r>
      <w:r w:rsidRPr="00405300">
        <w:rPr>
          <w:rFonts w:ascii="Times New Roman" w:hAnsi="Times New Roman" w:cs="Times New Roman"/>
          <w:sz w:val="26"/>
          <w:szCs w:val="26"/>
        </w:rPr>
        <w:t>р</w:t>
      </w:r>
      <w:r w:rsidRPr="00405300">
        <w:rPr>
          <w:rFonts w:ascii="Times New Roman" w:hAnsi="Times New Roman" w:cs="Times New Roman"/>
          <w:sz w:val="26"/>
          <w:szCs w:val="26"/>
        </w:rPr>
        <w:t>ритории, принимаемый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в случаях, установленных Градостроительным </w:t>
      </w:r>
      <w:hyperlink r:id="rId12" w:history="1">
        <w:r w:rsidRPr="004053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1AB5727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405300">
        <w:rPr>
          <w:rFonts w:ascii="Times New Roman" w:hAnsi="Times New Roman" w:cs="Times New Roman"/>
          <w:sz w:val="26"/>
          <w:szCs w:val="26"/>
        </w:rPr>
        <w:t>1.3.1. Решение о подготовке документации по планировке территории пр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>нимается самостоятельно:</w:t>
      </w:r>
    </w:p>
    <w:p w14:paraId="053B5434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лицами, с которыми заключены договоры о комплексном развитии террит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>рии;</w:t>
      </w:r>
    </w:p>
    <w:p w14:paraId="501A0AFC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правообладателями существующих линейных объектов, подлежащих реко</w:t>
      </w:r>
      <w:r w:rsidRPr="00405300">
        <w:rPr>
          <w:rFonts w:ascii="Times New Roman" w:hAnsi="Times New Roman" w:cs="Times New Roman"/>
          <w:sz w:val="26"/>
          <w:szCs w:val="26"/>
        </w:rPr>
        <w:t>н</w:t>
      </w:r>
      <w:r w:rsidRPr="00405300">
        <w:rPr>
          <w:rFonts w:ascii="Times New Roman" w:hAnsi="Times New Roman" w:cs="Times New Roman"/>
          <w:sz w:val="26"/>
          <w:szCs w:val="26"/>
        </w:rPr>
        <w:t xml:space="preserve">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13" w:history="1">
        <w:r w:rsidRPr="0040530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>строительного кодекса Российской Федерации);</w:t>
      </w:r>
    </w:p>
    <w:p w14:paraId="122432F3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A83">
        <w:rPr>
          <w:rFonts w:ascii="Times New Roman" w:hAnsi="Times New Roman" w:cs="Times New Roman"/>
          <w:sz w:val="26"/>
          <w:szCs w:val="26"/>
        </w:rPr>
        <w:t>субъектами естественных монополий, организациями коммунального ко</w:t>
      </w:r>
      <w:r w:rsidRPr="00454A83">
        <w:rPr>
          <w:rFonts w:ascii="Times New Roman" w:hAnsi="Times New Roman" w:cs="Times New Roman"/>
          <w:sz w:val="26"/>
          <w:szCs w:val="26"/>
        </w:rPr>
        <w:t>м</w:t>
      </w:r>
      <w:r w:rsidRPr="00454A83">
        <w:rPr>
          <w:rFonts w:ascii="Times New Roman" w:hAnsi="Times New Roman" w:cs="Times New Roman"/>
          <w:sz w:val="26"/>
          <w:szCs w:val="26"/>
        </w:rPr>
        <w:t>плекса в случае подготовки документации по планировке территории для размещ</w:t>
      </w:r>
      <w:r w:rsidRPr="00454A83">
        <w:rPr>
          <w:rFonts w:ascii="Times New Roman" w:hAnsi="Times New Roman" w:cs="Times New Roman"/>
          <w:sz w:val="26"/>
          <w:szCs w:val="26"/>
        </w:rPr>
        <w:t>е</w:t>
      </w:r>
      <w:r w:rsidRPr="00454A83">
        <w:rPr>
          <w:rFonts w:ascii="Times New Roman" w:hAnsi="Times New Roman" w:cs="Times New Roman"/>
          <w:sz w:val="26"/>
          <w:szCs w:val="26"/>
        </w:rPr>
        <w:t>ния объектов федерального значения, объектов регионального значения, объектов</w:t>
      </w:r>
      <w:r w:rsidRPr="00405300">
        <w:rPr>
          <w:rFonts w:ascii="Times New Roman" w:hAnsi="Times New Roman" w:cs="Times New Roman"/>
          <w:sz w:val="26"/>
          <w:szCs w:val="26"/>
        </w:rPr>
        <w:t xml:space="preserve"> местного значения (за исключением случ</w:t>
      </w:r>
      <w:r w:rsidRPr="00EE59C0">
        <w:rPr>
          <w:rFonts w:ascii="Times New Roman" w:hAnsi="Times New Roman" w:cs="Times New Roman"/>
          <w:sz w:val="26"/>
          <w:szCs w:val="26"/>
        </w:rPr>
        <w:t xml:space="preserve">ая, указанного в </w:t>
      </w:r>
      <w:hyperlink r:id="rId14" w:history="1">
        <w:r w:rsidRPr="00EE59C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EE59C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14:paraId="11C3601C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садоводческим или огородническим некоммерческим товариществом в о</w:t>
      </w:r>
      <w:r w:rsidRPr="00EE59C0">
        <w:rPr>
          <w:rFonts w:ascii="Times New Roman" w:hAnsi="Times New Roman" w:cs="Times New Roman"/>
          <w:sz w:val="26"/>
          <w:szCs w:val="26"/>
        </w:rPr>
        <w:t>т</w:t>
      </w:r>
      <w:r w:rsidRPr="00EE59C0">
        <w:rPr>
          <w:rFonts w:ascii="Times New Roman" w:hAnsi="Times New Roman" w:cs="Times New Roman"/>
          <w:sz w:val="26"/>
          <w:szCs w:val="26"/>
        </w:rPr>
        <w:t>ношении земельного участка, предоставленного такому товариществу для ведения садоводства или огородничества.</w:t>
      </w:r>
    </w:p>
    <w:p w14:paraId="0F4ABEC2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1.4. При подготовке документации по планировке территории может ос</w:t>
      </w:r>
      <w:r w:rsidRPr="00EE59C0">
        <w:rPr>
          <w:rFonts w:ascii="Times New Roman" w:hAnsi="Times New Roman" w:cs="Times New Roman"/>
          <w:sz w:val="26"/>
          <w:szCs w:val="26"/>
        </w:rPr>
        <w:t>у</w:t>
      </w:r>
      <w:r w:rsidRPr="00EE59C0">
        <w:rPr>
          <w:rFonts w:ascii="Times New Roman" w:hAnsi="Times New Roman" w:cs="Times New Roman"/>
          <w:sz w:val="26"/>
          <w:szCs w:val="26"/>
        </w:rPr>
        <w:t>ществляться разработка проектов планировки территории, проектов межевания территории.</w:t>
      </w:r>
    </w:p>
    <w:p w14:paraId="4184CEE0" w14:textId="77777777" w:rsidR="00405300" w:rsidRPr="005718D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8D7">
        <w:rPr>
          <w:rFonts w:ascii="Times New Roman" w:hAnsi="Times New Roman" w:cs="Times New Roman"/>
          <w:sz w:val="26"/>
          <w:szCs w:val="26"/>
        </w:rPr>
        <w:t xml:space="preserve">1.5. Требования о необходимости разработки проекта межевания территории в составе проекта планировки территории указываются в </w:t>
      </w:r>
      <w:r>
        <w:rPr>
          <w:rFonts w:ascii="Times New Roman" w:hAnsi="Times New Roman" w:cs="Times New Roman"/>
          <w:sz w:val="26"/>
          <w:szCs w:val="26"/>
        </w:rPr>
        <w:t>постановлении</w:t>
      </w:r>
      <w:r w:rsidRPr="0057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18D7">
        <w:rPr>
          <w:rFonts w:ascii="Times New Roman" w:hAnsi="Times New Roman" w:cs="Times New Roman"/>
          <w:sz w:val="26"/>
          <w:szCs w:val="26"/>
        </w:rPr>
        <w:t>дмин</w:t>
      </w:r>
      <w:r w:rsidRPr="005718D7">
        <w:rPr>
          <w:rFonts w:ascii="Times New Roman" w:hAnsi="Times New Roman" w:cs="Times New Roman"/>
          <w:sz w:val="26"/>
          <w:szCs w:val="26"/>
        </w:rPr>
        <w:t>и</w:t>
      </w:r>
      <w:r w:rsidRPr="005718D7">
        <w:rPr>
          <w:rFonts w:ascii="Times New Roman" w:hAnsi="Times New Roman" w:cs="Times New Roman"/>
          <w:sz w:val="26"/>
          <w:szCs w:val="26"/>
        </w:rPr>
        <w:t>страции о подготовке документации по планировке территории.</w:t>
      </w:r>
    </w:p>
    <w:p w14:paraId="1F013C45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493B79">
        <w:rPr>
          <w:rFonts w:ascii="Times New Roman" w:hAnsi="Times New Roman" w:cs="Times New Roman"/>
          <w:sz w:val="26"/>
          <w:szCs w:val="26"/>
        </w:rPr>
        <w:t>1.6.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мента, положения об особо охраняемой природной территории, в </w:t>
      </w:r>
      <w:r w:rsidRPr="00493B79">
        <w:rPr>
          <w:rFonts w:ascii="Times New Roman" w:hAnsi="Times New Roman" w:cs="Times New Roman"/>
          <w:sz w:val="26"/>
          <w:szCs w:val="26"/>
        </w:rPr>
        <w:lastRenderedPageBreak/>
        <w:t>соответствии с программами комплексного развития систем коммунальной инфраструктуры, пр</w:t>
      </w:r>
      <w:r w:rsidRPr="00493B79">
        <w:rPr>
          <w:rFonts w:ascii="Times New Roman" w:hAnsi="Times New Roman" w:cs="Times New Roman"/>
          <w:sz w:val="26"/>
          <w:szCs w:val="26"/>
        </w:rPr>
        <w:t>о</w:t>
      </w:r>
      <w:r w:rsidRPr="00493B79">
        <w:rPr>
          <w:rFonts w:ascii="Times New Roman" w:hAnsi="Times New Roman" w:cs="Times New Roman"/>
          <w:sz w:val="26"/>
          <w:szCs w:val="26"/>
        </w:rPr>
        <w:t>граммами комплексного развития транспортной инфраструктуры, программами комплексного развития социальной инфраструктуры, нормативами градостро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тельного проектирования, комплексными схемами организации дорожного движ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ния, требованиями по обеспечению эффективности организации дорожного движ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 xml:space="preserve">ния, указанными </w:t>
      </w:r>
      <w:r w:rsidRPr="00603B0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603B0D">
          <w:rPr>
            <w:rFonts w:ascii="Times New Roman" w:hAnsi="Times New Roman" w:cs="Times New Roman"/>
            <w:sz w:val="26"/>
            <w:szCs w:val="26"/>
          </w:rPr>
          <w:t>части 1 статьи 11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93B79">
        <w:rPr>
          <w:rFonts w:ascii="Times New Roman" w:hAnsi="Times New Roman" w:cs="Times New Roman"/>
          <w:sz w:val="26"/>
          <w:szCs w:val="26"/>
        </w:rPr>
        <w:t xml:space="preserve">закона от 29 декабря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3B79">
        <w:rPr>
          <w:rFonts w:ascii="Times New Roman" w:hAnsi="Times New Roman" w:cs="Times New Roman"/>
          <w:sz w:val="26"/>
          <w:szCs w:val="26"/>
        </w:rPr>
        <w:t xml:space="preserve"> 443-ФЗ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3B79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>, тр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бованиями технических регламентов, сводов правил с учетом материалов и резул</w:t>
      </w:r>
      <w:r w:rsidRPr="00493B79">
        <w:rPr>
          <w:rFonts w:ascii="Times New Roman" w:hAnsi="Times New Roman" w:cs="Times New Roman"/>
          <w:sz w:val="26"/>
          <w:szCs w:val="26"/>
        </w:rPr>
        <w:t>ь</w:t>
      </w:r>
      <w:r w:rsidRPr="00493B79">
        <w:rPr>
          <w:rFonts w:ascii="Times New Roman" w:hAnsi="Times New Roman" w:cs="Times New Roman"/>
          <w:sz w:val="26"/>
          <w:szCs w:val="26"/>
        </w:rPr>
        <w:t>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торий выявленных объектов культурного наследия, границ зон с особыми услов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ями использования территорий, если иное не предусмотрено частью 10.2 статьи 45 Градостроительного кодекса Российской Федерации.</w:t>
      </w:r>
    </w:p>
    <w:p w14:paraId="0D71F531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1.7.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</w:t>
      </w:r>
      <w:hyperlink r:id="rId16" w:history="1">
        <w:r w:rsidRPr="00603B0D">
          <w:rPr>
            <w:rFonts w:ascii="Times New Roman" w:hAnsi="Times New Roman" w:cs="Times New Roman"/>
            <w:sz w:val="26"/>
            <w:szCs w:val="26"/>
          </w:rPr>
          <w:t>частью 2 статьи 41.2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Градостроительного к</w:t>
      </w:r>
      <w:r w:rsidRPr="00603B0D">
        <w:rPr>
          <w:rFonts w:ascii="Times New Roman" w:hAnsi="Times New Roman" w:cs="Times New Roman"/>
          <w:sz w:val="26"/>
          <w:szCs w:val="26"/>
        </w:rPr>
        <w:t>о</w:t>
      </w:r>
      <w:r w:rsidRPr="00603B0D">
        <w:rPr>
          <w:rFonts w:ascii="Times New Roman" w:hAnsi="Times New Roman" w:cs="Times New Roman"/>
          <w:sz w:val="26"/>
          <w:szCs w:val="26"/>
        </w:rPr>
        <w:t>декса Российской Федерации.</w:t>
      </w:r>
    </w:p>
    <w:p w14:paraId="67D80F46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1.8. Подготовка графической части проекта планировки территории и прое</w:t>
      </w:r>
      <w:r w:rsidRPr="000F13A8">
        <w:rPr>
          <w:rFonts w:ascii="Times New Roman" w:hAnsi="Times New Roman" w:cs="Times New Roman"/>
          <w:sz w:val="26"/>
          <w:szCs w:val="26"/>
        </w:rPr>
        <w:t>к</w:t>
      </w:r>
      <w:r w:rsidRPr="000F13A8">
        <w:rPr>
          <w:rFonts w:ascii="Times New Roman" w:hAnsi="Times New Roman" w:cs="Times New Roman"/>
          <w:sz w:val="26"/>
          <w:szCs w:val="26"/>
        </w:rPr>
        <w:t>та межевания территории осуществляется:</w:t>
      </w:r>
    </w:p>
    <w:p w14:paraId="66CECC4A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а) в соответствии с системой координат, используемой для ведения Единого государственного реестра недвижимости;</w:t>
      </w:r>
    </w:p>
    <w:p w14:paraId="26802740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б) с использованием цифровых топографических карт, цифровых топограф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 xml:space="preserve">ческих планов, </w:t>
      </w:r>
      <w:hyperlink r:id="rId17" w:history="1">
        <w:r w:rsidRPr="000F13A8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0F13A8">
        <w:rPr>
          <w:rFonts w:ascii="Times New Roman" w:hAnsi="Times New Roman" w:cs="Times New Roman"/>
          <w:sz w:val="26"/>
          <w:szCs w:val="26"/>
        </w:rPr>
        <w:t xml:space="preserve"> к которым утверждены приказом Министерства стро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 xml:space="preserve">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13A8">
        <w:rPr>
          <w:rFonts w:ascii="Times New Roman" w:hAnsi="Times New Roman" w:cs="Times New Roman"/>
          <w:sz w:val="26"/>
          <w:szCs w:val="26"/>
        </w:rPr>
        <w:t xml:space="preserve"> 739/</w:t>
      </w:r>
      <w:proofErr w:type="spellStart"/>
      <w:r w:rsidRPr="000F13A8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0F13A8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</w:t>
      </w:r>
      <w:r w:rsidRPr="000F13A8"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фической части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территории»</w:t>
      </w:r>
      <w:r w:rsidRPr="000F13A8">
        <w:rPr>
          <w:rFonts w:ascii="Times New Roman" w:hAnsi="Times New Roman" w:cs="Times New Roman"/>
          <w:sz w:val="26"/>
          <w:szCs w:val="26"/>
        </w:rPr>
        <w:t>.</w:t>
      </w:r>
    </w:p>
    <w:p w14:paraId="1D6E791A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1.9. Подготовленная и согласованная в соответствии с настоящим Порядком документация по планировке территории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F1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0F13A8">
        <w:rPr>
          <w:rFonts w:ascii="Times New Roman" w:hAnsi="Times New Roman" w:cs="Times New Roman"/>
          <w:sz w:val="26"/>
          <w:szCs w:val="26"/>
        </w:rPr>
        <w:t>дмин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>страции.</w:t>
      </w:r>
    </w:p>
    <w:p w14:paraId="32288C6C" w14:textId="40F12AF7" w:rsid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56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Pr="003B2A56">
        <w:rPr>
          <w:rFonts w:ascii="Times New Roman" w:hAnsi="Times New Roman" w:cs="Times New Roman"/>
          <w:sz w:val="26"/>
          <w:szCs w:val="26"/>
        </w:rPr>
        <w:t>Постановления Администрации о подготовке документации по план</w:t>
      </w:r>
      <w:r w:rsidRPr="003B2A56">
        <w:rPr>
          <w:rFonts w:ascii="Times New Roman" w:hAnsi="Times New Roman" w:cs="Times New Roman"/>
          <w:sz w:val="26"/>
          <w:szCs w:val="26"/>
        </w:rPr>
        <w:t>и</w:t>
      </w:r>
      <w:r w:rsidRPr="003B2A56">
        <w:rPr>
          <w:rFonts w:ascii="Times New Roman" w:hAnsi="Times New Roman" w:cs="Times New Roman"/>
          <w:sz w:val="26"/>
          <w:szCs w:val="26"/>
        </w:rPr>
        <w:t>ровке территории, об утверждении документации по планировке территории, а также утвержденная документация по планировке территории (проекты планиро</w:t>
      </w:r>
      <w:r w:rsidRPr="003B2A56">
        <w:rPr>
          <w:rFonts w:ascii="Times New Roman" w:hAnsi="Times New Roman" w:cs="Times New Roman"/>
          <w:sz w:val="26"/>
          <w:szCs w:val="26"/>
        </w:rPr>
        <w:t>в</w:t>
      </w:r>
      <w:r w:rsidRPr="003B2A56">
        <w:rPr>
          <w:rFonts w:ascii="Times New Roman" w:hAnsi="Times New Roman" w:cs="Times New Roman"/>
          <w:sz w:val="26"/>
          <w:szCs w:val="26"/>
        </w:rPr>
        <w:t>ки территории и проекты межевания территории) подлежат опубликованию</w:t>
      </w:r>
      <w:r w:rsidRPr="000F13A8">
        <w:rPr>
          <w:rFonts w:ascii="Times New Roman" w:hAnsi="Times New Roman" w:cs="Times New Roman"/>
          <w:sz w:val="26"/>
          <w:szCs w:val="26"/>
        </w:rPr>
        <w:t xml:space="preserve"> в п</w:t>
      </w:r>
      <w:r w:rsidRPr="000F13A8">
        <w:rPr>
          <w:rFonts w:ascii="Times New Roman" w:hAnsi="Times New Roman" w:cs="Times New Roman"/>
          <w:sz w:val="26"/>
          <w:szCs w:val="26"/>
        </w:rPr>
        <w:t>о</w:t>
      </w:r>
      <w:r w:rsidRPr="000F13A8">
        <w:rPr>
          <w:rFonts w:ascii="Times New Roman" w:hAnsi="Times New Roman" w:cs="Times New Roman"/>
          <w:sz w:val="26"/>
          <w:szCs w:val="26"/>
        </w:rPr>
        <w:t>рядке, установленном для официального опубликования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13A8">
        <w:rPr>
          <w:rFonts w:ascii="Times New Roman" w:hAnsi="Times New Roman" w:cs="Times New Roman"/>
          <w:sz w:val="26"/>
          <w:szCs w:val="26"/>
        </w:rPr>
        <w:t xml:space="preserve"> и размещаются на официальном сайте </w:t>
      </w:r>
      <w:r w:rsidR="00BE69A2">
        <w:rPr>
          <w:rFonts w:ascii="Times New Roman" w:hAnsi="Times New Roman" w:cs="Times New Roman"/>
          <w:sz w:val="26"/>
          <w:szCs w:val="26"/>
        </w:rPr>
        <w:t>Администрации</w:t>
      </w:r>
      <w:r w:rsidRPr="000F13A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13A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13A8">
        <w:rPr>
          <w:rFonts w:ascii="Times New Roman" w:hAnsi="Times New Roman" w:cs="Times New Roman"/>
          <w:sz w:val="26"/>
          <w:szCs w:val="26"/>
        </w:rPr>
        <w:t xml:space="preserve"> (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 xml:space="preserve">далее – сеть </w:t>
      </w:r>
      <w:r w:rsidR="007C7CC0">
        <w:rPr>
          <w:rFonts w:ascii="Times New Roman" w:hAnsi="Times New Roman"/>
          <w:kern w:val="2"/>
          <w:sz w:val="28"/>
          <w:szCs w:val="28"/>
        </w:rPr>
        <w:t>«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>Интернет</w:t>
      </w:r>
      <w:r w:rsidR="007C7CC0">
        <w:rPr>
          <w:rFonts w:ascii="Times New Roman" w:hAnsi="Times New Roman"/>
          <w:kern w:val="2"/>
          <w:sz w:val="28"/>
          <w:szCs w:val="28"/>
        </w:rPr>
        <w:t>»</w:t>
      </w:r>
      <w:r w:rsidRPr="000F13A8">
        <w:rPr>
          <w:rFonts w:ascii="Times New Roman" w:hAnsi="Times New Roman" w:cs="Times New Roman"/>
          <w:sz w:val="26"/>
          <w:szCs w:val="26"/>
        </w:rPr>
        <w:t>), за исключением документации по</w:t>
      </w:r>
      <w:proofErr w:type="gramEnd"/>
      <w:r w:rsidRPr="000F13A8">
        <w:rPr>
          <w:rFonts w:ascii="Times New Roman" w:hAnsi="Times New Roman" w:cs="Times New Roman"/>
          <w:sz w:val="26"/>
          <w:szCs w:val="26"/>
        </w:rPr>
        <w:t xml:space="preserve"> планировке территории или отдельных ее положений, содержащих сведения, составляющие государстве</w:t>
      </w:r>
      <w:r w:rsidRPr="000F13A8">
        <w:rPr>
          <w:rFonts w:ascii="Times New Roman" w:hAnsi="Times New Roman" w:cs="Times New Roman"/>
          <w:sz w:val="26"/>
          <w:szCs w:val="26"/>
        </w:rPr>
        <w:t>н</w:t>
      </w:r>
      <w:r w:rsidRPr="000F13A8">
        <w:rPr>
          <w:rFonts w:ascii="Times New Roman" w:hAnsi="Times New Roman" w:cs="Times New Roman"/>
          <w:sz w:val="26"/>
          <w:szCs w:val="26"/>
        </w:rPr>
        <w:t>ную тайну, или сведения конфиденциального характера.</w:t>
      </w:r>
    </w:p>
    <w:p w14:paraId="589FEAFE" w14:textId="079B720B" w:rsidR="00405300" w:rsidRPr="002A4AA6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AA6">
        <w:rPr>
          <w:rFonts w:ascii="Times New Roman" w:hAnsi="Times New Roman" w:cs="Times New Roman"/>
          <w:sz w:val="26"/>
          <w:szCs w:val="26"/>
        </w:rPr>
        <w:t xml:space="preserve">1.11. Отраслевым (функциональным) органом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AA6">
        <w:rPr>
          <w:rFonts w:ascii="Times New Roman" w:hAnsi="Times New Roman" w:cs="Times New Roman"/>
          <w:sz w:val="26"/>
          <w:szCs w:val="26"/>
        </w:rPr>
        <w:t xml:space="preserve">дминистрации в сфере подготовки и утверждения документации является </w:t>
      </w:r>
      <w:r w:rsidR="00BE69A2">
        <w:rPr>
          <w:rFonts w:ascii="Times New Roman" w:hAnsi="Times New Roman" w:cs="Times New Roman"/>
          <w:sz w:val="26"/>
          <w:szCs w:val="26"/>
        </w:rPr>
        <w:t>Комитет по архитектуре и град</w:t>
      </w:r>
      <w:r w:rsidR="00BE69A2">
        <w:rPr>
          <w:rFonts w:ascii="Times New Roman" w:hAnsi="Times New Roman" w:cs="Times New Roman"/>
          <w:sz w:val="26"/>
          <w:szCs w:val="26"/>
        </w:rPr>
        <w:t>о</w:t>
      </w:r>
      <w:r w:rsidR="00BE69A2">
        <w:rPr>
          <w:rFonts w:ascii="Times New Roman" w:hAnsi="Times New Roman" w:cs="Times New Roman"/>
          <w:sz w:val="26"/>
          <w:szCs w:val="26"/>
        </w:rPr>
        <w:t>строительству администрации муниципального образования «город Саянск»</w:t>
      </w:r>
      <w:r w:rsidRPr="002A4AA6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14:paraId="47661D27" w14:textId="77777777"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</w:p>
    <w:p w14:paraId="33794CFE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493B7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дминистрация принимает решение о подготовке документации по пл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нировке территории:</w:t>
      </w:r>
    </w:p>
    <w:p w14:paraId="4F8B6E5C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по инициативе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дминистрации;</w:t>
      </w:r>
    </w:p>
    <w:p w14:paraId="3315A134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9"/>
      <w:bookmarkEnd w:id="6"/>
      <w:r w:rsidRPr="00493B79">
        <w:rPr>
          <w:rFonts w:ascii="Times New Roman" w:hAnsi="Times New Roman" w:cs="Times New Roman"/>
          <w:sz w:val="26"/>
          <w:szCs w:val="26"/>
        </w:rPr>
        <w:t>б) по предложениям физических или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3B79">
        <w:rPr>
          <w:rFonts w:ascii="Times New Roman" w:hAnsi="Times New Roman" w:cs="Times New Roman"/>
          <w:sz w:val="26"/>
          <w:szCs w:val="26"/>
        </w:rPr>
        <w:t xml:space="preserve"> или их уполномоче</w:t>
      </w:r>
      <w:r w:rsidRPr="00493B79">
        <w:rPr>
          <w:rFonts w:ascii="Times New Roman" w:hAnsi="Times New Roman" w:cs="Times New Roman"/>
          <w:sz w:val="26"/>
          <w:szCs w:val="26"/>
        </w:rPr>
        <w:t>н</w:t>
      </w:r>
      <w:r w:rsidRPr="00493B79">
        <w:rPr>
          <w:rFonts w:ascii="Times New Roman" w:hAnsi="Times New Roman" w:cs="Times New Roman"/>
          <w:sz w:val="26"/>
          <w:szCs w:val="26"/>
        </w:rPr>
        <w:t>ных представителей.</w:t>
      </w:r>
    </w:p>
    <w:p w14:paraId="5FD6234D" w14:textId="7BAB2973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493B79">
        <w:rPr>
          <w:rFonts w:ascii="Times New Roman" w:hAnsi="Times New Roman" w:cs="Times New Roman"/>
          <w:sz w:val="26"/>
          <w:szCs w:val="26"/>
        </w:rPr>
        <w:t xml:space="preserve">Лица, указанные в подпункте «б» </w:t>
      </w:r>
      <w:hyperlink w:anchor="P95" w:history="1">
        <w:r w:rsidRPr="00493B79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дминистрацию с заявлением о принятии решения о подготовке документации по планировке территории </w:t>
      </w:r>
      <w:r w:rsidRPr="000F7524">
        <w:rPr>
          <w:rFonts w:ascii="Times New Roman" w:hAnsi="Times New Roman" w:cs="Times New Roman"/>
          <w:sz w:val="26"/>
          <w:szCs w:val="26"/>
        </w:rPr>
        <w:t>(далее - заявление о принятии решения</w:t>
      </w:r>
      <w:r w:rsidR="00CD4932" w:rsidRPr="000F7524">
        <w:rPr>
          <w:rFonts w:ascii="Times New Roman" w:hAnsi="Times New Roman" w:cs="Times New Roman"/>
          <w:sz w:val="26"/>
          <w:szCs w:val="26"/>
        </w:rPr>
        <w:t xml:space="preserve"> </w:t>
      </w:r>
      <w:r w:rsidR="000F7524" w:rsidRPr="000F7524">
        <w:rPr>
          <w:rFonts w:ascii="Times New Roman" w:hAnsi="Times New Roman" w:cs="Times New Roman"/>
          <w:sz w:val="26"/>
          <w:szCs w:val="26"/>
        </w:rPr>
        <w:t xml:space="preserve"> по подготовке документации по планировке территории</w:t>
      </w:r>
      <w:r w:rsidR="00CD4932" w:rsidRPr="000F752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238" w:history="1">
        <w:r w:rsidR="00CD4932" w:rsidRPr="000F7524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="00CD4932" w:rsidRPr="000F7524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0F7524">
        <w:rPr>
          <w:rFonts w:ascii="Times New Roman" w:hAnsi="Times New Roman" w:cs="Times New Roman"/>
          <w:sz w:val="26"/>
          <w:szCs w:val="26"/>
        </w:rPr>
        <w:t>),</w:t>
      </w:r>
      <w:r w:rsidRPr="00493B79">
        <w:rPr>
          <w:rFonts w:ascii="Times New Roman" w:hAnsi="Times New Roman" w:cs="Times New Roman"/>
          <w:sz w:val="26"/>
          <w:szCs w:val="26"/>
        </w:rPr>
        <w:t xml:space="preserve"> к которому прилагаются следующие документы в электронном виде и (или) на б</w:t>
      </w:r>
      <w:r w:rsidRPr="00493B79">
        <w:rPr>
          <w:rFonts w:ascii="Times New Roman" w:hAnsi="Times New Roman" w:cs="Times New Roman"/>
          <w:sz w:val="26"/>
          <w:szCs w:val="26"/>
        </w:rPr>
        <w:t>у</w:t>
      </w:r>
      <w:r w:rsidRPr="00493B79">
        <w:rPr>
          <w:rFonts w:ascii="Times New Roman" w:hAnsi="Times New Roman" w:cs="Times New Roman"/>
          <w:sz w:val="26"/>
          <w:szCs w:val="26"/>
        </w:rPr>
        <w:t>мажном носителе:</w:t>
      </w:r>
      <w:proofErr w:type="gramEnd"/>
    </w:p>
    <w:p w14:paraId="351531E4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3"/>
      <w:bookmarkEnd w:id="7"/>
      <w:r w:rsidRPr="00E048D0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- для физических лиц; копии документов, подтверждающих регистрацию юридического лица, - для юридических лиц;</w:t>
      </w:r>
    </w:p>
    <w:p w14:paraId="0927C768" w14:textId="77777777" w:rsidR="00405300" w:rsidRPr="00030B54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8D0">
        <w:rPr>
          <w:rFonts w:ascii="Times New Roman" w:hAnsi="Times New Roman" w:cs="Times New Roman"/>
          <w:sz w:val="26"/>
          <w:szCs w:val="26"/>
        </w:rPr>
        <w:t>б) доверенность от заявителя, оформленная в порядке, определенном де</w:t>
      </w:r>
      <w:r w:rsidRPr="00E048D0">
        <w:rPr>
          <w:rFonts w:ascii="Times New Roman" w:hAnsi="Times New Roman" w:cs="Times New Roman"/>
          <w:sz w:val="26"/>
          <w:szCs w:val="26"/>
        </w:rPr>
        <w:t>й</w:t>
      </w:r>
      <w:r w:rsidRPr="00E048D0">
        <w:rPr>
          <w:rFonts w:ascii="Times New Roman" w:hAnsi="Times New Roman" w:cs="Times New Roman"/>
          <w:sz w:val="26"/>
          <w:szCs w:val="26"/>
        </w:rPr>
        <w:t xml:space="preserve">ствующим законодательством (в случае обращения представителя лица, </w:t>
      </w:r>
      <w:r w:rsidRPr="00493B79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в </w:t>
      </w:r>
      <w:hyperlink w:anchor="P99" w:history="1">
        <w:r w:rsidRPr="00493B79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14:paraId="56199082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"/>
      <w:bookmarkEnd w:id="8"/>
      <w:r w:rsidRPr="00E048D0">
        <w:rPr>
          <w:rFonts w:ascii="Times New Roman" w:hAnsi="Times New Roman" w:cs="Times New Roman"/>
          <w:sz w:val="26"/>
          <w:szCs w:val="26"/>
        </w:rPr>
        <w:t>в) копии правоустанавливающих документов на земельные участки, на здания, строения, сооружения, объекты незавершенного строительства (при наличии) (представляются в случае, если сведения об указанных документах (их копии или сведения, содержащиеся в них) отсутствуют в Едином государственном реестре недвижимости);</w:t>
      </w:r>
    </w:p>
    <w:p w14:paraId="2DC9C01E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8"/>
      <w:bookmarkEnd w:id="9"/>
      <w:r w:rsidRPr="00E048D0">
        <w:rPr>
          <w:rFonts w:ascii="Times New Roman" w:hAnsi="Times New Roman" w:cs="Times New Roman"/>
          <w:sz w:val="26"/>
          <w:szCs w:val="26"/>
        </w:rPr>
        <w:t>г) сведения, содержащиеся в Едином государственном реестре недвижимости, в виде выписки из Единого государственного реестра недвижимости об основных характеристиках и зарегистрированных правах на объект недвижимости (на земельные участки, здания, строения, сооружения, объекты незавершенного стро</w:t>
      </w:r>
      <w:r w:rsidRPr="00E048D0">
        <w:rPr>
          <w:rFonts w:ascii="Times New Roman" w:hAnsi="Times New Roman" w:cs="Times New Roman"/>
          <w:sz w:val="26"/>
          <w:szCs w:val="26"/>
        </w:rPr>
        <w:t>и</w:t>
      </w:r>
      <w:r w:rsidRPr="00E048D0">
        <w:rPr>
          <w:rFonts w:ascii="Times New Roman" w:hAnsi="Times New Roman" w:cs="Times New Roman"/>
          <w:sz w:val="26"/>
          <w:szCs w:val="26"/>
        </w:rPr>
        <w:t>тельства), в виде кадастрового плана территории;</w:t>
      </w:r>
    </w:p>
    <w:p w14:paraId="2FDC002A" w14:textId="5243CCBC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1"/>
      <w:bookmarkEnd w:id="10"/>
      <w:proofErr w:type="gramStart"/>
      <w:r w:rsidRPr="00E048D0">
        <w:rPr>
          <w:rFonts w:ascii="Times New Roman" w:hAnsi="Times New Roman" w:cs="Times New Roman"/>
          <w:sz w:val="26"/>
          <w:szCs w:val="26"/>
        </w:rPr>
        <w:t xml:space="preserve">е) проект задания на подготовку документации по планировке территории в </w:t>
      </w:r>
      <w:r w:rsidRPr="000F752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38" w:history="1">
        <w:r w:rsidRPr="000F7524">
          <w:rPr>
            <w:rFonts w:ascii="Times New Roman" w:hAnsi="Times New Roman" w:cs="Times New Roman"/>
            <w:sz w:val="26"/>
            <w:szCs w:val="26"/>
          </w:rPr>
          <w:t xml:space="preserve">приложением № </w:t>
        </w:r>
      </w:hyperlink>
      <w:r w:rsidR="00CD4932" w:rsidRPr="000F7524">
        <w:rPr>
          <w:rFonts w:ascii="Times New Roman" w:hAnsi="Times New Roman" w:cs="Times New Roman"/>
          <w:sz w:val="26"/>
          <w:szCs w:val="26"/>
        </w:rPr>
        <w:t>2</w:t>
      </w:r>
      <w:r w:rsidRPr="000F7524">
        <w:rPr>
          <w:rFonts w:ascii="Times New Roman" w:hAnsi="Times New Roman" w:cs="Times New Roman"/>
          <w:sz w:val="26"/>
          <w:szCs w:val="26"/>
        </w:rPr>
        <w:t xml:space="preserve"> к настоящему Поря</w:t>
      </w:r>
      <w:r w:rsidRPr="00603B0D">
        <w:rPr>
          <w:rFonts w:ascii="Times New Roman" w:hAnsi="Times New Roman" w:cs="Times New Roman"/>
          <w:sz w:val="26"/>
          <w:szCs w:val="26"/>
        </w:rPr>
        <w:t xml:space="preserve">дку, а также проект задания на выполнение инженерных изысканий (в случаях, установленных в </w:t>
      </w:r>
      <w:hyperlink r:id="rId18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Пр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вил выполнения инженерных изысканий, необходимых для подготовки документ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ции</w:t>
      </w:r>
      <w:r w:rsidRPr="00E048D0">
        <w:rPr>
          <w:rFonts w:ascii="Times New Roman" w:hAnsi="Times New Roman" w:cs="Times New Roman"/>
          <w:sz w:val="26"/>
          <w:szCs w:val="26"/>
        </w:rPr>
        <w:t xml:space="preserve"> по планировке территории, утвержденных Постановлением Правительства </w:t>
      </w:r>
      <w:r w:rsidRPr="000F7524">
        <w:rPr>
          <w:rFonts w:ascii="Times New Roman" w:hAnsi="Times New Roman" w:cs="Times New Roman"/>
          <w:sz w:val="26"/>
          <w:szCs w:val="26"/>
        </w:rPr>
        <w:t>Российской Федерации от 31 марта 2017 года № 402 «</w:t>
      </w:r>
      <w:r w:rsidRPr="00E048D0">
        <w:rPr>
          <w:rFonts w:ascii="Times New Roman" w:hAnsi="Times New Roman" w:cs="Times New Roman"/>
          <w:sz w:val="26"/>
          <w:szCs w:val="26"/>
        </w:rPr>
        <w:t>Об утверждении Правил выполн</w:t>
      </w:r>
      <w:r w:rsidRPr="00E048D0">
        <w:rPr>
          <w:rFonts w:ascii="Times New Roman" w:hAnsi="Times New Roman" w:cs="Times New Roman"/>
          <w:sz w:val="26"/>
          <w:szCs w:val="26"/>
        </w:rPr>
        <w:t>е</w:t>
      </w:r>
      <w:r w:rsidRPr="00E048D0">
        <w:rPr>
          <w:rFonts w:ascii="Times New Roman" w:hAnsi="Times New Roman" w:cs="Times New Roman"/>
          <w:sz w:val="26"/>
          <w:szCs w:val="26"/>
        </w:rPr>
        <w:t>ния инженерных изысканий, необходимых</w:t>
      </w:r>
      <w:proofErr w:type="gramEnd"/>
      <w:r w:rsidRPr="00E048D0">
        <w:rPr>
          <w:rFonts w:ascii="Times New Roman" w:hAnsi="Times New Roman" w:cs="Times New Roman"/>
          <w:sz w:val="26"/>
          <w:szCs w:val="26"/>
        </w:rPr>
        <w:t xml:space="preserve"> для подготовки документации по пл</w:t>
      </w:r>
      <w:r w:rsidRPr="00E048D0">
        <w:rPr>
          <w:rFonts w:ascii="Times New Roman" w:hAnsi="Times New Roman" w:cs="Times New Roman"/>
          <w:sz w:val="26"/>
          <w:szCs w:val="26"/>
        </w:rPr>
        <w:t>а</w:t>
      </w:r>
      <w:r w:rsidRPr="00E048D0">
        <w:rPr>
          <w:rFonts w:ascii="Times New Roman" w:hAnsi="Times New Roman" w:cs="Times New Roman"/>
          <w:sz w:val="26"/>
          <w:szCs w:val="26"/>
        </w:rPr>
        <w:t xml:space="preserve">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19 января 2006 г. 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(далее - проекты заданий);</w:t>
      </w:r>
    </w:p>
    <w:p w14:paraId="25FF06C1" w14:textId="77777777" w:rsidR="00405300" w:rsidRPr="00E048D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E048D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03" w:history="1">
        <w:r w:rsidRPr="00E048D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</w:t>
      </w:r>
      <w:r w:rsidRPr="00E048D0">
        <w:rPr>
          <w:rFonts w:ascii="Times New Roman" w:hAnsi="Times New Roman" w:cs="Times New Roman"/>
          <w:sz w:val="26"/>
          <w:szCs w:val="26"/>
        </w:rPr>
        <w:t>н</w:t>
      </w:r>
      <w:r w:rsidRPr="00E048D0">
        <w:rPr>
          <w:rFonts w:ascii="Times New Roman" w:hAnsi="Times New Roman" w:cs="Times New Roman"/>
          <w:sz w:val="26"/>
          <w:szCs w:val="26"/>
        </w:rPr>
        <w:t xml:space="preserve">тов, подтверждающих регистрацию юридического лица)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48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в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14:paraId="43B2D622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а также документы, указанные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</w:t>
        </w:r>
        <w:r w:rsidRPr="00030B54">
          <w:rPr>
            <w:rFonts w:ascii="Times New Roman" w:hAnsi="Times New Roman" w:cs="Times New Roman"/>
            <w:sz w:val="26"/>
            <w:szCs w:val="26"/>
          </w:rPr>
          <w:t>д</w:t>
        </w:r>
        <w:r w:rsidRPr="00030B54">
          <w:rPr>
            <w:rFonts w:ascii="Times New Roman" w:hAnsi="Times New Roman" w:cs="Times New Roman"/>
            <w:sz w:val="26"/>
            <w:szCs w:val="26"/>
          </w:rPr>
          <w:t>пунктах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1" w:history="1">
        <w:r w:rsidRPr="00030B54">
          <w:rPr>
            <w:rFonts w:ascii="Times New Roman" w:hAnsi="Times New Roman" w:cs="Times New Roman"/>
            <w:sz w:val="26"/>
            <w:szCs w:val="26"/>
          </w:rPr>
          <w:t>«е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B54">
        <w:rPr>
          <w:rFonts w:ascii="Times New Roman" w:hAnsi="Times New Roman" w:cs="Times New Roman"/>
          <w:sz w:val="26"/>
          <w:szCs w:val="26"/>
        </w:rPr>
        <w:t>настоящего пункта, представляются заявителями по собственной инициативе. В случае непредставления заявителями копий документов, подтве</w:t>
      </w:r>
      <w:r w:rsidRPr="00030B54">
        <w:rPr>
          <w:rFonts w:ascii="Times New Roman" w:hAnsi="Times New Roman" w:cs="Times New Roman"/>
          <w:sz w:val="26"/>
          <w:szCs w:val="26"/>
        </w:rPr>
        <w:t>р</w:t>
      </w:r>
      <w:r w:rsidRPr="00030B54">
        <w:rPr>
          <w:rFonts w:ascii="Times New Roman" w:hAnsi="Times New Roman" w:cs="Times New Roman"/>
          <w:sz w:val="26"/>
          <w:szCs w:val="26"/>
        </w:rPr>
        <w:t xml:space="preserve">ждающих регистрацию юридического лица, указанных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документа, указанного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 настоящего пункта, такие докуме</w:t>
      </w:r>
      <w:r w:rsidRPr="00030B54">
        <w:rPr>
          <w:rFonts w:ascii="Times New Roman" w:hAnsi="Times New Roman" w:cs="Times New Roman"/>
          <w:sz w:val="26"/>
          <w:szCs w:val="26"/>
        </w:rPr>
        <w:t>н</w:t>
      </w:r>
      <w:r w:rsidRPr="00030B54">
        <w:rPr>
          <w:rFonts w:ascii="Times New Roman" w:hAnsi="Times New Roman" w:cs="Times New Roman"/>
          <w:sz w:val="26"/>
          <w:szCs w:val="26"/>
        </w:rPr>
        <w:t xml:space="preserve">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30B5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вза</w:t>
      </w:r>
      <w:r w:rsidRPr="00030B54">
        <w:rPr>
          <w:rFonts w:ascii="Times New Roman" w:hAnsi="Times New Roman" w:cs="Times New Roman"/>
          <w:sz w:val="26"/>
          <w:szCs w:val="26"/>
        </w:rPr>
        <w:t>и</w:t>
      </w:r>
      <w:r w:rsidRPr="00030B54">
        <w:rPr>
          <w:rFonts w:ascii="Times New Roman" w:hAnsi="Times New Roman" w:cs="Times New Roman"/>
          <w:sz w:val="26"/>
          <w:szCs w:val="26"/>
        </w:rPr>
        <w:t>модействия.</w:t>
      </w:r>
    </w:p>
    <w:p w14:paraId="3ECD9CC9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lastRenderedPageBreak/>
        <w:t>Заявителями могут быть представлены документы (справки, заключения, письма), обосновывающие возможность использования территории под заявленные цели.</w:t>
      </w:r>
    </w:p>
    <w:p w14:paraId="71049AF7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В заявлении о принятии решения указываются:</w:t>
      </w:r>
    </w:p>
    <w:p w14:paraId="58B9EEAA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предложения о подготовке документации по планировке территории с указ</w:t>
      </w:r>
      <w:r w:rsidRPr="00030B54"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нием видов документации по планировке территории (проект планировки, проект межевания);</w:t>
      </w:r>
    </w:p>
    <w:p w14:paraId="7005D030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обоснование границ территории, в отношении которой предлагается подг</w:t>
      </w:r>
      <w:r w:rsidRPr="00030B54">
        <w:rPr>
          <w:rFonts w:ascii="Times New Roman" w:hAnsi="Times New Roman" w:cs="Times New Roman"/>
          <w:sz w:val="26"/>
          <w:szCs w:val="26"/>
        </w:rPr>
        <w:t>о</w:t>
      </w:r>
      <w:r w:rsidRPr="00030B54">
        <w:rPr>
          <w:rFonts w:ascii="Times New Roman" w:hAnsi="Times New Roman" w:cs="Times New Roman"/>
          <w:sz w:val="26"/>
          <w:szCs w:val="26"/>
        </w:rPr>
        <w:t>товить документацию по планировке;</w:t>
      </w:r>
    </w:p>
    <w:p w14:paraId="2A10B8E0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цель подготовки документации по планировке территории.</w:t>
      </w:r>
    </w:p>
    <w:p w14:paraId="5E913188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030B54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14:paraId="0326052D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а) согласование проектов заданий, в том числе с заинтересованными стру</w:t>
      </w:r>
      <w:r w:rsidRPr="00030B54">
        <w:rPr>
          <w:rFonts w:ascii="Times New Roman" w:hAnsi="Times New Roman" w:cs="Times New Roman"/>
          <w:sz w:val="26"/>
          <w:szCs w:val="26"/>
        </w:rPr>
        <w:t>к</w:t>
      </w:r>
      <w:r w:rsidRPr="00030B54">
        <w:rPr>
          <w:rFonts w:ascii="Times New Roman" w:hAnsi="Times New Roman" w:cs="Times New Roman"/>
          <w:sz w:val="26"/>
          <w:szCs w:val="26"/>
        </w:rPr>
        <w:t xml:space="preserve">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(при необходимости)</w:t>
      </w:r>
      <w:r w:rsidRPr="00030B54">
        <w:rPr>
          <w:rFonts w:ascii="Times New Roman" w:hAnsi="Times New Roman" w:cs="Times New Roman"/>
          <w:sz w:val="26"/>
          <w:szCs w:val="26"/>
        </w:rPr>
        <w:t>;</w:t>
      </w:r>
    </w:p>
    <w:p w14:paraId="64A14FDC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б) подготовку проекта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дминистрации о принятии решения о подготовке документации по планировке территории или проекта письма об отказе в принятии такого решения.</w:t>
      </w:r>
    </w:p>
    <w:p w14:paraId="1B8193D4" w14:textId="77777777" w:rsidR="00405300" w:rsidRPr="00984BD2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93B79">
        <w:rPr>
          <w:rFonts w:ascii="Times New Roman" w:hAnsi="Times New Roman" w:cs="Times New Roman"/>
          <w:sz w:val="28"/>
          <w:szCs w:val="28"/>
        </w:rPr>
        <w:t>:</w:t>
      </w:r>
    </w:p>
    <w:p w14:paraId="5510DB85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 с утвержденным заданием на подготовку документации по планировке территории, а также с утвержденным заданием на выполнение инженерных изысканий (в случае выполнения таких работ) или письмо об отказе в принятии решения о подготовке документации по планировке территории с указанием причин отказа в течение десяти дней со дня пр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нятия указанного решения;</w:t>
      </w:r>
    </w:p>
    <w:p w14:paraId="02C25D4E" w14:textId="12C3D54D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б) обеспечивает опубликование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</w:t>
      </w:r>
      <w:r w:rsidRPr="000F7524">
        <w:rPr>
          <w:rFonts w:ascii="Times New Roman" w:hAnsi="Times New Roman" w:cs="Times New Roman"/>
          <w:sz w:val="26"/>
          <w:szCs w:val="26"/>
        </w:rPr>
        <w:t>в течение трех дней</w:t>
      </w:r>
      <w:r w:rsidRPr="00493B79">
        <w:rPr>
          <w:rFonts w:ascii="Times New Roman" w:hAnsi="Times New Roman" w:cs="Times New Roman"/>
          <w:sz w:val="26"/>
          <w:szCs w:val="26"/>
        </w:rPr>
        <w:t xml:space="preserve"> со дня принятия т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кого решения и размещение </w:t>
      </w:r>
      <w:r w:rsidR="007C7CC0">
        <w:rPr>
          <w:rFonts w:ascii="Times New Roman" w:hAnsi="Times New Roman" w:cs="Times New Roman"/>
          <w:sz w:val="26"/>
          <w:szCs w:val="26"/>
        </w:rPr>
        <w:t>в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>сет</w:t>
      </w:r>
      <w:r w:rsidR="007C7CC0">
        <w:rPr>
          <w:rFonts w:ascii="Times New Roman" w:hAnsi="Times New Roman"/>
          <w:kern w:val="2"/>
          <w:sz w:val="28"/>
          <w:szCs w:val="28"/>
        </w:rPr>
        <w:t>и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 xml:space="preserve"> </w:t>
      </w:r>
      <w:r w:rsidR="007C7CC0">
        <w:rPr>
          <w:rFonts w:ascii="Times New Roman" w:hAnsi="Times New Roman"/>
          <w:kern w:val="2"/>
          <w:sz w:val="28"/>
          <w:szCs w:val="28"/>
        </w:rPr>
        <w:t>«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>Интернет</w:t>
      </w:r>
      <w:r w:rsidR="007C7CC0">
        <w:rPr>
          <w:rFonts w:ascii="Times New Roman" w:hAnsi="Times New Roman"/>
          <w:kern w:val="2"/>
          <w:sz w:val="28"/>
          <w:szCs w:val="28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>;</w:t>
      </w:r>
    </w:p>
    <w:p w14:paraId="75822098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>2.7</w:t>
      </w:r>
      <w:r w:rsidRPr="00DE035B">
        <w:rPr>
          <w:rFonts w:ascii="Times New Roman" w:hAnsi="Times New Roman" w:cs="Times New Roman"/>
          <w:sz w:val="26"/>
          <w:szCs w:val="26"/>
        </w:rPr>
        <w:t xml:space="preserve">. Основаниями для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35B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035B">
        <w:rPr>
          <w:rFonts w:ascii="Times New Roman" w:hAnsi="Times New Roman" w:cs="Times New Roman"/>
          <w:sz w:val="26"/>
          <w:szCs w:val="26"/>
        </w:rPr>
        <w:t xml:space="preserve"> </w:t>
      </w:r>
      <w:r w:rsidRPr="00493B79">
        <w:rPr>
          <w:rFonts w:ascii="Times New Roman" w:hAnsi="Times New Roman" w:cs="Times New Roman"/>
          <w:sz w:val="26"/>
          <w:szCs w:val="26"/>
        </w:rPr>
        <w:t>решения об</w:t>
      </w:r>
      <w:r w:rsidRPr="00DE035B">
        <w:rPr>
          <w:rFonts w:ascii="Times New Roman" w:hAnsi="Times New Roman" w:cs="Times New Roman"/>
          <w:sz w:val="26"/>
          <w:szCs w:val="26"/>
        </w:rPr>
        <w:t xml:space="preserve"> отказе в подг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>товке документации по планировке территории являются:</w:t>
      </w:r>
    </w:p>
    <w:p w14:paraId="1C296E52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а) наличие принятого ранее решения о подготовке документации по план</w:t>
      </w:r>
      <w:r w:rsidRPr="00DE035B">
        <w:rPr>
          <w:rFonts w:ascii="Times New Roman" w:hAnsi="Times New Roman" w:cs="Times New Roman"/>
          <w:sz w:val="26"/>
          <w:szCs w:val="26"/>
        </w:rPr>
        <w:t>и</w:t>
      </w:r>
      <w:r w:rsidRPr="00DE035B">
        <w:rPr>
          <w:rFonts w:ascii="Times New Roman" w:hAnsi="Times New Roman" w:cs="Times New Roman"/>
          <w:sz w:val="26"/>
          <w:szCs w:val="26"/>
        </w:rPr>
        <w:t>ровке территории в отношении территории, указанной в заявлении о принятии р</w:t>
      </w:r>
      <w:r w:rsidRPr="00DE035B">
        <w:rPr>
          <w:rFonts w:ascii="Times New Roman" w:hAnsi="Times New Roman" w:cs="Times New Roman"/>
          <w:sz w:val="26"/>
          <w:szCs w:val="26"/>
        </w:rPr>
        <w:t>е</w:t>
      </w:r>
      <w:r w:rsidRPr="00DE035B">
        <w:rPr>
          <w:rFonts w:ascii="Times New Roman" w:hAnsi="Times New Roman" w:cs="Times New Roman"/>
          <w:sz w:val="26"/>
          <w:szCs w:val="26"/>
        </w:rPr>
        <w:t>шения, за исключением случаев подготовки документации по планировке террит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 xml:space="preserve">рии, предусматривающей размещение линейного объекта на </w:t>
      </w:r>
      <w:r w:rsidRPr="00DE035B">
        <w:rPr>
          <w:rFonts w:ascii="Times New Roman" w:hAnsi="Times New Roman" w:cs="Times New Roman"/>
          <w:sz w:val="26"/>
          <w:szCs w:val="26"/>
        </w:rPr>
        <w:lastRenderedPageBreak/>
        <w:t>части такой террит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>рии;</w:t>
      </w:r>
    </w:p>
    <w:p w14:paraId="7C79F702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б) отсутствие (несоответствие) целей подготовки документации по план</w:t>
      </w:r>
      <w:r w:rsidRPr="00DE035B">
        <w:rPr>
          <w:rFonts w:ascii="Times New Roman" w:hAnsi="Times New Roman" w:cs="Times New Roman"/>
          <w:sz w:val="26"/>
          <w:szCs w:val="26"/>
        </w:rPr>
        <w:t>и</w:t>
      </w:r>
      <w:r w:rsidRPr="00DE035B">
        <w:rPr>
          <w:rFonts w:ascii="Times New Roman" w:hAnsi="Times New Roman" w:cs="Times New Roman"/>
          <w:sz w:val="26"/>
          <w:szCs w:val="26"/>
        </w:rPr>
        <w:t xml:space="preserve">ровке территории целям,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предусмотренным в </w:t>
      </w:r>
      <w:hyperlink w:anchor="P62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E035B">
        <w:rPr>
          <w:rFonts w:ascii="Times New Roman" w:hAnsi="Times New Roman" w:cs="Times New Roman"/>
          <w:sz w:val="26"/>
          <w:szCs w:val="26"/>
        </w:rPr>
        <w:t>Порядка.</w:t>
      </w:r>
    </w:p>
    <w:p w14:paraId="6E0602E8" w14:textId="0B5D5D84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2.8. Со дня опубликования, размещения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</w:t>
      </w:r>
      <w:r w:rsidR="007C7CC0">
        <w:rPr>
          <w:rFonts w:ascii="Times New Roman" w:hAnsi="Times New Roman" w:cs="Times New Roman"/>
          <w:sz w:val="26"/>
          <w:szCs w:val="26"/>
        </w:rPr>
        <w:t xml:space="preserve"> в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>сет</w:t>
      </w:r>
      <w:r w:rsidR="007C7CC0">
        <w:rPr>
          <w:rFonts w:ascii="Times New Roman" w:hAnsi="Times New Roman"/>
          <w:kern w:val="2"/>
          <w:sz w:val="28"/>
          <w:szCs w:val="28"/>
        </w:rPr>
        <w:t>и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 xml:space="preserve"> </w:t>
      </w:r>
      <w:r w:rsidR="007C7CC0">
        <w:rPr>
          <w:rFonts w:ascii="Times New Roman" w:hAnsi="Times New Roman"/>
          <w:kern w:val="2"/>
          <w:sz w:val="28"/>
          <w:szCs w:val="28"/>
        </w:rPr>
        <w:t>«</w:t>
      </w:r>
      <w:r w:rsidR="007C7CC0" w:rsidRPr="00551729">
        <w:rPr>
          <w:rFonts w:ascii="Times New Roman" w:hAnsi="Times New Roman"/>
          <w:kern w:val="2"/>
          <w:sz w:val="28"/>
          <w:szCs w:val="28"/>
        </w:rPr>
        <w:t>Интернет</w:t>
      </w:r>
      <w:r w:rsidR="007C7CC0">
        <w:rPr>
          <w:rFonts w:ascii="Times New Roman" w:hAnsi="Times New Roman"/>
          <w:kern w:val="2"/>
          <w:sz w:val="28"/>
          <w:szCs w:val="28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 xml:space="preserve"> физич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 xml:space="preserve">ские или юридические лица вправе представить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93B79">
        <w:rPr>
          <w:rFonts w:ascii="Times New Roman" w:hAnsi="Times New Roman" w:cs="Times New Roman"/>
          <w:sz w:val="26"/>
          <w:szCs w:val="26"/>
        </w:rPr>
        <w:t xml:space="preserve"> свои предлож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ния о порядке, сроках подготовки и содержании документации по планировке террит</w:t>
      </w:r>
      <w:r w:rsidRPr="00493B79">
        <w:rPr>
          <w:rFonts w:ascii="Times New Roman" w:hAnsi="Times New Roman" w:cs="Times New Roman"/>
          <w:sz w:val="26"/>
          <w:szCs w:val="26"/>
        </w:rPr>
        <w:t>о</w:t>
      </w:r>
      <w:r w:rsidRPr="00493B79">
        <w:rPr>
          <w:rFonts w:ascii="Times New Roman" w:hAnsi="Times New Roman" w:cs="Times New Roman"/>
          <w:sz w:val="26"/>
          <w:szCs w:val="26"/>
        </w:rPr>
        <w:t>рии.</w:t>
      </w:r>
    </w:p>
    <w:p w14:paraId="77AA6FCB" w14:textId="77777777" w:rsidR="00405300" w:rsidRPr="009276E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E7">
        <w:rPr>
          <w:rFonts w:ascii="Times New Roman" w:hAnsi="Times New Roman" w:cs="Times New Roman"/>
          <w:sz w:val="26"/>
          <w:szCs w:val="26"/>
        </w:rPr>
        <w:t xml:space="preserve">2.9. 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76E7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276E7">
        <w:rPr>
          <w:rFonts w:ascii="Times New Roman" w:hAnsi="Times New Roman" w:cs="Times New Roman"/>
          <w:sz w:val="26"/>
          <w:szCs w:val="26"/>
        </w:rPr>
        <w:t xml:space="preserve"> </w:t>
      </w:r>
      <w:r w:rsidRPr="00603B0D">
        <w:rPr>
          <w:rFonts w:ascii="Times New Roman" w:hAnsi="Times New Roman" w:cs="Times New Roman"/>
          <w:sz w:val="26"/>
          <w:szCs w:val="26"/>
        </w:rPr>
        <w:t>решения о подготовке документации по планировке территории не может превышать 15 рабочих дней со дня поступления заявлений о принятии решения с прилагаемыми к нему документами.</w:t>
      </w:r>
    </w:p>
    <w:p w14:paraId="608FC624" w14:textId="77777777"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1359D" w14:textId="77777777" w:rsid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территории, внесение изменений в такую документацию, отмена документации по планировке территории или ее отдельных частей, признание отдельных частей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документации не подлежащими применению  </w:t>
      </w:r>
    </w:p>
    <w:p w14:paraId="7062216D" w14:textId="77777777" w:rsidR="000F7524" w:rsidRPr="00984BD2" w:rsidRDefault="000F7524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62760A" w14:textId="53C3D1DC"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>В целях утверждения документации по планировке территории заявит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ли, </w:t>
      </w:r>
      <w:r w:rsidRPr="00603B0D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пунктах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 w:history="1">
        <w:r w:rsidRPr="00603B0D">
          <w:rPr>
            <w:rFonts w:ascii="Times New Roman" w:hAnsi="Times New Roman" w:cs="Times New Roman"/>
            <w:sz w:val="26"/>
            <w:szCs w:val="26"/>
          </w:rPr>
          <w:t>1.3.1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обеспечившие подготовку документации по планировке территории по основаниям, установленным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заявители, обеспечившие подготовку документ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 xml:space="preserve">ции),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дминистрацию с заявлением об утверждении документации по планировке территории (далее - заявление об утверждении</w:t>
      </w:r>
      <w:r w:rsidR="00CD4932">
        <w:rPr>
          <w:rFonts w:ascii="Times New Roman" w:hAnsi="Times New Roman" w:cs="Times New Roman"/>
          <w:sz w:val="26"/>
          <w:szCs w:val="26"/>
        </w:rPr>
        <w:t xml:space="preserve"> </w:t>
      </w:r>
      <w:r w:rsidR="00CD4932" w:rsidRPr="00E048D0">
        <w:rPr>
          <w:rFonts w:ascii="Times New Roman" w:hAnsi="Times New Roman" w:cs="Times New Roman"/>
          <w:sz w:val="26"/>
          <w:szCs w:val="26"/>
        </w:rPr>
        <w:t xml:space="preserve">территории в </w:t>
      </w:r>
      <w:r w:rsidR="00CD4932" w:rsidRPr="00603B0D">
        <w:rPr>
          <w:rFonts w:ascii="Times New Roman" w:hAnsi="Times New Roman" w:cs="Times New Roman"/>
          <w:sz w:val="26"/>
          <w:szCs w:val="26"/>
        </w:rPr>
        <w:t>соо</w:t>
      </w:r>
      <w:r w:rsidR="00CD4932" w:rsidRPr="00603B0D">
        <w:rPr>
          <w:rFonts w:ascii="Times New Roman" w:hAnsi="Times New Roman" w:cs="Times New Roman"/>
          <w:sz w:val="26"/>
          <w:szCs w:val="26"/>
        </w:rPr>
        <w:t>т</w:t>
      </w:r>
      <w:r w:rsidR="00CD4932" w:rsidRPr="00603B0D">
        <w:rPr>
          <w:rFonts w:ascii="Times New Roman" w:hAnsi="Times New Roman" w:cs="Times New Roman"/>
          <w:sz w:val="26"/>
          <w:szCs w:val="26"/>
        </w:rPr>
        <w:t xml:space="preserve">ветствии </w:t>
      </w:r>
      <w:r w:rsidR="00CD4932" w:rsidRPr="000F752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8" w:history="1">
        <w:r w:rsidR="00CD4932" w:rsidRPr="000F7524">
          <w:rPr>
            <w:rFonts w:ascii="Times New Roman" w:hAnsi="Times New Roman" w:cs="Times New Roman"/>
            <w:sz w:val="26"/>
            <w:szCs w:val="26"/>
          </w:rPr>
          <w:t xml:space="preserve">приложением № </w:t>
        </w:r>
      </w:hyperlink>
      <w:r w:rsidR="00CD4932" w:rsidRPr="000F7524">
        <w:rPr>
          <w:rFonts w:ascii="Times New Roman" w:hAnsi="Times New Roman" w:cs="Times New Roman"/>
          <w:sz w:val="26"/>
          <w:szCs w:val="26"/>
        </w:rPr>
        <w:t>3</w:t>
      </w:r>
      <w:r w:rsidR="00CD4932" w:rsidRPr="000F7524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CD4932" w:rsidRPr="00603B0D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Pr="00603B0D">
        <w:rPr>
          <w:rFonts w:ascii="Times New Roman" w:hAnsi="Times New Roman" w:cs="Times New Roman"/>
          <w:sz w:val="26"/>
          <w:szCs w:val="26"/>
        </w:rPr>
        <w:t>), к</w:t>
      </w:r>
      <w:proofErr w:type="gramEnd"/>
      <w:r w:rsidRPr="00603B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3B0D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603B0D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14:paraId="77574BB3" w14:textId="77777777"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0"/>
      <w:bookmarkEnd w:id="12"/>
      <w:r w:rsidRPr="00603B0D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обеспечившего подготовку документации, - для физических лиц; копии документов, подтвержд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ющих регистрацию юридического лица, - для юридических лиц;</w:t>
      </w:r>
    </w:p>
    <w:p w14:paraId="6B000BB5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1"/>
      <w:bookmarkEnd w:id="13"/>
      <w:r w:rsidRPr="0000730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обеспечившего подготовку документации, оформленная в порядке,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определенном действующим законодательством (в случае обращения представителя лица, указанного в </w:t>
      </w:r>
      <w:hyperlink w:anchor="P99" w:history="1">
        <w:r w:rsidRPr="00603B0D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07300">
        <w:rPr>
          <w:rFonts w:ascii="Times New Roman" w:hAnsi="Times New Roman" w:cs="Times New Roman"/>
          <w:sz w:val="26"/>
          <w:szCs w:val="26"/>
        </w:rPr>
        <w:t>Порядка);</w:t>
      </w:r>
    </w:p>
    <w:p w14:paraId="7BCE1E5A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2"/>
      <w:bookmarkEnd w:id="14"/>
      <w:r w:rsidRPr="00007300">
        <w:rPr>
          <w:rFonts w:ascii="Times New Roman" w:hAnsi="Times New Roman" w:cs="Times New Roman"/>
          <w:sz w:val="26"/>
          <w:szCs w:val="26"/>
        </w:rPr>
        <w:lastRenderedPageBreak/>
        <w:t xml:space="preserve">в)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 подготовке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, принятое самостоятельно решение о подготовке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по планировке территории в случаях, предусмотренных пунктом 1.3.1. наст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ящего порядка</w:t>
      </w:r>
      <w:r w:rsidRPr="00007300">
        <w:rPr>
          <w:rFonts w:ascii="Times New Roman" w:hAnsi="Times New Roman" w:cs="Times New Roman"/>
          <w:sz w:val="26"/>
          <w:szCs w:val="26"/>
        </w:rPr>
        <w:t>;</w:t>
      </w:r>
    </w:p>
    <w:p w14:paraId="2D6F6FC9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5"/>
      <w:bookmarkEnd w:id="15"/>
      <w:r w:rsidRPr="00007300">
        <w:rPr>
          <w:rFonts w:ascii="Times New Roman" w:hAnsi="Times New Roman" w:cs="Times New Roman"/>
          <w:sz w:val="26"/>
          <w:szCs w:val="26"/>
        </w:rPr>
        <w:t>д) докуме</w:t>
      </w:r>
      <w:r>
        <w:rPr>
          <w:rFonts w:ascii="Times New Roman" w:hAnsi="Times New Roman" w:cs="Times New Roman"/>
          <w:sz w:val="26"/>
          <w:szCs w:val="26"/>
        </w:rPr>
        <w:t>нтация по планировке территории в составе, предусмотренном 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тьями 42 (для проекта планировки территории и (или) 43 (для проекта межевания территории) Градостроительного кодекса Российской Федерации.</w:t>
      </w:r>
    </w:p>
    <w:p w14:paraId="27204D0F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6"/>
      <w:bookmarkEnd w:id="16"/>
      <w:r w:rsidRPr="0000730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</w:t>
      </w:r>
      <w:r w:rsidRPr="00D03B4F">
        <w:rPr>
          <w:rFonts w:ascii="Times New Roman" w:hAnsi="Times New Roman" w:cs="Times New Roman"/>
          <w:sz w:val="26"/>
          <w:szCs w:val="26"/>
        </w:rPr>
        <w:t>н</w:t>
      </w:r>
      <w:r w:rsidRPr="00D03B4F">
        <w:rPr>
          <w:rFonts w:ascii="Times New Roman" w:hAnsi="Times New Roman" w:cs="Times New Roman"/>
          <w:sz w:val="26"/>
          <w:szCs w:val="26"/>
        </w:rPr>
        <w:t xml:space="preserve">тов, подтверждающих регистрацию юридического лица), </w:t>
      </w:r>
      <w:hyperlink w:anchor="P16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 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5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д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14:paraId="1D390687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а также документы, указанные в </w:t>
      </w:r>
      <w:hyperlink w:anchor="P162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в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по собственной инициативе. В случае непредставления заявителями копий документов, подтвержда</w:t>
      </w:r>
      <w:r w:rsidRPr="00D03B4F">
        <w:rPr>
          <w:rFonts w:ascii="Times New Roman" w:hAnsi="Times New Roman" w:cs="Times New Roman"/>
          <w:sz w:val="26"/>
          <w:szCs w:val="26"/>
        </w:rPr>
        <w:t>ю</w:t>
      </w:r>
      <w:r w:rsidRPr="00D03B4F">
        <w:rPr>
          <w:rFonts w:ascii="Times New Roman" w:hAnsi="Times New Roman" w:cs="Times New Roman"/>
          <w:sz w:val="26"/>
          <w:szCs w:val="26"/>
        </w:rPr>
        <w:t xml:space="preserve">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3B4F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Pr="00007300">
        <w:rPr>
          <w:rFonts w:ascii="Times New Roman" w:hAnsi="Times New Roman" w:cs="Times New Roman"/>
          <w:sz w:val="26"/>
          <w:szCs w:val="26"/>
        </w:rPr>
        <w:t>межведомственного взаимодействия.</w:t>
      </w:r>
    </w:p>
    <w:p w14:paraId="2FBC26DC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3</w:t>
      </w:r>
      <w:r w:rsidRPr="002A4AA6">
        <w:rPr>
          <w:rFonts w:ascii="Times New Roman" w:hAnsi="Times New Roman" w:cs="Times New Roman"/>
          <w:sz w:val="26"/>
          <w:szCs w:val="26"/>
        </w:rPr>
        <w:t>.2. Уполномоченный орган</w:t>
      </w:r>
      <w:r w:rsidRPr="00BF6D19">
        <w:rPr>
          <w:rFonts w:ascii="Times New Roman" w:hAnsi="Times New Roman" w:cs="Times New Roman"/>
          <w:sz w:val="26"/>
          <w:szCs w:val="26"/>
        </w:rPr>
        <w:t>:</w:t>
      </w:r>
    </w:p>
    <w:p w14:paraId="602B9A24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83"/>
      <w:bookmarkEnd w:id="17"/>
      <w:r w:rsidRPr="00BF6D19">
        <w:rPr>
          <w:rFonts w:ascii="Times New Roman" w:hAnsi="Times New Roman" w:cs="Times New Roman"/>
          <w:sz w:val="26"/>
          <w:szCs w:val="26"/>
        </w:rPr>
        <w:t xml:space="preserve">а) осуществляет проверку документации по планировке территории на соответствие требованиям, указанным в </w:t>
      </w:r>
      <w:hyperlink w:anchor="P80" w:history="1">
        <w:r w:rsidRPr="00BF6D19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дв</w:t>
      </w:r>
      <w:r w:rsidRPr="00BF6D19">
        <w:rPr>
          <w:rFonts w:ascii="Times New Roman" w:hAnsi="Times New Roman" w:cs="Times New Roman"/>
          <w:sz w:val="26"/>
          <w:szCs w:val="26"/>
        </w:rPr>
        <w:t>а</w:t>
      </w:r>
      <w:r w:rsidRPr="00BF6D19">
        <w:rPr>
          <w:rFonts w:ascii="Times New Roman" w:hAnsi="Times New Roman" w:cs="Times New Roman"/>
          <w:sz w:val="26"/>
          <w:szCs w:val="26"/>
        </w:rPr>
        <w:t>дцати рабочих дней со дня поступления такой документации;</w:t>
      </w:r>
    </w:p>
    <w:p w14:paraId="03C53737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 xml:space="preserve">б) по результатам проверки обеспечивает рассмотрение документации по планировке территории на общественных обсуждениях или публичных слушаниях (за исключением случаев, указанных в </w:t>
      </w:r>
      <w:hyperlink r:id="rId19" w:history="1">
        <w:r w:rsidRPr="00BF6D19">
          <w:rPr>
            <w:rFonts w:ascii="Times New Roman" w:hAnsi="Times New Roman" w:cs="Times New Roman"/>
            <w:sz w:val="26"/>
            <w:szCs w:val="26"/>
          </w:rPr>
          <w:t>части 5.1 статьи 46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Градостроительного к</w:t>
      </w:r>
      <w:r w:rsidRPr="00BF6D19">
        <w:rPr>
          <w:rFonts w:ascii="Times New Roman" w:hAnsi="Times New Roman" w:cs="Times New Roman"/>
          <w:sz w:val="26"/>
          <w:szCs w:val="26"/>
        </w:rPr>
        <w:t>о</w:t>
      </w:r>
      <w:r w:rsidRPr="00BF6D19">
        <w:rPr>
          <w:rFonts w:ascii="Times New Roman" w:hAnsi="Times New Roman" w:cs="Times New Roman"/>
          <w:sz w:val="26"/>
          <w:szCs w:val="26"/>
        </w:rPr>
        <w:t>декса Российской Федерации) либо отклоняет такую документацию и направляет ее на доработку;</w:t>
      </w:r>
    </w:p>
    <w:p w14:paraId="3FE3EE2E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в) с учетом протокола общественных обсуждений или публичных слушаний по документации по планировке территории и заключения о результатах общ</w:t>
      </w:r>
      <w:r w:rsidRPr="00BF6D19">
        <w:rPr>
          <w:rFonts w:ascii="Times New Roman" w:hAnsi="Times New Roman" w:cs="Times New Roman"/>
          <w:sz w:val="26"/>
          <w:szCs w:val="26"/>
        </w:rPr>
        <w:t>е</w:t>
      </w:r>
      <w:r w:rsidRPr="00BF6D19">
        <w:rPr>
          <w:rFonts w:ascii="Times New Roman" w:hAnsi="Times New Roman" w:cs="Times New Roman"/>
          <w:sz w:val="26"/>
          <w:szCs w:val="26"/>
        </w:rPr>
        <w:t>ственных обсуждений или публичных слушаний направляет</w:t>
      </w:r>
      <w:r>
        <w:rPr>
          <w:rFonts w:ascii="Times New Roman" w:hAnsi="Times New Roman" w:cs="Times New Roman"/>
          <w:sz w:val="26"/>
          <w:szCs w:val="26"/>
        </w:rPr>
        <w:t xml:space="preserve"> в А</w:t>
      </w:r>
      <w:r w:rsidRPr="00BF6D1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6D19">
        <w:rPr>
          <w:rFonts w:ascii="Times New Roman" w:hAnsi="Times New Roman" w:cs="Times New Roman"/>
          <w:sz w:val="26"/>
          <w:szCs w:val="26"/>
        </w:rPr>
        <w:t xml:space="preserve"> для принятия решения об утверждении документации по планировке территории или отклонении такой документацию и направлении ее на доработку не позднее чем через двадцать рабочих дней со дня опубликования заключения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 результатах о</w:t>
      </w:r>
      <w:r w:rsidRPr="00007300">
        <w:rPr>
          <w:rFonts w:ascii="Times New Roman" w:hAnsi="Times New Roman" w:cs="Times New Roman"/>
          <w:sz w:val="26"/>
          <w:szCs w:val="26"/>
        </w:rPr>
        <w:t>б</w:t>
      </w:r>
      <w:r w:rsidRPr="00007300">
        <w:rPr>
          <w:rFonts w:ascii="Times New Roman" w:hAnsi="Times New Roman" w:cs="Times New Roman"/>
          <w:sz w:val="26"/>
          <w:szCs w:val="26"/>
        </w:rPr>
        <w:t xml:space="preserve">щественных обсуждений или публичных слушаний, а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общественные обсуждения или публичные слушания не проводятся, в срок, указанный в </w:t>
      </w:r>
      <w:hyperlink w:anchor="P183" w:history="1">
        <w:r w:rsidRPr="0087645F">
          <w:rPr>
            <w:rFonts w:ascii="Times New Roman" w:hAnsi="Times New Roman" w:cs="Times New Roman"/>
            <w:sz w:val="26"/>
            <w:szCs w:val="26"/>
          </w:rPr>
          <w:t>подпун</w:t>
        </w:r>
        <w:r w:rsidRPr="0087645F">
          <w:rPr>
            <w:rFonts w:ascii="Times New Roman" w:hAnsi="Times New Roman" w:cs="Times New Roman"/>
            <w:sz w:val="26"/>
            <w:szCs w:val="26"/>
          </w:rPr>
          <w:t>к</w:t>
        </w:r>
        <w:r w:rsidRPr="0087645F">
          <w:rPr>
            <w:rFonts w:ascii="Times New Roman" w:hAnsi="Times New Roman" w:cs="Times New Roman"/>
            <w:sz w:val="26"/>
            <w:szCs w:val="26"/>
          </w:rPr>
          <w:t>те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>» на</w:t>
      </w:r>
      <w:r w:rsidRPr="00007300">
        <w:rPr>
          <w:rFonts w:ascii="Times New Roman" w:hAnsi="Times New Roman" w:cs="Times New Roman"/>
          <w:sz w:val="26"/>
          <w:szCs w:val="26"/>
        </w:rPr>
        <w:t>стоящего пункта;</w:t>
      </w:r>
    </w:p>
    <w:p w14:paraId="26353334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г) в течение семи дней со дня принятия решения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об утверждении документ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ции по планировке территории:</w:t>
      </w:r>
    </w:p>
    <w:p w14:paraId="61FA1938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 или письмо об отклонении та</w:t>
      </w:r>
      <w:r w:rsidRPr="00007300">
        <w:rPr>
          <w:rFonts w:ascii="Times New Roman" w:hAnsi="Times New Roman" w:cs="Times New Roman"/>
          <w:sz w:val="26"/>
          <w:szCs w:val="26"/>
        </w:rPr>
        <w:t>кой документации по планировке территории и направлении такой документации на доработку с указанием причин отказа;</w:t>
      </w:r>
    </w:p>
    <w:p w14:paraId="52A6768C" w14:textId="5284EDE6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обеспечивает опубликование правового акта </w:t>
      </w:r>
      <w:r w:rsidRPr="0087645F">
        <w:rPr>
          <w:rFonts w:ascii="Times New Roman" w:hAnsi="Times New Roman" w:cs="Times New Roman"/>
          <w:sz w:val="26"/>
          <w:szCs w:val="26"/>
        </w:rPr>
        <w:t>органа местного самоуправл</w:t>
      </w:r>
      <w:r w:rsidRPr="0087645F">
        <w:rPr>
          <w:rFonts w:ascii="Times New Roman" w:hAnsi="Times New Roman" w:cs="Times New Roman"/>
          <w:sz w:val="26"/>
          <w:szCs w:val="26"/>
        </w:rPr>
        <w:t>е</w:t>
      </w:r>
      <w:r w:rsidRPr="0087645F">
        <w:rPr>
          <w:rFonts w:ascii="Times New Roman" w:hAnsi="Times New Roman" w:cs="Times New Roman"/>
          <w:sz w:val="26"/>
          <w:szCs w:val="26"/>
        </w:rPr>
        <w:t>ния об утверждении документации по планировке территории и документации по планировке территории (проекта планировки территории и проекта межевания те</w:t>
      </w:r>
      <w:r w:rsidRPr="0087645F">
        <w:rPr>
          <w:rFonts w:ascii="Times New Roman" w:hAnsi="Times New Roman" w:cs="Times New Roman"/>
          <w:sz w:val="26"/>
          <w:szCs w:val="26"/>
        </w:rPr>
        <w:t>р</w:t>
      </w:r>
      <w:r w:rsidRPr="0087645F">
        <w:rPr>
          <w:rFonts w:ascii="Times New Roman" w:hAnsi="Times New Roman" w:cs="Times New Roman"/>
          <w:sz w:val="26"/>
          <w:szCs w:val="26"/>
        </w:rPr>
        <w:t xml:space="preserve">ритории) и </w:t>
      </w:r>
      <w:r w:rsidRPr="000F7524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7C7CC0" w:rsidRPr="000F7524">
        <w:rPr>
          <w:rFonts w:ascii="Times New Roman" w:hAnsi="Times New Roman" w:cs="Times New Roman"/>
          <w:sz w:val="26"/>
          <w:szCs w:val="26"/>
        </w:rPr>
        <w:t>в</w:t>
      </w:r>
      <w:r w:rsidRPr="000F7524">
        <w:rPr>
          <w:rFonts w:ascii="Times New Roman" w:hAnsi="Times New Roman" w:cs="Times New Roman"/>
          <w:sz w:val="26"/>
          <w:szCs w:val="26"/>
        </w:rPr>
        <w:t xml:space="preserve"> </w:t>
      </w:r>
      <w:r w:rsidR="007C7CC0" w:rsidRPr="000F7524">
        <w:rPr>
          <w:rFonts w:ascii="Times New Roman" w:hAnsi="Times New Roman"/>
          <w:kern w:val="2"/>
          <w:sz w:val="28"/>
          <w:szCs w:val="28"/>
        </w:rPr>
        <w:t>сети «</w:t>
      </w:r>
      <w:proofErr w:type="spellStart"/>
      <w:r w:rsidR="007C7CC0" w:rsidRPr="000F7524">
        <w:rPr>
          <w:rFonts w:ascii="Times New Roman" w:hAnsi="Times New Roman"/>
          <w:kern w:val="2"/>
          <w:sz w:val="28"/>
          <w:szCs w:val="28"/>
        </w:rPr>
        <w:t>Интернет»</w:t>
      </w:r>
      <w:proofErr w:type="spellEnd"/>
      <w:r w:rsidRPr="000F7524">
        <w:rPr>
          <w:rFonts w:ascii="Times New Roman" w:hAnsi="Times New Roman" w:cs="Times New Roman"/>
          <w:sz w:val="26"/>
          <w:szCs w:val="26"/>
        </w:rPr>
        <w:t>;</w:t>
      </w:r>
    </w:p>
    <w:p w14:paraId="571EC6B4" w14:textId="47ED10FB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д) в </w:t>
      </w:r>
      <w:r w:rsidRPr="000F7524">
        <w:rPr>
          <w:rFonts w:ascii="Times New Roman" w:hAnsi="Times New Roman" w:cs="Times New Roman"/>
          <w:sz w:val="26"/>
          <w:szCs w:val="26"/>
        </w:rPr>
        <w:t xml:space="preserve">течение пяти </w:t>
      </w:r>
      <w:r w:rsidRPr="0087645F">
        <w:rPr>
          <w:rFonts w:ascii="Times New Roman" w:hAnsi="Times New Roman" w:cs="Times New Roman"/>
          <w:sz w:val="26"/>
          <w:szCs w:val="26"/>
        </w:rPr>
        <w:t xml:space="preserve">рабочих дней со дня принятия </w:t>
      </w:r>
      <w:r w:rsidRPr="00007300">
        <w:rPr>
          <w:rFonts w:ascii="Times New Roman" w:hAnsi="Times New Roman" w:cs="Times New Roman"/>
          <w:sz w:val="26"/>
          <w:szCs w:val="26"/>
        </w:rPr>
        <w:t xml:space="preserve">решения об утверждении документации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Pr="00007300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госуда</w:t>
      </w:r>
      <w:r w:rsidRPr="00007300">
        <w:rPr>
          <w:rFonts w:ascii="Times New Roman" w:hAnsi="Times New Roman" w:cs="Times New Roman"/>
          <w:sz w:val="26"/>
          <w:szCs w:val="26"/>
        </w:rPr>
        <w:t>р</w:t>
      </w:r>
      <w:r w:rsidRPr="00007300">
        <w:rPr>
          <w:rFonts w:ascii="Times New Roman" w:hAnsi="Times New Roman" w:cs="Times New Roman"/>
          <w:sz w:val="26"/>
          <w:szCs w:val="26"/>
        </w:rPr>
        <w:t>ственной информаци</w:t>
      </w:r>
      <w:r>
        <w:rPr>
          <w:rFonts w:ascii="Times New Roman" w:hAnsi="Times New Roman" w:cs="Times New Roman"/>
          <w:sz w:val="26"/>
          <w:szCs w:val="26"/>
        </w:rPr>
        <w:t>онной системе</w:t>
      </w:r>
      <w:r w:rsidRPr="00007300">
        <w:rPr>
          <w:rFonts w:ascii="Times New Roman" w:hAnsi="Times New Roman" w:cs="Times New Roman"/>
          <w:sz w:val="26"/>
          <w:szCs w:val="26"/>
        </w:rPr>
        <w:t>.</w:t>
      </w:r>
    </w:p>
    <w:p w14:paraId="52B9CC2B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3.7. Основанием для принятия решения об отклонении документации по планировке территории, подготовленной лицами, указанными в </w:t>
      </w:r>
      <w:hyperlink w:anchor="P65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D03B4F">
        <w:rPr>
          <w:rFonts w:ascii="Times New Roman" w:hAnsi="Times New Roman" w:cs="Times New Roman"/>
          <w:sz w:val="26"/>
          <w:szCs w:val="26"/>
        </w:rPr>
        <w:t>о</w:t>
      </w:r>
      <w:r w:rsidRPr="00D03B4F">
        <w:rPr>
          <w:rFonts w:ascii="Times New Roman" w:hAnsi="Times New Roman" w:cs="Times New Roman"/>
          <w:sz w:val="26"/>
          <w:szCs w:val="26"/>
        </w:rPr>
        <w:t>ящего Порядка, и направлении ее на доработку является несоответствие такой д</w:t>
      </w:r>
      <w:r w:rsidRPr="00D03B4F">
        <w:rPr>
          <w:rFonts w:ascii="Times New Roman" w:hAnsi="Times New Roman" w:cs="Times New Roman"/>
          <w:sz w:val="26"/>
          <w:szCs w:val="26"/>
        </w:rPr>
        <w:t>о</w:t>
      </w:r>
      <w:r w:rsidRPr="00D03B4F">
        <w:rPr>
          <w:rFonts w:ascii="Times New Roman" w:hAnsi="Times New Roman" w:cs="Times New Roman"/>
          <w:sz w:val="26"/>
          <w:szCs w:val="26"/>
        </w:rPr>
        <w:t xml:space="preserve">кументации требованиям, указанным в </w:t>
      </w:r>
      <w:hyperlink w:anchor="P80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14:paraId="3CDA7339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3.8. Изменение утвержденной документации по планировке территории осуществляется путем утверждения ее отдельных частей в порядке, установленном настоящим Порядком.</w:t>
      </w:r>
    </w:p>
    <w:p w14:paraId="2383373D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01"/>
      <w:bookmarkEnd w:id="18"/>
      <w:r w:rsidRPr="00007300">
        <w:rPr>
          <w:rFonts w:ascii="Times New Roman" w:hAnsi="Times New Roman" w:cs="Times New Roman"/>
          <w:sz w:val="26"/>
          <w:szCs w:val="26"/>
        </w:rPr>
        <w:t>3.9. В целях внесения изменений в документацию по планировке территории, отмены документации по планировке территории или ее отдельных частей, пр</w:t>
      </w:r>
      <w:r w:rsidRPr="00007300">
        <w:rPr>
          <w:rFonts w:ascii="Times New Roman" w:hAnsi="Times New Roman" w:cs="Times New Roman"/>
          <w:sz w:val="26"/>
          <w:szCs w:val="26"/>
        </w:rPr>
        <w:t>и</w:t>
      </w:r>
      <w:r w:rsidRPr="00007300">
        <w:rPr>
          <w:rFonts w:ascii="Times New Roman" w:hAnsi="Times New Roman" w:cs="Times New Roman"/>
          <w:sz w:val="26"/>
          <w:szCs w:val="26"/>
        </w:rPr>
        <w:t>знания отдельных частей такой документации не подлежащими применению заи</w:t>
      </w:r>
      <w:r w:rsidRPr="00007300">
        <w:rPr>
          <w:rFonts w:ascii="Times New Roman" w:hAnsi="Times New Roman" w:cs="Times New Roman"/>
          <w:sz w:val="26"/>
          <w:szCs w:val="26"/>
        </w:rPr>
        <w:t>н</w:t>
      </w:r>
      <w:r w:rsidRPr="00007300">
        <w:rPr>
          <w:rFonts w:ascii="Times New Roman" w:hAnsi="Times New Roman" w:cs="Times New Roman"/>
          <w:sz w:val="26"/>
          <w:szCs w:val="26"/>
        </w:rPr>
        <w:t xml:space="preserve">тересованные лица обращаются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7645F">
        <w:rPr>
          <w:rFonts w:ascii="Times New Roman" w:hAnsi="Times New Roman" w:cs="Times New Roman"/>
          <w:sz w:val="26"/>
          <w:szCs w:val="26"/>
        </w:rPr>
        <w:t>с соответствующим заявлением, обосновывающим необходимость принятия такого решения.</w:t>
      </w:r>
    </w:p>
    <w:p w14:paraId="7BEAD75A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заявлению об отмене документации по планировке территории прилагаю</w:t>
      </w:r>
      <w:r w:rsidRPr="0087645F">
        <w:rPr>
          <w:rFonts w:ascii="Times New Roman" w:hAnsi="Times New Roman" w:cs="Times New Roman"/>
          <w:sz w:val="26"/>
          <w:szCs w:val="26"/>
        </w:rPr>
        <w:t>т</w:t>
      </w:r>
      <w:r w:rsidRPr="0087645F">
        <w:rPr>
          <w:rFonts w:ascii="Times New Roman" w:hAnsi="Times New Roman" w:cs="Times New Roman"/>
          <w:sz w:val="26"/>
          <w:szCs w:val="26"/>
        </w:rPr>
        <w:t xml:space="preserve">ся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 при этом копии документов, подтверждающих регистрацию юридического лица,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7645F">
        <w:rPr>
          <w:rFonts w:ascii="Times New Roman" w:hAnsi="Times New Roman" w:cs="Times New Roman"/>
          <w:sz w:val="26"/>
          <w:szCs w:val="26"/>
        </w:rPr>
        <w:lastRenderedPageBreak/>
        <w:t>представляются заяв</w:t>
      </w:r>
      <w:r w:rsidRPr="0087645F">
        <w:rPr>
          <w:rFonts w:ascii="Times New Roman" w:hAnsi="Times New Roman" w:cs="Times New Roman"/>
          <w:sz w:val="26"/>
          <w:szCs w:val="26"/>
        </w:rPr>
        <w:t>и</w:t>
      </w:r>
      <w:r w:rsidRPr="0087645F">
        <w:rPr>
          <w:rFonts w:ascii="Times New Roman" w:hAnsi="Times New Roman" w:cs="Times New Roman"/>
          <w:sz w:val="26"/>
          <w:szCs w:val="26"/>
        </w:rPr>
        <w:t>телями по собственной инициативе.</w:t>
      </w:r>
    </w:p>
    <w:p w14:paraId="7B54A0BC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заявлениям о внесении изменений в документацию по планировке терр</w:t>
      </w:r>
      <w:r w:rsidRPr="0087645F">
        <w:rPr>
          <w:rFonts w:ascii="Times New Roman" w:hAnsi="Times New Roman" w:cs="Times New Roman"/>
          <w:sz w:val="26"/>
          <w:szCs w:val="26"/>
        </w:rPr>
        <w:t>и</w:t>
      </w:r>
      <w:r w:rsidRPr="0087645F">
        <w:rPr>
          <w:rFonts w:ascii="Times New Roman" w:hAnsi="Times New Roman" w:cs="Times New Roman"/>
          <w:sz w:val="26"/>
          <w:szCs w:val="26"/>
        </w:rPr>
        <w:t xml:space="preserve">тории, об отмене отдельных частей документации по планировке территории, о признании отдельных частей такой документации не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</w:t>
        </w:r>
        <w:r w:rsidRPr="0087645F">
          <w:rPr>
            <w:rFonts w:ascii="Times New Roman" w:hAnsi="Times New Roman" w:cs="Times New Roman"/>
            <w:sz w:val="26"/>
            <w:szCs w:val="26"/>
          </w:rPr>
          <w:t>д</w:t>
        </w:r>
        <w:r w:rsidRPr="0087645F">
          <w:rPr>
            <w:rFonts w:ascii="Times New Roman" w:hAnsi="Times New Roman" w:cs="Times New Roman"/>
            <w:sz w:val="26"/>
            <w:szCs w:val="26"/>
          </w:rPr>
          <w:t>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при этом копии документов, подтверждающих регистрацию </w:t>
      </w:r>
      <w:r w:rsidRPr="00007300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D03B4F">
          <w:rPr>
            <w:rFonts w:ascii="Times New Roman" w:hAnsi="Times New Roman" w:cs="Times New Roman"/>
            <w:sz w:val="26"/>
            <w:szCs w:val="26"/>
          </w:rPr>
          <w:t xml:space="preserve"> пункта 3.1</w:t>
        </w:r>
      </w:hyperlink>
      <w:r w:rsidRPr="00007300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заявителями по собственной ин</w:t>
      </w:r>
      <w:r w:rsidRPr="00007300">
        <w:rPr>
          <w:rFonts w:ascii="Times New Roman" w:hAnsi="Times New Roman" w:cs="Times New Roman"/>
          <w:sz w:val="26"/>
          <w:szCs w:val="26"/>
        </w:rPr>
        <w:t>и</w:t>
      </w:r>
      <w:r w:rsidRPr="00007300">
        <w:rPr>
          <w:rFonts w:ascii="Times New Roman" w:hAnsi="Times New Roman" w:cs="Times New Roman"/>
          <w:sz w:val="26"/>
          <w:szCs w:val="26"/>
        </w:rPr>
        <w:t>циативе;</w:t>
      </w:r>
    </w:p>
    <w:p w14:paraId="78A7550A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схема границ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в отношении которой предлагается внесение изм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>нений в документацию по планировке территории, отмена отдельных частей док</w:t>
      </w:r>
      <w:r w:rsidRPr="00007300">
        <w:rPr>
          <w:rFonts w:ascii="Times New Roman" w:hAnsi="Times New Roman" w:cs="Times New Roman"/>
          <w:sz w:val="26"/>
          <w:szCs w:val="26"/>
        </w:rPr>
        <w:t>у</w:t>
      </w:r>
      <w:r w:rsidRPr="00007300">
        <w:rPr>
          <w:rFonts w:ascii="Times New Roman" w:hAnsi="Times New Roman" w:cs="Times New Roman"/>
          <w:sz w:val="26"/>
          <w:szCs w:val="26"/>
        </w:rPr>
        <w:t>ментации по планировке территории, признание отдельных частей такой докуме</w:t>
      </w:r>
      <w:r w:rsidRPr="00007300">
        <w:rPr>
          <w:rFonts w:ascii="Times New Roman" w:hAnsi="Times New Roman" w:cs="Times New Roman"/>
          <w:sz w:val="26"/>
          <w:szCs w:val="26"/>
        </w:rPr>
        <w:t>н</w:t>
      </w:r>
      <w:r w:rsidRPr="00007300">
        <w:rPr>
          <w:rFonts w:ascii="Times New Roman" w:hAnsi="Times New Roman" w:cs="Times New Roman"/>
          <w:sz w:val="26"/>
          <w:szCs w:val="26"/>
        </w:rPr>
        <w:t xml:space="preserve">тации не подлежащими применению и (или) каталог координат характерных точек указанной </w:t>
      </w:r>
      <w:r w:rsidRPr="0087645F">
        <w:rPr>
          <w:rFonts w:ascii="Times New Roman" w:hAnsi="Times New Roman" w:cs="Times New Roman"/>
          <w:sz w:val="26"/>
          <w:szCs w:val="26"/>
        </w:rPr>
        <w:t>территории.</w:t>
      </w:r>
    </w:p>
    <w:p w14:paraId="46764D81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Копии документов, подтверждающих регистрацию юридического лица, ук</w:t>
      </w:r>
      <w:r w:rsidRPr="0087645F"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занные в подпункте «а» пункта 3.1, представляются заявителями по собственной инициативе. В случае непредставления заявителями копии документов, подтве</w:t>
      </w:r>
      <w:r w:rsidRPr="0087645F">
        <w:rPr>
          <w:rFonts w:ascii="Times New Roman" w:hAnsi="Times New Roman" w:cs="Times New Roman"/>
          <w:sz w:val="26"/>
          <w:szCs w:val="26"/>
        </w:rPr>
        <w:t>р</w:t>
      </w:r>
      <w:r w:rsidRPr="0087645F">
        <w:rPr>
          <w:rFonts w:ascii="Times New Roman" w:hAnsi="Times New Roman" w:cs="Times New Roman"/>
          <w:sz w:val="26"/>
          <w:szCs w:val="26"/>
        </w:rPr>
        <w:t xml:space="preserve">ждающих регистрацию юридического лица, указанные в подпункте «а»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</w:t>
      </w:r>
      <w:r>
        <w:rPr>
          <w:rFonts w:ascii="Times New Roman" w:hAnsi="Times New Roman" w:cs="Times New Roman"/>
          <w:sz w:val="26"/>
          <w:szCs w:val="26"/>
        </w:rPr>
        <w:t>ченным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7645F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взаимодействия.</w:t>
      </w:r>
    </w:p>
    <w:p w14:paraId="438824DB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3.10. Основаниями для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>нению являются:</w:t>
      </w:r>
    </w:p>
    <w:p w14:paraId="58FABAFA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изменение или отмена красных линий;</w:t>
      </w:r>
    </w:p>
    <w:p w14:paraId="25E3E55C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изменение документов, указанных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0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Порядка; иные случаи, предусмотренные Градостроительным кодексом Российской Федерации.</w:t>
      </w:r>
    </w:p>
    <w:p w14:paraId="32E2BA69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7645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645F">
        <w:rPr>
          <w:rFonts w:ascii="Times New Roman" w:hAnsi="Times New Roman" w:cs="Times New Roman"/>
          <w:sz w:val="26"/>
          <w:szCs w:val="26"/>
        </w:rPr>
        <w:t xml:space="preserve"> о внесении изменений в докуме</w:t>
      </w:r>
      <w:r w:rsidRPr="0087645F">
        <w:rPr>
          <w:rFonts w:ascii="Times New Roman" w:hAnsi="Times New Roman" w:cs="Times New Roman"/>
          <w:sz w:val="26"/>
          <w:szCs w:val="26"/>
        </w:rPr>
        <w:t>н</w:t>
      </w:r>
      <w:r w:rsidRPr="0087645F">
        <w:rPr>
          <w:rFonts w:ascii="Times New Roman" w:hAnsi="Times New Roman" w:cs="Times New Roman"/>
          <w:sz w:val="26"/>
          <w:szCs w:val="26"/>
        </w:rPr>
        <w:t>тацию по планировке территории, об отмене или об отказе в отмене документации по планировке территории или ее отдельных частей, о признании отдельных частей такой документации не подлежащими применению или об отказе в принятии так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 xml:space="preserve">го решения не может превышать 15 рабочих дней со дня поступления заявлений, указанных в </w:t>
      </w:r>
      <w:hyperlink w:anchor="P201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3.9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F162CA1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87645F">
        <w:rPr>
          <w:rFonts w:ascii="Times New Roman" w:hAnsi="Times New Roman" w:cs="Times New Roman"/>
          <w:sz w:val="26"/>
          <w:szCs w:val="26"/>
        </w:rPr>
        <w:t>отказывает во внесении изменений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документацию по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>пл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нировке территории, в отмене документации по планировке территории или ее отдельных частей, в признании отдельных частей такой документации не подлеж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щими применению в случае отсутствия оснований, указанных настоящем пункте.</w:t>
      </w:r>
    </w:p>
    <w:p w14:paraId="50BAF833" w14:textId="77777777"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A2F5" w14:textId="77777777" w:rsidR="00405300" w:rsidRDefault="00405300" w:rsidP="0040530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2085017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F5804F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C483D94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6F194D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2A8433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1E8194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A5DD792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D23B67B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E1C809A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7E476B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86CBE7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BBC1193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8FB3AF8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91244FD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ED725B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48DBBC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2228A80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22803C1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424BFE2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0E2177E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CABF92B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8E70B1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85E368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71F3F5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A8DC6A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1CA341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AAFB8CC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514F30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457BF8E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55C5945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D965C3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21BE70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E9384F0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C5FB225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E420FCF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652DED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F9F99A4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8D5F96D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CEA410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978CF02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AAA475B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8060C7" w14:textId="77777777" w:rsidR="000F7524" w:rsidRDefault="000F7524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D0818C0" w14:textId="65DD7088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00A9D" wp14:editId="7B33058B">
                <wp:simplePos x="0" y="0"/>
                <wp:positionH relativeFrom="column">
                  <wp:posOffset>2240280</wp:posOffset>
                </wp:positionH>
                <wp:positionV relativeFrom="paragraph">
                  <wp:posOffset>-237490</wp:posOffset>
                </wp:positionV>
                <wp:extent cx="4046220" cy="16764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0B5A0" w14:textId="1A08F40A" w:rsidR="00BF0A1E" w:rsidRPr="0087645F" w:rsidRDefault="00BF0A1E" w:rsidP="00BF0A1E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4FF46037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Порядку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утверждения документации</w:t>
                            </w:r>
                          </w:p>
                          <w:p w14:paraId="6D1BF472" w14:textId="77777777" w:rsidR="00BF0A1E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планировке территорий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городского округа</w:t>
                            </w:r>
                          </w:p>
                          <w:p w14:paraId="647DAAC7" w14:textId="7994C0A2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ного  образования «город Саянск»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40D8DC0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внесения изменений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такую документацию,</w:t>
                            </w:r>
                          </w:p>
                          <w:p w14:paraId="5703E972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отмены такой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ее отдельных частей,</w:t>
                            </w:r>
                          </w:p>
                          <w:p w14:paraId="4C1FAD6E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признания отдельных частей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такой документации не</w:t>
                            </w:r>
                          </w:p>
                          <w:p w14:paraId="764D27D4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подлежащими применению</w:t>
                            </w:r>
                          </w:p>
                          <w:p w14:paraId="08FDEC2D" w14:textId="77777777" w:rsidR="00BF0A1E" w:rsidRDefault="00BF0A1E" w:rsidP="00BF0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76.4pt;margin-top:-18.7pt;width:318.6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" filled="f" stroked="f" strokeweight=".5pt">
                <v:textbox>
                  <w:txbxContent>
                    <w:p w14:paraId="0570B5A0" w14:textId="1A08F40A" w:rsidR="00BF0A1E" w:rsidRPr="0087645F" w:rsidRDefault="00BF0A1E" w:rsidP="00BF0A1E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4FF46037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Порядку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подготовки,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утверждения документации</w:t>
                      </w:r>
                    </w:p>
                    <w:p w14:paraId="6D1BF472" w14:textId="77777777" w:rsidR="00BF0A1E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планировке территорий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городского округа</w:t>
                      </w:r>
                    </w:p>
                    <w:p w14:paraId="647DAAC7" w14:textId="7994C0A2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ного  образования «город Саянск»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14:paraId="440D8DC0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внесения изменений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такую документацию,</w:t>
                      </w:r>
                    </w:p>
                    <w:p w14:paraId="5703E972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отмены такой документации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ее отдельных частей,</w:t>
                      </w:r>
                    </w:p>
                    <w:p w14:paraId="4C1FAD6E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признания отдельных частей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такой документации не</w:t>
                      </w:r>
                    </w:p>
                    <w:p w14:paraId="764D27D4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подлежащими применению</w:t>
                      </w:r>
                    </w:p>
                    <w:p w14:paraId="08FDEC2D" w14:textId="77777777" w:rsidR="00BF0A1E" w:rsidRDefault="00BF0A1E" w:rsidP="00BF0A1E"/>
                  </w:txbxContent>
                </v:textbox>
              </v:shape>
            </w:pict>
          </mc:Fallback>
        </mc:AlternateContent>
      </w:r>
    </w:p>
    <w:p w14:paraId="7DC639CA" w14:textId="7F51EFFD" w:rsidR="00BF0A1E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520102B9" w14:textId="2FA4F1CF" w:rsidR="00BF0A1E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0BD250F2" w14:textId="77777777" w:rsidR="00BF0A1E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1E78104F" w14:textId="77777777" w:rsidR="00BF0A1E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7F16699B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38A3F770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055863AD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2AF48B1D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028991E9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72AF37DC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 xml:space="preserve">                  Кому:   </w:t>
      </w:r>
      <w:r w:rsidRPr="00477D0C">
        <w:rPr>
          <w:rFonts w:ascii="Times New Roman" w:hAnsi="Times New Roman" w:cs="Times New Roman"/>
          <w:sz w:val="22"/>
          <w:szCs w:val="22"/>
        </w:rPr>
        <w:tab/>
        <w:t>Мэру городского округа муниципал</w:t>
      </w:r>
      <w:r w:rsidRPr="00477D0C">
        <w:rPr>
          <w:rFonts w:ascii="Times New Roman" w:hAnsi="Times New Roman" w:cs="Times New Roman"/>
          <w:sz w:val="22"/>
          <w:szCs w:val="22"/>
        </w:rPr>
        <w:t>ь</w:t>
      </w:r>
      <w:r w:rsidRPr="00477D0C">
        <w:rPr>
          <w:rFonts w:ascii="Times New Roman" w:hAnsi="Times New Roman" w:cs="Times New Roman"/>
          <w:sz w:val="22"/>
          <w:szCs w:val="22"/>
        </w:rPr>
        <w:t>ного образования «город Саянск»</w:t>
      </w:r>
    </w:p>
    <w:p w14:paraId="46FEF72C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3E5D3451" w14:textId="77777777" w:rsidR="00BF0A1E" w:rsidRPr="00477D0C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ab/>
        <w:t>О т кого:</w:t>
      </w:r>
      <w:r w:rsidRPr="00477D0C">
        <w:rPr>
          <w:rFonts w:ascii="Times New Roman" w:hAnsi="Times New Roman" w:cs="Times New Roman"/>
          <w:sz w:val="22"/>
          <w:szCs w:val="22"/>
        </w:rPr>
        <w:tab/>
        <w:t xml:space="preserve">Наименование застройщика </w:t>
      </w:r>
      <w:hyperlink r:id="rId20" w:anchor="Par894" w:tooltip="Ссылка на текущий документ" w:history="1">
        <w:r w:rsidRPr="00477D0C">
          <w:rPr>
            <w:rStyle w:val="a8"/>
            <w:rFonts w:ascii="Times New Roman" w:hAnsi="Times New Roman"/>
            <w:sz w:val="22"/>
            <w:szCs w:val="22"/>
          </w:rPr>
          <w:t>&lt;1&gt;</w:t>
        </w:r>
      </w:hyperlink>
      <w:r w:rsidRPr="00477D0C">
        <w:rPr>
          <w:rFonts w:ascii="Times New Roman" w:hAnsi="Times New Roman" w:cs="Times New Roman"/>
          <w:sz w:val="22"/>
          <w:szCs w:val="22"/>
        </w:rPr>
        <w:t>: ___________________________________________</w:t>
      </w:r>
    </w:p>
    <w:p w14:paraId="18ACDF65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3B02E29C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 xml:space="preserve">Юридический адрес </w:t>
      </w:r>
      <w:hyperlink r:id="rId21" w:anchor="Par896" w:tooltip="Ссылка на текущий документ" w:history="1">
        <w:r w:rsidRPr="00477D0C">
          <w:rPr>
            <w:rStyle w:val="a8"/>
            <w:rFonts w:ascii="Times New Roman" w:hAnsi="Times New Roman"/>
            <w:sz w:val="22"/>
            <w:szCs w:val="22"/>
          </w:rPr>
          <w:t>&lt;2&gt;</w:t>
        </w:r>
      </w:hyperlink>
      <w:r w:rsidRPr="00477D0C">
        <w:rPr>
          <w:rFonts w:ascii="Times New Roman" w:hAnsi="Times New Roman" w:cs="Times New Roman"/>
          <w:sz w:val="22"/>
          <w:szCs w:val="22"/>
        </w:rPr>
        <w:t>: ____________________</w:t>
      </w:r>
    </w:p>
    <w:p w14:paraId="78BC47FF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6A22ECDB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hyperlink r:id="rId22" w:anchor="Par897" w:tooltip="Ссылка на текущий документ" w:history="1">
        <w:r w:rsidRPr="00477D0C">
          <w:rPr>
            <w:rStyle w:val="a8"/>
            <w:rFonts w:ascii="Times New Roman" w:hAnsi="Times New Roman"/>
            <w:sz w:val="22"/>
            <w:szCs w:val="22"/>
          </w:rPr>
          <w:t>&lt;3&gt;</w:t>
        </w:r>
      </w:hyperlink>
      <w:r w:rsidRPr="00477D0C">
        <w:rPr>
          <w:rFonts w:ascii="Times New Roman" w:hAnsi="Times New Roman" w:cs="Times New Roman"/>
          <w:sz w:val="22"/>
          <w:szCs w:val="22"/>
        </w:rPr>
        <w:t>: _______________________</w:t>
      </w:r>
    </w:p>
    <w:p w14:paraId="58E58B10" w14:textId="1E955D3B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7914C82A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 xml:space="preserve">ИНН </w:t>
      </w:r>
      <w:hyperlink r:id="rId23" w:anchor="Par898" w:tooltip="Ссылка на текущий документ" w:history="1">
        <w:r w:rsidRPr="00477D0C">
          <w:rPr>
            <w:rStyle w:val="a8"/>
            <w:rFonts w:ascii="Times New Roman" w:hAnsi="Times New Roman"/>
            <w:sz w:val="22"/>
            <w:szCs w:val="22"/>
          </w:rPr>
          <w:t>&lt;4&gt;</w:t>
        </w:r>
      </w:hyperlink>
      <w:r w:rsidRPr="00477D0C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14:paraId="2D4FEDEB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6E67112E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Телефон: _________________________________</w:t>
      </w:r>
    </w:p>
    <w:p w14:paraId="030B167D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477D0C">
        <w:rPr>
          <w:rFonts w:ascii="Times New Roman" w:hAnsi="Times New Roman" w:cs="Times New Roman"/>
          <w:sz w:val="22"/>
          <w:szCs w:val="22"/>
        </w:rPr>
        <w:t>Адрес эл. почты: ___________________________</w:t>
      </w:r>
    </w:p>
    <w:p w14:paraId="5B6A67CA" w14:textId="77777777" w:rsidR="00BF0A1E" w:rsidRPr="00477D0C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1C9AF0" w14:textId="77777777" w:rsidR="00BF0A1E" w:rsidRPr="00477D0C" w:rsidRDefault="00BF0A1E" w:rsidP="00BF0A1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77D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ЗАЯВЛЕНИЕ</w:t>
      </w:r>
    </w:p>
    <w:p w14:paraId="1070988C" w14:textId="77777777" w:rsidR="00BF0A1E" w:rsidRPr="00477D0C" w:rsidRDefault="00BF0A1E" w:rsidP="00BF0A1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77D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о принятии решения по подготовке документации по планировке территории  </w:t>
      </w:r>
    </w:p>
    <w:p w14:paraId="4A98DE8B" w14:textId="77777777" w:rsidR="00BF0A1E" w:rsidRPr="00477D0C" w:rsidRDefault="00BF0A1E" w:rsidP="00BF0A1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59E505D" w14:textId="77777777" w:rsidR="00BF0A1E" w:rsidRPr="00477D0C" w:rsidRDefault="00BF0A1E" w:rsidP="00BF0A1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42, 43, 45 и 46 Градостроительного кодекса РФ, прошу Вас принять решение о разработке документации по планировке территории за счет собстве</w:t>
      </w: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ных сре</w:t>
      </w:r>
      <w:proofErr w:type="gramStart"/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оставе (проекта планировки и межевания территории / проекта межевания территории) </w:t>
      </w:r>
      <w:r w:rsidRPr="00477D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</w:p>
    <w:p w14:paraId="057DDFC6" w14:textId="77777777" w:rsidR="00BF0A1E" w:rsidRPr="00477D0C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(ненужное зачеркнуть)</w:t>
      </w:r>
    </w:p>
    <w:p w14:paraId="48FE5631" w14:textId="77777777" w:rsidR="00BF0A1E" w:rsidRPr="00477D0C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ориентировочной площадью _________________ </w:t>
      </w:r>
      <w:proofErr w:type="spellStart"/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., расположенной на территории:___</w:t>
      </w:r>
    </w:p>
    <w:p w14:paraId="603D7688" w14:textId="77777777" w:rsidR="00BF0A1E" w:rsidRPr="00477D0C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30F92C5A" w14:textId="77777777" w:rsidR="00BF0A1E" w:rsidRPr="00477D0C" w:rsidRDefault="00BF0A1E" w:rsidP="00BF0A1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местоположение)</w:t>
      </w:r>
    </w:p>
    <w:p w14:paraId="62275694" w14:textId="77777777" w:rsidR="00BF0A1E" w:rsidRPr="00477D0C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A315C76" w14:textId="77777777" w:rsidR="00BF0A1E" w:rsidRPr="00477D0C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На проектируемой территории планируется предусмотреть размещение</w:t>
      </w:r>
      <w:r w:rsidRPr="00477D0C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2B4D589" w14:textId="77777777" w:rsidR="00BF0A1E" w:rsidRPr="00477D0C" w:rsidRDefault="00BF0A1E" w:rsidP="00BF0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77D0C">
        <w:rPr>
          <w:rFonts w:ascii="Times New Roman" w:hAnsi="Times New Roman" w:cs="Times New Roman"/>
          <w:color w:val="000000" w:themeColor="text1"/>
        </w:rPr>
        <w:t>в том числе линейного объекта инженерной/транспортной инфраструктуры.</w:t>
      </w:r>
    </w:p>
    <w:p w14:paraId="1E70CB3A" w14:textId="77777777" w:rsidR="00BF0A1E" w:rsidRPr="00477D0C" w:rsidRDefault="00BF0A1E" w:rsidP="00BF0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77D0C">
        <w:rPr>
          <w:rFonts w:ascii="Times New Roman" w:hAnsi="Times New Roman" w:cs="Times New Roman"/>
          <w:color w:val="000000" w:themeColor="text1"/>
        </w:rPr>
        <w:t>Планируемый срок разработки документации по планировке территории: _______</w:t>
      </w:r>
    </w:p>
    <w:p w14:paraId="68313D9E" w14:textId="77777777" w:rsidR="00BF0A1E" w:rsidRDefault="00BF0A1E" w:rsidP="00BF0A1E">
      <w:pPr>
        <w:pStyle w:val="ConsPlusNonformat"/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tbl>
      <w:tblPr>
        <w:tblStyle w:val="a7"/>
        <w:tblW w:w="4908" w:type="pct"/>
        <w:tblLook w:val="04A0" w:firstRow="1" w:lastRow="0" w:firstColumn="1" w:lastColumn="0" w:noHBand="0" w:noVBand="1"/>
      </w:tblPr>
      <w:tblGrid>
        <w:gridCol w:w="817"/>
        <w:gridCol w:w="5387"/>
        <w:gridCol w:w="3191"/>
      </w:tblGrid>
      <w:tr w:rsidR="00BF0A1E" w:rsidRPr="00477D0C" w14:paraId="4FE46C68" w14:textId="77777777" w:rsidTr="00BF2A86">
        <w:tc>
          <w:tcPr>
            <w:tcW w:w="435" w:type="pct"/>
          </w:tcPr>
          <w:p w14:paraId="4415D687" w14:textId="77777777" w:rsidR="00BF0A1E" w:rsidRPr="00477D0C" w:rsidRDefault="00BF0A1E" w:rsidP="00BF2A86">
            <w:pPr>
              <w:rPr>
                <w:rFonts w:ascii="Times New Roman" w:hAnsi="Times New Roman" w:cs="Times New Roman"/>
                <w:b/>
              </w:rPr>
            </w:pPr>
            <w:r w:rsidRPr="00477D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7" w:type="pct"/>
          </w:tcPr>
          <w:p w14:paraId="14D3C3C0" w14:textId="77777777" w:rsidR="00BF0A1E" w:rsidRPr="00477D0C" w:rsidRDefault="00BF0A1E" w:rsidP="00BF2A86">
            <w:pPr>
              <w:rPr>
                <w:rFonts w:ascii="Times New Roman" w:hAnsi="Times New Roman" w:cs="Times New Roman"/>
                <w:b/>
              </w:rPr>
            </w:pPr>
            <w:r w:rsidRPr="00477D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 представляемого документа</w:t>
            </w:r>
          </w:p>
        </w:tc>
        <w:tc>
          <w:tcPr>
            <w:tcW w:w="1698" w:type="pct"/>
          </w:tcPr>
          <w:p w14:paraId="1B0953E6" w14:textId="77777777" w:rsidR="00BF0A1E" w:rsidRPr="00477D0C" w:rsidRDefault="00BF0A1E" w:rsidP="00BF2A86">
            <w:pPr>
              <w:rPr>
                <w:rFonts w:ascii="Times New Roman" w:hAnsi="Times New Roman" w:cs="Times New Roman"/>
                <w:b/>
              </w:rPr>
            </w:pPr>
            <w:r w:rsidRPr="00477D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Реквизиты представляемого документа</w:t>
            </w:r>
          </w:p>
        </w:tc>
      </w:tr>
      <w:tr w:rsidR="00BF0A1E" w:rsidRPr="00477D0C" w14:paraId="58E4A11D" w14:textId="77777777" w:rsidTr="00BF2A86">
        <w:tc>
          <w:tcPr>
            <w:tcW w:w="435" w:type="pct"/>
          </w:tcPr>
          <w:p w14:paraId="091FA10F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pct"/>
          </w:tcPr>
          <w:p w14:paraId="1D7276AC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 (оригинал или нот</w:t>
            </w:r>
            <w:r w:rsidRPr="00477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7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риально заверенная копия),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ч.3 ст.185 Гражданского кодекса Российской Федерации).</w:t>
            </w:r>
          </w:p>
        </w:tc>
        <w:tc>
          <w:tcPr>
            <w:tcW w:w="1698" w:type="pct"/>
          </w:tcPr>
          <w:p w14:paraId="4B3F5D21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</w:p>
        </w:tc>
      </w:tr>
      <w:tr w:rsidR="00BF0A1E" w:rsidRPr="00477D0C" w14:paraId="4E5D144A" w14:textId="77777777" w:rsidTr="00BF2A86">
        <w:tc>
          <w:tcPr>
            <w:tcW w:w="435" w:type="pct"/>
          </w:tcPr>
          <w:p w14:paraId="5605C57A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pct"/>
          </w:tcPr>
          <w:p w14:paraId="3675C166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Ситуационный план</w:t>
            </w:r>
          </w:p>
        </w:tc>
        <w:tc>
          <w:tcPr>
            <w:tcW w:w="1698" w:type="pct"/>
          </w:tcPr>
          <w:p w14:paraId="5E8924FE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</w:p>
        </w:tc>
      </w:tr>
      <w:tr w:rsidR="00BF0A1E" w:rsidRPr="00477D0C" w14:paraId="02D17774" w14:textId="77777777" w:rsidTr="00BF2A86">
        <w:tc>
          <w:tcPr>
            <w:tcW w:w="435" w:type="pct"/>
          </w:tcPr>
          <w:p w14:paraId="63E049ED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pct"/>
          </w:tcPr>
          <w:p w14:paraId="2E80EA48" w14:textId="77777777" w:rsidR="00BF0A1E" w:rsidRPr="00477D0C" w:rsidRDefault="00BF0A1E" w:rsidP="00BF2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</w:rPr>
              <w:t xml:space="preserve">Характеристика линейного объекта: </w:t>
            </w:r>
          </w:p>
          <w:p w14:paraId="22A89630" w14:textId="77777777" w:rsidR="00BF0A1E" w:rsidRPr="00477D0C" w:rsidRDefault="00BF0A1E" w:rsidP="00BF2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b/>
              </w:rPr>
              <w:lastRenderedPageBreak/>
              <w:t>Для объектов транспортной инфраструктуры:</w:t>
            </w:r>
            <w:r w:rsidRPr="00477D0C">
              <w:rPr>
                <w:rFonts w:ascii="Times New Roman" w:hAnsi="Times New Roman" w:cs="Times New Roman"/>
              </w:rPr>
              <w:t xml:space="preserve"> к</w:t>
            </w:r>
            <w:r w:rsidRPr="00477D0C">
              <w:rPr>
                <w:rFonts w:ascii="Times New Roman" w:hAnsi="Times New Roman" w:cs="Times New Roman"/>
              </w:rPr>
              <w:t>а</w:t>
            </w:r>
            <w:r w:rsidRPr="00477D0C">
              <w:rPr>
                <w:rFonts w:ascii="Times New Roman" w:hAnsi="Times New Roman" w:cs="Times New Roman"/>
              </w:rPr>
              <w:t>тегория, протяженность, размеры санитарно-защитных полос, санитарных разрывов, размеры пр</w:t>
            </w:r>
            <w:r w:rsidRPr="00477D0C">
              <w:rPr>
                <w:rFonts w:ascii="Times New Roman" w:hAnsi="Times New Roman" w:cs="Times New Roman"/>
              </w:rPr>
              <w:t>и</w:t>
            </w:r>
            <w:r w:rsidRPr="00477D0C">
              <w:rPr>
                <w:rFonts w:ascii="Times New Roman" w:hAnsi="Times New Roman" w:cs="Times New Roman"/>
              </w:rPr>
              <w:t>дорожных полос, основные конструктивные элементы размещаемого объекта, иное (при необходимости).</w:t>
            </w:r>
          </w:p>
          <w:p w14:paraId="38967499" w14:textId="77777777" w:rsidR="00BF0A1E" w:rsidRPr="00477D0C" w:rsidRDefault="00BF0A1E" w:rsidP="00BF2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b/>
              </w:rPr>
              <w:t>Для линий связи:</w:t>
            </w:r>
            <w:r w:rsidRPr="00477D0C">
              <w:rPr>
                <w:rFonts w:ascii="Times New Roman" w:hAnsi="Times New Roman" w:cs="Times New Roman"/>
              </w:rPr>
              <w:t xml:space="preserve"> протяженность, размеры охранных зон, размеры полос отвода, иное (при необходимости). </w:t>
            </w:r>
          </w:p>
          <w:p w14:paraId="7F03DE28" w14:textId="77777777" w:rsidR="00BF0A1E" w:rsidRPr="00477D0C" w:rsidRDefault="00BF0A1E" w:rsidP="00BF2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b/>
              </w:rPr>
              <w:t>Для продуктопроводов и газопроводов высокого давления (подземных и наземных):</w:t>
            </w:r>
            <w:r w:rsidRPr="00477D0C">
              <w:rPr>
                <w:rFonts w:ascii="Times New Roman" w:hAnsi="Times New Roman" w:cs="Times New Roman"/>
              </w:rPr>
              <w:t xml:space="preserve"> категория, пр</w:t>
            </w:r>
            <w:r w:rsidRPr="00477D0C">
              <w:rPr>
                <w:rFonts w:ascii="Times New Roman" w:hAnsi="Times New Roman" w:cs="Times New Roman"/>
              </w:rPr>
              <w:t>о</w:t>
            </w:r>
            <w:r w:rsidRPr="00477D0C">
              <w:rPr>
                <w:rFonts w:ascii="Times New Roman" w:hAnsi="Times New Roman" w:cs="Times New Roman"/>
              </w:rPr>
              <w:t>тяженность, давление, диаметры, размеры охранных зон и минимальных расстояний до объектов кап</w:t>
            </w:r>
            <w:r w:rsidRPr="00477D0C">
              <w:rPr>
                <w:rFonts w:ascii="Times New Roman" w:hAnsi="Times New Roman" w:cs="Times New Roman"/>
              </w:rPr>
              <w:t>и</w:t>
            </w:r>
            <w:r w:rsidRPr="00477D0C">
              <w:rPr>
                <w:rFonts w:ascii="Times New Roman" w:hAnsi="Times New Roman" w:cs="Times New Roman"/>
              </w:rPr>
              <w:t>тального строительства, иное (при необходимости).</w:t>
            </w:r>
          </w:p>
          <w:p w14:paraId="526E96CC" w14:textId="77777777" w:rsidR="00BF0A1E" w:rsidRPr="00477D0C" w:rsidRDefault="00BF0A1E" w:rsidP="00BF2A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D0C">
              <w:rPr>
                <w:rFonts w:ascii="Times New Roman" w:hAnsi="Times New Roman" w:cs="Times New Roman"/>
                <w:b/>
              </w:rPr>
              <w:t>Для линий электропередач (подземных и надзе</w:t>
            </w:r>
            <w:r w:rsidRPr="00477D0C">
              <w:rPr>
                <w:rFonts w:ascii="Times New Roman" w:hAnsi="Times New Roman" w:cs="Times New Roman"/>
                <w:b/>
              </w:rPr>
              <w:t>м</w:t>
            </w:r>
            <w:r w:rsidRPr="00477D0C">
              <w:rPr>
                <w:rFonts w:ascii="Times New Roman" w:hAnsi="Times New Roman" w:cs="Times New Roman"/>
                <w:b/>
              </w:rPr>
              <w:t xml:space="preserve">ных) напряжением 35 </w:t>
            </w:r>
            <w:proofErr w:type="spellStart"/>
            <w:r w:rsidRPr="00477D0C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477D0C">
              <w:rPr>
                <w:rFonts w:ascii="Times New Roman" w:hAnsi="Times New Roman" w:cs="Times New Roman"/>
                <w:b/>
              </w:rPr>
              <w:t xml:space="preserve"> и выше:</w:t>
            </w:r>
            <w:r w:rsidRPr="00477D0C">
              <w:rPr>
                <w:rFonts w:ascii="Times New Roman" w:hAnsi="Times New Roman" w:cs="Times New Roman"/>
              </w:rPr>
              <w:t xml:space="preserve"> протяженность, напряжение, размеры охранных зон, размеры полос отвода, тип опор (при надземной прокладке), иное (при необходимости).</w:t>
            </w:r>
            <w:proofErr w:type="gramEnd"/>
          </w:p>
          <w:p w14:paraId="779BEA18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  <w:r w:rsidRPr="00477D0C">
              <w:rPr>
                <w:rFonts w:ascii="Times New Roman" w:hAnsi="Times New Roman" w:cs="Times New Roman"/>
                <w:b/>
                <w:sz w:val="20"/>
              </w:rPr>
              <w:t>Для водоводов и канализационных коллекторов:</w:t>
            </w:r>
            <w:r w:rsidRPr="00477D0C">
              <w:rPr>
                <w:rFonts w:ascii="Times New Roman" w:hAnsi="Times New Roman" w:cs="Times New Roman"/>
                <w:sz w:val="20"/>
              </w:rPr>
              <w:t xml:space="preserve"> прот</w:t>
            </w:r>
            <w:r w:rsidRPr="00477D0C">
              <w:rPr>
                <w:rFonts w:ascii="Times New Roman" w:hAnsi="Times New Roman" w:cs="Times New Roman"/>
                <w:sz w:val="20"/>
              </w:rPr>
              <w:t>я</w:t>
            </w:r>
            <w:r w:rsidRPr="00477D0C">
              <w:rPr>
                <w:rFonts w:ascii="Times New Roman" w:hAnsi="Times New Roman" w:cs="Times New Roman"/>
                <w:sz w:val="20"/>
              </w:rPr>
              <w:t>женность, диаметры, размеры санитарно-защитных зон, размеры полос отвода, иное (при необходимости).</w:t>
            </w:r>
          </w:p>
        </w:tc>
        <w:tc>
          <w:tcPr>
            <w:tcW w:w="1698" w:type="pct"/>
          </w:tcPr>
          <w:p w14:paraId="3370A0B1" w14:textId="77777777" w:rsidR="00BF0A1E" w:rsidRPr="00477D0C" w:rsidRDefault="00BF0A1E" w:rsidP="00BF2A86">
            <w:pPr>
              <w:rPr>
                <w:rFonts w:ascii="Times New Roman" w:hAnsi="Times New Roman" w:cs="Times New Roman"/>
              </w:rPr>
            </w:pPr>
          </w:p>
        </w:tc>
      </w:tr>
    </w:tbl>
    <w:p w14:paraId="38E045C1" w14:textId="77777777" w:rsidR="00BF0A1E" w:rsidRDefault="00BF0A1E" w:rsidP="00BF0A1E">
      <w:pPr>
        <w:rPr>
          <w:rFonts w:ascii="Times New Roman" w:hAnsi="Times New Roman" w:cs="Times New Roman"/>
        </w:rPr>
      </w:pPr>
    </w:p>
    <w:p w14:paraId="0EE0C1D4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Ответ прошу предоставить _____________________________________________________</w:t>
      </w:r>
    </w:p>
    <w:p w14:paraId="5F789BC9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(лично/ почтой/ на электронный адрес)</w:t>
      </w:r>
    </w:p>
    <w:p w14:paraId="30FD4995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_____________________________________ ___________ _________________________</w:t>
      </w:r>
    </w:p>
    <w:p w14:paraId="7FFCB19E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 xml:space="preserve">   (наименование должности руководителя)    (подпись)       (расшифровка подписи)</w:t>
      </w:r>
    </w:p>
    <w:p w14:paraId="1C36E819" w14:textId="77777777" w:rsidR="00BF0A1E" w:rsidRPr="00477D0C" w:rsidRDefault="00BF0A1E" w:rsidP="00BF0A1E">
      <w:pPr>
        <w:rPr>
          <w:rFonts w:ascii="Times New Roman" w:hAnsi="Times New Roman" w:cs="Times New Roman"/>
        </w:rPr>
      </w:pPr>
    </w:p>
    <w:p w14:paraId="0172B791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 xml:space="preserve">                                      М.П.</w:t>
      </w:r>
    </w:p>
    <w:p w14:paraId="28F8D6CC" w14:textId="77777777" w:rsidR="00BF0A1E" w:rsidRPr="00477D0C" w:rsidRDefault="00BF0A1E" w:rsidP="00BF0A1E">
      <w:pPr>
        <w:rPr>
          <w:rFonts w:ascii="Times New Roman" w:hAnsi="Times New Roman" w:cs="Times New Roman"/>
        </w:rPr>
      </w:pPr>
    </w:p>
    <w:p w14:paraId="6D550E86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--------------------------------</w:t>
      </w:r>
    </w:p>
    <w:p w14:paraId="731B1BC8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</w:t>
      </w:r>
      <w:r w:rsidRPr="00477D0C">
        <w:rPr>
          <w:rFonts w:ascii="Times New Roman" w:hAnsi="Times New Roman" w:cs="Times New Roman"/>
        </w:rPr>
        <w:t>о</w:t>
      </w:r>
      <w:r w:rsidRPr="00477D0C">
        <w:rPr>
          <w:rFonts w:ascii="Times New Roman" w:hAnsi="Times New Roman" w:cs="Times New Roman"/>
        </w:rPr>
        <w:t>нальных данных, в рамках действующего законодательства.</w:t>
      </w:r>
    </w:p>
    <w:p w14:paraId="7205BBDE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_________________________</w:t>
      </w:r>
    </w:p>
    <w:p w14:paraId="6105295C" w14:textId="77777777" w:rsidR="00BF0A1E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(подпись)</w:t>
      </w:r>
    </w:p>
    <w:p w14:paraId="332C336A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&lt;1</w:t>
      </w:r>
      <w:proofErr w:type="gramStart"/>
      <w:r w:rsidRPr="00477D0C">
        <w:rPr>
          <w:rFonts w:ascii="Times New Roman" w:hAnsi="Times New Roman" w:cs="Times New Roman"/>
        </w:rPr>
        <w:t>&gt;  Д</w:t>
      </w:r>
      <w:proofErr w:type="gramEnd"/>
      <w:r w:rsidRPr="00477D0C">
        <w:rPr>
          <w:rFonts w:ascii="Times New Roman" w:hAnsi="Times New Roman" w:cs="Times New Roman"/>
        </w:rPr>
        <w:t>ля  застройщиков  - физических лиц указать фамилию, имя, отчество (при наличии).</w:t>
      </w:r>
    </w:p>
    <w:p w14:paraId="41BD2946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&lt;2</w:t>
      </w:r>
      <w:proofErr w:type="gramStart"/>
      <w:r w:rsidRPr="00477D0C">
        <w:rPr>
          <w:rFonts w:ascii="Times New Roman" w:hAnsi="Times New Roman" w:cs="Times New Roman"/>
        </w:rPr>
        <w:t>&gt; Д</w:t>
      </w:r>
      <w:proofErr w:type="gramEnd"/>
      <w:r w:rsidRPr="00477D0C">
        <w:rPr>
          <w:rFonts w:ascii="Times New Roman" w:hAnsi="Times New Roman" w:cs="Times New Roman"/>
        </w:rPr>
        <w:t>ля застройщиков - физических лиц указать адрес регистрации.</w:t>
      </w:r>
    </w:p>
    <w:p w14:paraId="10E52C03" w14:textId="77777777" w:rsidR="00BF0A1E" w:rsidRPr="00477D0C" w:rsidRDefault="00BF0A1E" w:rsidP="00BF0A1E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&lt;3</w:t>
      </w:r>
      <w:proofErr w:type="gramStart"/>
      <w:r w:rsidRPr="00477D0C">
        <w:rPr>
          <w:rFonts w:ascii="Times New Roman" w:hAnsi="Times New Roman" w:cs="Times New Roman"/>
        </w:rPr>
        <w:t>&gt; Д</w:t>
      </w:r>
      <w:proofErr w:type="gramEnd"/>
      <w:r w:rsidRPr="00477D0C">
        <w:rPr>
          <w:rFonts w:ascii="Times New Roman" w:hAnsi="Times New Roman" w:cs="Times New Roman"/>
        </w:rPr>
        <w:t>ля застройщиков - физических лиц указать адрес проживания.</w:t>
      </w:r>
    </w:p>
    <w:p w14:paraId="2AAA5591" w14:textId="489FF447" w:rsidR="00BF0A1E" w:rsidRDefault="00BF0A1E" w:rsidP="000F7524">
      <w:pPr>
        <w:rPr>
          <w:rFonts w:ascii="Times New Roman" w:hAnsi="Times New Roman" w:cs="Times New Roman"/>
        </w:rPr>
      </w:pPr>
      <w:r w:rsidRPr="00477D0C">
        <w:rPr>
          <w:rFonts w:ascii="Times New Roman" w:hAnsi="Times New Roman" w:cs="Times New Roman"/>
        </w:rPr>
        <w:t>&lt;4</w:t>
      </w:r>
      <w:proofErr w:type="gramStart"/>
      <w:r w:rsidRPr="00477D0C">
        <w:rPr>
          <w:rFonts w:ascii="Times New Roman" w:hAnsi="Times New Roman" w:cs="Times New Roman"/>
        </w:rPr>
        <w:t>&gt; Д</w:t>
      </w:r>
      <w:proofErr w:type="gramEnd"/>
      <w:r w:rsidRPr="00477D0C">
        <w:rPr>
          <w:rFonts w:ascii="Times New Roman" w:hAnsi="Times New Roman" w:cs="Times New Roman"/>
        </w:rPr>
        <w:t>ля застройщиков - физических лиц указать паспортные данные.</w:t>
      </w:r>
    </w:p>
    <w:p w14:paraId="7E8D2228" w14:textId="77777777" w:rsid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</w:p>
    <w:p w14:paraId="3EDFAD28" w14:textId="77777777" w:rsidR="000F7524" w:rsidRP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>Мэр городского округа</w:t>
      </w:r>
    </w:p>
    <w:p w14:paraId="26029DBE" w14:textId="77777777" w:rsidR="000F7524" w:rsidRP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>муниципального образования</w:t>
      </w:r>
    </w:p>
    <w:p w14:paraId="3B6B1C2A" w14:textId="67E64914" w:rsid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 xml:space="preserve">«город Саянск»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F75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F7524">
        <w:rPr>
          <w:rFonts w:ascii="Times New Roman" w:hAnsi="Times New Roman" w:cs="Times New Roman"/>
        </w:rPr>
        <w:t xml:space="preserve">  О.В.</w:t>
      </w:r>
      <w:r>
        <w:rPr>
          <w:rFonts w:ascii="Times New Roman" w:hAnsi="Times New Roman" w:cs="Times New Roman"/>
        </w:rPr>
        <w:t xml:space="preserve"> </w:t>
      </w:r>
      <w:r w:rsidRPr="000F7524">
        <w:rPr>
          <w:rFonts w:ascii="Times New Roman" w:hAnsi="Times New Roman" w:cs="Times New Roman"/>
        </w:rPr>
        <w:t>Боровский</w:t>
      </w:r>
    </w:p>
    <w:p w14:paraId="17243EF8" w14:textId="77777777" w:rsidR="000F7524" w:rsidRDefault="000F7524" w:rsidP="000F7524">
      <w:pPr>
        <w:rPr>
          <w:rFonts w:ascii="Times New Roman" w:hAnsi="Times New Roman" w:cs="Times New Roman"/>
          <w:sz w:val="26"/>
          <w:szCs w:val="26"/>
        </w:rPr>
      </w:pPr>
    </w:p>
    <w:p w14:paraId="16AA9F0A" w14:textId="4A16FCFE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2D5F2" wp14:editId="33FA868A">
                <wp:simplePos x="0" y="0"/>
                <wp:positionH relativeFrom="column">
                  <wp:posOffset>2386965</wp:posOffset>
                </wp:positionH>
                <wp:positionV relativeFrom="paragraph">
                  <wp:posOffset>-270510</wp:posOffset>
                </wp:positionV>
                <wp:extent cx="4046220" cy="1676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3550" w14:textId="3BB627A0" w:rsidR="00CD4932" w:rsidRPr="0087645F" w:rsidRDefault="00CD4932" w:rsidP="00CD4932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97D8753" w14:textId="7A87C9E3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Порядку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подготовки,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утверждения документации</w:t>
                            </w:r>
                          </w:p>
                          <w:p w14:paraId="1E90D351" w14:textId="77777777" w:rsidR="00BF0A1E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планировке территорий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городского округа</w:t>
                            </w:r>
                          </w:p>
                          <w:p w14:paraId="3FF608A0" w14:textId="56A71462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ного 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образования «город Саянск»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3B95BBD" w14:textId="39511374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внесения изменений в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такую документацию,</w:t>
                            </w:r>
                          </w:p>
                          <w:p w14:paraId="7E20DD02" w14:textId="042735D2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отмены такой документации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ее отдельных частей,</w:t>
                            </w:r>
                          </w:p>
                          <w:p w14:paraId="1349DF8F" w14:textId="4ADA31D8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признания отдельных частей</w:t>
                            </w:r>
                            <w:r w:rsidR="00BF0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такой документации не</w:t>
                            </w:r>
                          </w:p>
                          <w:p w14:paraId="14121D76" w14:textId="77777777" w:rsidR="00CD4932" w:rsidRPr="0087645F" w:rsidRDefault="00CD4932" w:rsidP="00CD4932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подлежащими применению</w:t>
                            </w:r>
                          </w:p>
                          <w:p w14:paraId="47996DE7" w14:textId="77777777" w:rsidR="00CD4932" w:rsidRDefault="00CD4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87.95pt;margin-top:-21.3pt;width:318.6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" filled="f" stroked="f" strokeweight=".5pt">
                <v:textbox>
                  <w:txbxContent>
                    <w:p w14:paraId="2DEA3550" w14:textId="3BB627A0" w:rsidR="00CD4932" w:rsidRPr="0087645F" w:rsidRDefault="00CD4932" w:rsidP="00CD4932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197D8753" w14:textId="7A87C9E3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Порядку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подготовки,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утверждения документации</w:t>
                      </w:r>
                    </w:p>
                    <w:p w14:paraId="1E90D351" w14:textId="77777777" w:rsidR="00BF0A1E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планировке территорий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городского округа</w:t>
                      </w:r>
                    </w:p>
                    <w:p w14:paraId="3FF608A0" w14:textId="56A71462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ного 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образования «город Саянск»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14:paraId="43B95BBD" w14:textId="39511374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внесения изменений в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такую документацию,</w:t>
                      </w:r>
                    </w:p>
                    <w:p w14:paraId="7E20DD02" w14:textId="042735D2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отмены такой документации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ее отдельных частей,</w:t>
                      </w:r>
                    </w:p>
                    <w:p w14:paraId="1349DF8F" w14:textId="4ADA31D8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признания отдельных частей</w:t>
                      </w:r>
                      <w:r w:rsidR="00BF0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такой документации не</w:t>
                      </w:r>
                    </w:p>
                    <w:p w14:paraId="14121D76" w14:textId="77777777" w:rsidR="00CD4932" w:rsidRPr="0087645F" w:rsidRDefault="00CD4932" w:rsidP="00CD4932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подлежащими применению</w:t>
                      </w:r>
                    </w:p>
                    <w:p w14:paraId="47996DE7" w14:textId="77777777" w:rsidR="00CD4932" w:rsidRDefault="00CD4932"/>
                  </w:txbxContent>
                </v:textbox>
              </v:shape>
            </w:pict>
          </mc:Fallback>
        </mc:AlternateContent>
      </w:r>
    </w:p>
    <w:p w14:paraId="2AA40552" w14:textId="77777777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35700B2" w14:textId="0C054ACF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2D73C5C" w14:textId="77777777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3387C2" w14:textId="77777777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1EC24B9" w14:textId="77777777" w:rsidR="00BF0A1E" w:rsidRDefault="00BF0A1E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C26A2E" w14:textId="77777777" w:rsidR="006034B3" w:rsidRDefault="006034B3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C5EAF88" w14:textId="77777777" w:rsidR="00405300" w:rsidRPr="00984BD2" w:rsidRDefault="00405300" w:rsidP="00405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0BCB7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38"/>
      <w:bookmarkEnd w:id="19"/>
      <w:r w:rsidRPr="0087645F">
        <w:rPr>
          <w:rFonts w:ascii="Times New Roman" w:hAnsi="Times New Roman" w:cs="Times New Roman"/>
          <w:sz w:val="26"/>
          <w:szCs w:val="26"/>
        </w:rPr>
        <w:t>СОСТАВ</w:t>
      </w:r>
    </w:p>
    <w:p w14:paraId="10D476D3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ЗАДАНИЯ НА ПОДГОТОВКУ ДОКУМЕНТАЦИИ</w:t>
      </w:r>
    </w:p>
    <w:p w14:paraId="41DF34EC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ТЕРРИТОРИИ</w:t>
      </w:r>
    </w:p>
    <w:p w14:paraId="2AFE2B63" w14:textId="2D3E4CD9" w:rsidR="00405300" w:rsidRPr="00984BD2" w:rsidRDefault="00405300" w:rsidP="00405300">
      <w:pPr>
        <w:spacing w:line="360" w:lineRule="auto"/>
        <w:rPr>
          <w:sz w:val="28"/>
          <w:szCs w:val="28"/>
        </w:rPr>
      </w:pPr>
    </w:p>
    <w:p w14:paraId="73D32CC9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В задании на подготовку документации по планировке территории указыв</w:t>
      </w:r>
      <w:r w:rsidRPr="0087645F"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ются:</w:t>
      </w:r>
    </w:p>
    <w:p w14:paraId="076A013A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1) реквизиты правового акта органа местного самоуправления о подготовке документации по планировке территории;</w:t>
      </w:r>
    </w:p>
    <w:p w14:paraId="08BDB842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2) цели и задачи подготовки документации по планировке территории (в сл</w:t>
      </w:r>
      <w:r w:rsidRPr="0087645F">
        <w:rPr>
          <w:rFonts w:ascii="Times New Roman" w:hAnsi="Times New Roman" w:cs="Times New Roman"/>
          <w:sz w:val="26"/>
          <w:szCs w:val="26"/>
        </w:rPr>
        <w:t>у</w:t>
      </w:r>
      <w:r w:rsidRPr="0087645F">
        <w:rPr>
          <w:rFonts w:ascii="Times New Roman" w:hAnsi="Times New Roman" w:cs="Times New Roman"/>
          <w:sz w:val="26"/>
          <w:szCs w:val="26"/>
        </w:rPr>
        <w:t>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</w:t>
      </w:r>
      <w:r w:rsidRPr="0087645F">
        <w:rPr>
          <w:rFonts w:ascii="Times New Roman" w:hAnsi="Times New Roman" w:cs="Times New Roman"/>
          <w:sz w:val="26"/>
          <w:szCs w:val="26"/>
        </w:rPr>
        <w:t>д</w:t>
      </w:r>
      <w:r w:rsidRPr="0087645F">
        <w:rPr>
          <w:rFonts w:ascii="Times New Roman" w:hAnsi="Times New Roman" w:cs="Times New Roman"/>
          <w:sz w:val="26"/>
          <w:szCs w:val="26"/>
        </w:rPr>
        <w:t>лежащие строительству, реконструкции (в том числе федерального и региональн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го значения);</w:t>
      </w:r>
    </w:p>
    <w:p w14:paraId="71527991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3) границы и площадь территории подготовки документации по планировке территории, площади территорий рассмотрения по тематическим разделам, вед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мость пересечений границ зон планируемого размещения линейного объекта (об</w:t>
      </w:r>
      <w:r w:rsidRPr="0087645F">
        <w:rPr>
          <w:rFonts w:ascii="Times New Roman" w:hAnsi="Times New Roman" w:cs="Times New Roman"/>
          <w:sz w:val="26"/>
          <w:szCs w:val="26"/>
        </w:rPr>
        <w:t>ъ</w:t>
      </w:r>
      <w:r w:rsidRPr="0087645F">
        <w:rPr>
          <w:rFonts w:ascii="Times New Roman" w:hAnsi="Times New Roman" w:cs="Times New Roman"/>
          <w:sz w:val="26"/>
          <w:szCs w:val="26"/>
        </w:rPr>
        <w:t>ектов) с объектами капитального строительства, в том числе линейных объектов, строительство которых запланировано (планируется) в соответствии с ранее утвержденной документацией по планировке территории (с ранее принятым реш</w:t>
      </w:r>
      <w:r w:rsidRPr="0087645F">
        <w:rPr>
          <w:rFonts w:ascii="Times New Roman" w:hAnsi="Times New Roman" w:cs="Times New Roman"/>
          <w:sz w:val="26"/>
          <w:szCs w:val="26"/>
        </w:rPr>
        <w:t>е</w:t>
      </w:r>
      <w:r w:rsidRPr="0087645F">
        <w:rPr>
          <w:rFonts w:ascii="Times New Roman" w:hAnsi="Times New Roman" w:cs="Times New Roman"/>
          <w:sz w:val="26"/>
          <w:szCs w:val="26"/>
        </w:rPr>
        <w:t>нием о подготовке документации по планировке территории) (в случае подготовки документации по планировке территории, предусматривающей размещение лине</w:t>
      </w:r>
      <w:r w:rsidRPr="0087645F">
        <w:rPr>
          <w:rFonts w:ascii="Times New Roman" w:hAnsi="Times New Roman" w:cs="Times New Roman"/>
          <w:sz w:val="26"/>
          <w:szCs w:val="26"/>
        </w:rPr>
        <w:t>й</w:t>
      </w:r>
      <w:r w:rsidRPr="0087645F">
        <w:rPr>
          <w:rFonts w:ascii="Times New Roman" w:hAnsi="Times New Roman" w:cs="Times New Roman"/>
          <w:sz w:val="26"/>
          <w:szCs w:val="26"/>
        </w:rPr>
        <w:t>ных объектов);</w:t>
      </w:r>
    </w:p>
    <w:p w14:paraId="040E955C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4) укрупненные технико-экономические показатели (указываются при подг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товке проекта планировки территории);</w:t>
      </w:r>
    </w:p>
    <w:p w14:paraId="3E848A44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5) состав исходных данных;</w:t>
      </w:r>
    </w:p>
    <w:p w14:paraId="7DB9341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6) состав и содержание подлежащих подготовке материалов документации по </w:t>
      </w:r>
      <w:r w:rsidRPr="0087645F">
        <w:rPr>
          <w:rFonts w:ascii="Times New Roman" w:hAnsi="Times New Roman" w:cs="Times New Roman"/>
          <w:sz w:val="26"/>
          <w:szCs w:val="26"/>
        </w:rPr>
        <w:lastRenderedPageBreak/>
        <w:t>планировке территории;</w:t>
      </w:r>
    </w:p>
    <w:p w14:paraId="4510F51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7) состав и содержание демонстрационных и информационных материалов для проведения общественных обсуждений или публичных слушаний (указываю</w:t>
      </w:r>
      <w:r w:rsidRPr="0087645F">
        <w:rPr>
          <w:rFonts w:ascii="Times New Roman" w:hAnsi="Times New Roman" w:cs="Times New Roman"/>
          <w:sz w:val="26"/>
          <w:szCs w:val="26"/>
        </w:rPr>
        <w:t>т</w:t>
      </w:r>
      <w:r w:rsidRPr="0087645F">
        <w:rPr>
          <w:rFonts w:ascii="Times New Roman" w:hAnsi="Times New Roman" w:cs="Times New Roman"/>
          <w:sz w:val="26"/>
          <w:szCs w:val="26"/>
        </w:rPr>
        <w:t>ся при подготовке проекта планировки территории);</w:t>
      </w:r>
    </w:p>
    <w:p w14:paraId="3697EC0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8) состав работ, этапы и сроки их выполнения (указываются при подготовке проекта планировки территории);</w:t>
      </w:r>
    </w:p>
    <w:p w14:paraId="7D4736A9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9) порядок внесения изменений и дополнений в техническое задание;</w:t>
      </w:r>
    </w:p>
    <w:p w14:paraId="3008FB57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10) рекомендуемый срок разработки документации по планировке территории.</w:t>
      </w:r>
    </w:p>
    <w:p w14:paraId="130E30A2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26C60F7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E812C0" w14:textId="77777777" w:rsidR="000F7524" w:rsidRPr="000F7524" w:rsidRDefault="000F7524" w:rsidP="000F75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7524">
        <w:rPr>
          <w:rFonts w:ascii="Times New Roman" w:hAnsi="Times New Roman" w:cs="Times New Roman"/>
          <w:sz w:val="26"/>
          <w:szCs w:val="26"/>
        </w:rPr>
        <w:t>Мэр городского округа</w:t>
      </w:r>
    </w:p>
    <w:p w14:paraId="6C23F91C" w14:textId="77777777" w:rsidR="000F7524" w:rsidRPr="000F7524" w:rsidRDefault="000F7524" w:rsidP="000F75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752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32D09A5B" w14:textId="6E021C93" w:rsidR="00BF0A1E" w:rsidRDefault="000F7524" w:rsidP="000F75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7524">
        <w:rPr>
          <w:rFonts w:ascii="Times New Roman" w:hAnsi="Times New Roman" w:cs="Times New Roman"/>
          <w:sz w:val="26"/>
          <w:szCs w:val="26"/>
        </w:rPr>
        <w:t>«город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7524">
        <w:rPr>
          <w:rFonts w:ascii="Times New Roman" w:hAnsi="Times New Roman" w:cs="Times New Roman"/>
          <w:sz w:val="26"/>
          <w:szCs w:val="26"/>
        </w:rPr>
        <w:t>Саянск»                                                                       О.В. Боровский</w:t>
      </w:r>
    </w:p>
    <w:p w14:paraId="07BE587F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55C5E6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95C026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F96978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4FD738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0042C8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0EB86A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C59877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47704E3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037BBE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AEE47E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FA4FBE" w14:textId="77777777" w:rsidR="000F7524" w:rsidRDefault="000F7524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D210F4" w14:textId="77777777" w:rsidR="000F7524" w:rsidRDefault="000F7524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E12DD0" w14:textId="77777777" w:rsidR="000F7524" w:rsidRDefault="000F7524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807FA6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AE0740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591D82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CDD66C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A7D10A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0B445F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4AE540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49A1F0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EBF827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9BBDA6" w14:textId="514577A8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C55CC" wp14:editId="4AF912E4">
                <wp:simplePos x="0" y="0"/>
                <wp:positionH relativeFrom="column">
                  <wp:posOffset>2400819</wp:posOffset>
                </wp:positionH>
                <wp:positionV relativeFrom="paragraph">
                  <wp:posOffset>-346075</wp:posOffset>
                </wp:positionV>
                <wp:extent cx="4046220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71789" w14:textId="26A005C8" w:rsidR="00BF0A1E" w:rsidRPr="0087645F" w:rsidRDefault="00BF0A1E" w:rsidP="00BF0A1E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373EB27E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Порядку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утверждения документации</w:t>
                            </w:r>
                          </w:p>
                          <w:p w14:paraId="7B526FCD" w14:textId="77777777" w:rsidR="00BF0A1E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планировке территорий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городского округа</w:t>
                            </w:r>
                          </w:p>
                          <w:p w14:paraId="2497F81F" w14:textId="209A3319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ного  образования «город Саянск»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75167F6C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внесения изменений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такую документацию,</w:t>
                            </w:r>
                          </w:p>
                          <w:p w14:paraId="7B233AFB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отмены такой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ее отдельных частей,</w:t>
                            </w:r>
                          </w:p>
                          <w:p w14:paraId="119AACFE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признания отдельных частей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такой документации не</w:t>
                            </w:r>
                          </w:p>
                          <w:p w14:paraId="75EB3ED9" w14:textId="77777777" w:rsidR="00BF0A1E" w:rsidRPr="0087645F" w:rsidRDefault="00BF0A1E" w:rsidP="00BF0A1E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7645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подлежащими применению</w:t>
                            </w:r>
                          </w:p>
                          <w:p w14:paraId="5CD6FBF9" w14:textId="77777777" w:rsidR="00BF0A1E" w:rsidRDefault="00BF0A1E" w:rsidP="00BF0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89.05pt;margin-top:-27.25pt;width:318.6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" filled="f" stroked="f" strokeweight=".5pt">
                <v:textbox>
                  <w:txbxContent>
                    <w:p w14:paraId="3AA71789" w14:textId="26A005C8" w:rsidR="00BF0A1E" w:rsidRPr="0087645F" w:rsidRDefault="00BF0A1E" w:rsidP="00BF0A1E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  <w:p w14:paraId="373EB27E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Порядку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подготовки,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утверждения документации</w:t>
                      </w:r>
                    </w:p>
                    <w:p w14:paraId="7B526FCD" w14:textId="77777777" w:rsidR="00BF0A1E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планировке территорий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городского округа</w:t>
                      </w:r>
                    </w:p>
                    <w:p w14:paraId="2497F81F" w14:textId="209A3319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ного  образования «город Саянск»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14:paraId="75167F6C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внесения изменений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такую документацию,</w:t>
                      </w:r>
                    </w:p>
                    <w:p w14:paraId="7B233AFB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отмены такой документации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ее отдельных частей,</w:t>
                      </w:r>
                    </w:p>
                    <w:p w14:paraId="119AACFE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признания отдельных частей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такой документации не</w:t>
                      </w:r>
                    </w:p>
                    <w:p w14:paraId="75EB3ED9" w14:textId="77777777" w:rsidR="00BF0A1E" w:rsidRPr="0087645F" w:rsidRDefault="00BF0A1E" w:rsidP="00BF0A1E">
                      <w:pPr>
                        <w:pStyle w:val="ConsPlusNormal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7645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подлежащими применению</w:t>
                      </w:r>
                    </w:p>
                    <w:p w14:paraId="5CD6FBF9" w14:textId="77777777" w:rsidR="00BF0A1E" w:rsidRDefault="00BF0A1E" w:rsidP="00BF0A1E"/>
                  </w:txbxContent>
                </v:textbox>
              </v:shape>
            </w:pict>
          </mc:Fallback>
        </mc:AlternateContent>
      </w:r>
    </w:p>
    <w:p w14:paraId="35C735BD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65627C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800C2E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603872" w14:textId="77777777" w:rsidR="00BF0A1E" w:rsidRDefault="00BF0A1E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334A0A" w14:textId="77777777" w:rsidR="00BF0A1E" w:rsidRPr="00CA7782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Кому: </w:t>
      </w:r>
      <w:r w:rsidRPr="00CA778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Мэру городского округа муниципал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ного образования «город Саянск»</w:t>
      </w:r>
    </w:p>
    <w:p w14:paraId="0CAC187C" w14:textId="77777777" w:rsidR="00BF0A1E" w:rsidRPr="00CA7782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14:paraId="4133FF06" w14:textId="77777777" w:rsidR="00BF0A1E" w:rsidRPr="00CA7782" w:rsidRDefault="00BF0A1E" w:rsidP="00BF0A1E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О т кого:</w:t>
      </w:r>
      <w:r>
        <w:rPr>
          <w:rFonts w:ascii="Times New Roman" w:hAnsi="Times New Roman" w:cs="Times New Roman"/>
          <w:sz w:val="22"/>
          <w:szCs w:val="22"/>
        </w:rPr>
        <w:tab/>
      </w:r>
      <w:r w:rsidRPr="00CA7782">
        <w:rPr>
          <w:rFonts w:ascii="Times New Roman" w:hAnsi="Times New Roman" w:cs="Times New Roman"/>
          <w:sz w:val="22"/>
          <w:szCs w:val="22"/>
        </w:rPr>
        <w:t xml:space="preserve">Наименование застройщика </w:t>
      </w:r>
      <w:hyperlink r:id="rId24" w:anchor="Par894" w:tooltip="Ссылка на текущий документ" w:history="1">
        <w:r w:rsidRPr="00CA7782">
          <w:rPr>
            <w:rStyle w:val="a8"/>
            <w:rFonts w:ascii="Times New Roman" w:hAnsi="Times New Roman"/>
            <w:sz w:val="22"/>
            <w:szCs w:val="22"/>
          </w:rPr>
          <w:t>&lt;1&gt;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CA7782">
        <w:rPr>
          <w:rFonts w:ascii="Times New Roman" w:hAnsi="Times New Roman" w:cs="Times New Roman"/>
          <w:sz w:val="22"/>
          <w:szCs w:val="22"/>
        </w:rPr>
        <w:t>____</w:t>
      </w:r>
    </w:p>
    <w:p w14:paraId="02CB68F1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CA7782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50859E45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Юридический адрес </w:t>
      </w:r>
      <w:hyperlink r:id="rId25" w:anchor="Par896" w:tooltip="Ссылка на текущий документ" w:history="1">
        <w:r w:rsidRPr="00CA7782">
          <w:rPr>
            <w:rStyle w:val="a8"/>
            <w:rFonts w:ascii="Times New Roman" w:hAnsi="Times New Roman"/>
            <w:sz w:val="22"/>
            <w:szCs w:val="22"/>
          </w:rPr>
          <w:t>&lt;2&gt;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</w:t>
      </w:r>
    </w:p>
    <w:p w14:paraId="3115AA2A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272DE9B9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hyperlink r:id="rId26" w:anchor="Par897" w:tooltip="Ссылка на текущий документ" w:history="1">
        <w:r w:rsidRPr="00CA7782">
          <w:rPr>
            <w:rStyle w:val="a8"/>
            <w:rFonts w:ascii="Times New Roman" w:hAnsi="Times New Roman"/>
            <w:sz w:val="22"/>
            <w:szCs w:val="22"/>
          </w:rPr>
          <w:t>&lt;3&gt;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</w:t>
      </w:r>
    </w:p>
    <w:p w14:paraId="276C173B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78C3EEAC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ИНН </w:t>
      </w:r>
      <w:hyperlink r:id="rId27" w:anchor="Par898" w:tooltip="Ссылка на текущий документ" w:history="1">
        <w:r w:rsidRPr="00CA7782">
          <w:rPr>
            <w:rStyle w:val="a8"/>
            <w:rFonts w:ascii="Times New Roman" w:hAnsi="Times New Roman"/>
            <w:sz w:val="22"/>
            <w:szCs w:val="22"/>
          </w:rPr>
          <w:t>&lt;4&gt;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14:paraId="0FA83E30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44667B19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Телефон: _________________________________</w:t>
      </w:r>
    </w:p>
    <w:p w14:paraId="2A8D48BF" w14:textId="77777777" w:rsidR="00BF0A1E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Адрес эл. почты: ___________________________</w:t>
      </w:r>
    </w:p>
    <w:p w14:paraId="092C98FD" w14:textId="77777777" w:rsidR="00BF0A1E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14:paraId="0EF5CDF9" w14:textId="77777777" w:rsidR="00BF0A1E" w:rsidRPr="00CA7782" w:rsidRDefault="00BF0A1E" w:rsidP="00BF0A1E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14:paraId="06EB7572" w14:textId="77777777" w:rsidR="00BF0A1E" w:rsidRPr="00BF0A1E" w:rsidRDefault="00BF0A1E" w:rsidP="00BF0A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2053B6F" w14:textId="77777777" w:rsidR="00BF0A1E" w:rsidRPr="00BF0A1E" w:rsidRDefault="00BF0A1E" w:rsidP="00BF0A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E">
        <w:rPr>
          <w:rFonts w:ascii="Times New Roman" w:hAnsi="Times New Roman" w:cs="Times New Roman"/>
          <w:b/>
          <w:sz w:val="24"/>
          <w:szCs w:val="24"/>
        </w:rPr>
        <w:t xml:space="preserve">об утверждении документации по планировке территории </w:t>
      </w:r>
    </w:p>
    <w:p w14:paraId="6DC5BA75" w14:textId="77777777" w:rsidR="00BF0A1E" w:rsidRPr="00BF0A1E" w:rsidRDefault="00BF0A1E" w:rsidP="00BF0A1E">
      <w:pPr>
        <w:pStyle w:val="ConsPlusNonformat"/>
        <w:jc w:val="center"/>
        <w:rPr>
          <w:rFonts w:ascii="Times New Roman" w:hAnsi="Times New Roman" w:cs="Times New Roman"/>
        </w:rPr>
      </w:pPr>
    </w:p>
    <w:p w14:paraId="070741E6" w14:textId="2CC89B74" w:rsidR="00250705" w:rsidRDefault="00BF0A1E" w:rsidP="00250705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F0A1E">
        <w:rPr>
          <w:rFonts w:ascii="Times New Roman" w:hAnsi="Times New Roman" w:cs="Times New Roman"/>
        </w:rPr>
        <w:t>Прошу  провести процедуру по утверждению   документации   по    планировке    террит</w:t>
      </w:r>
      <w:r w:rsidRPr="00BF0A1E">
        <w:rPr>
          <w:rFonts w:ascii="Times New Roman" w:hAnsi="Times New Roman" w:cs="Times New Roman"/>
        </w:rPr>
        <w:t>о</w:t>
      </w:r>
      <w:r w:rsidRPr="00BF0A1E">
        <w:rPr>
          <w:rFonts w:ascii="Times New Roman" w:hAnsi="Times New Roman" w:cs="Times New Roman"/>
        </w:rPr>
        <w:t>рии в составе проекта планировки и межевания / проекта межевания</w:t>
      </w:r>
      <w:r w:rsidRPr="00BF0A1E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BF0A1E">
        <w:rPr>
          <w:rFonts w:ascii="Times New Roman" w:hAnsi="Times New Roman" w:cs="Times New Roman"/>
          <w:u w:val="single"/>
        </w:rPr>
        <w:t xml:space="preserve"> </w:t>
      </w:r>
    </w:p>
    <w:p w14:paraId="6C6555EB" w14:textId="40A693C3" w:rsidR="00BF0A1E" w:rsidRPr="00BF0A1E" w:rsidRDefault="00250705" w:rsidP="00250705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</w:t>
      </w:r>
      <w:r w:rsidR="00BF0A1E" w:rsidRPr="00BF0A1E">
        <w:rPr>
          <w:rFonts w:ascii="Times New Roman" w:hAnsi="Times New Roman" w:cs="Times New Roman"/>
          <w:vertAlign w:val="superscript"/>
        </w:rPr>
        <w:t>(ненужное зачеркнуть)</w:t>
      </w:r>
    </w:p>
    <w:p w14:paraId="069DFFA0" w14:textId="5993181E" w:rsidR="00BF0A1E" w:rsidRPr="00BF0A1E" w:rsidRDefault="00BF0A1E" w:rsidP="00BF0A1E">
      <w:pPr>
        <w:jc w:val="both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_______________________________________________________</w:t>
      </w:r>
      <w:r w:rsidR="00250705">
        <w:rPr>
          <w:rFonts w:ascii="Times New Roman" w:hAnsi="Times New Roman" w:cs="Times New Roman"/>
        </w:rPr>
        <w:t>________</w:t>
      </w:r>
      <w:r w:rsidRPr="00BF0A1E">
        <w:rPr>
          <w:rFonts w:ascii="Times New Roman" w:hAnsi="Times New Roman" w:cs="Times New Roman"/>
        </w:rPr>
        <w:t xml:space="preserve">_____________________,  </w:t>
      </w:r>
      <w:r w:rsidR="00250705">
        <w:rPr>
          <w:rFonts w:ascii="Times New Roman" w:hAnsi="Times New Roman" w:cs="Times New Roman"/>
        </w:rPr>
        <w:t xml:space="preserve">                         </w:t>
      </w:r>
      <w:r w:rsidRPr="00BF0A1E">
        <w:rPr>
          <w:rFonts w:ascii="Times New Roman" w:hAnsi="Times New Roman" w:cs="Times New Roman"/>
        </w:rPr>
        <w:t xml:space="preserve"> </w:t>
      </w:r>
      <w:r w:rsidRPr="00BF0A1E">
        <w:rPr>
          <w:rFonts w:ascii="Times New Roman" w:hAnsi="Times New Roman" w:cs="Times New Roman"/>
          <w:vertAlign w:val="superscript"/>
        </w:rPr>
        <w:t>(ук</w:t>
      </w:r>
      <w:r w:rsidRPr="00BF0A1E">
        <w:rPr>
          <w:rFonts w:ascii="Times New Roman" w:hAnsi="Times New Roman" w:cs="Times New Roman"/>
          <w:vertAlign w:val="superscript"/>
        </w:rPr>
        <w:t>а</w:t>
      </w:r>
      <w:r w:rsidRPr="00BF0A1E">
        <w:rPr>
          <w:rFonts w:ascii="Times New Roman" w:hAnsi="Times New Roman" w:cs="Times New Roman"/>
          <w:vertAlign w:val="superscript"/>
        </w:rPr>
        <w:t>зать наименование и реквизиты документации по планировке территории, организацию разработчика, год разработки)</w:t>
      </w:r>
    </w:p>
    <w:p w14:paraId="76645C49" w14:textId="5B538BAE" w:rsidR="00BF0A1E" w:rsidRPr="00BF0A1E" w:rsidRDefault="00BF0A1E" w:rsidP="00BF0A1E">
      <w:pPr>
        <w:jc w:val="both"/>
        <w:rPr>
          <w:rFonts w:ascii="Times New Roman" w:hAnsi="Times New Roman" w:cs="Times New Roman"/>
        </w:rPr>
      </w:pPr>
      <w:proofErr w:type="gramStart"/>
      <w:r w:rsidRPr="00BF0A1E">
        <w:rPr>
          <w:rFonts w:ascii="Times New Roman" w:hAnsi="Times New Roman" w:cs="Times New Roman"/>
        </w:rPr>
        <w:t>разработанную на основании  постановления администрации городского округа муниципального образования «город Саянск»  от _______________№ ____________</w:t>
      </w:r>
      <w:r w:rsidR="00250705">
        <w:rPr>
          <w:rFonts w:ascii="Times New Roman" w:hAnsi="Times New Roman" w:cs="Times New Roman"/>
        </w:rPr>
        <w:t>_</w:t>
      </w:r>
      <w:r w:rsidRPr="00BF0A1E">
        <w:rPr>
          <w:rFonts w:ascii="Times New Roman" w:hAnsi="Times New Roman" w:cs="Times New Roman"/>
        </w:rPr>
        <w:t>_ в соответствии с технич</w:t>
      </w:r>
      <w:r w:rsidRPr="00BF0A1E">
        <w:rPr>
          <w:rFonts w:ascii="Times New Roman" w:hAnsi="Times New Roman" w:cs="Times New Roman"/>
        </w:rPr>
        <w:t>е</w:t>
      </w:r>
      <w:r w:rsidRPr="00BF0A1E">
        <w:rPr>
          <w:rFonts w:ascii="Times New Roman" w:hAnsi="Times New Roman" w:cs="Times New Roman"/>
        </w:rPr>
        <w:t xml:space="preserve">ским заданием на разработку документации по планировке территории </w:t>
      </w:r>
      <w:r w:rsidR="00250705">
        <w:rPr>
          <w:rFonts w:ascii="Times New Roman" w:hAnsi="Times New Roman" w:cs="Times New Roman"/>
        </w:rPr>
        <w:t xml:space="preserve">                                                               </w:t>
      </w:r>
      <w:r w:rsidRPr="00BF0A1E">
        <w:rPr>
          <w:rFonts w:ascii="Times New Roman" w:hAnsi="Times New Roman" w:cs="Times New Roman"/>
        </w:rPr>
        <w:t>от «_______» _________________20____г.</w:t>
      </w:r>
      <w:proofErr w:type="gramEnd"/>
    </w:p>
    <w:p w14:paraId="03356172" w14:textId="77777777" w:rsidR="00BF0A1E" w:rsidRPr="00BF0A1E" w:rsidRDefault="00BF0A1E" w:rsidP="00BF0A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80EE2" w14:textId="77777777" w:rsidR="00BF0A1E" w:rsidRPr="00BF0A1E" w:rsidRDefault="00BF0A1E" w:rsidP="00BF0A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A1E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14:paraId="2E8FBDFC" w14:textId="77777777" w:rsidR="00BF0A1E" w:rsidRPr="00BF0A1E" w:rsidRDefault="00BF0A1E" w:rsidP="00BF0A1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973"/>
        <w:gridCol w:w="3794"/>
      </w:tblGrid>
      <w:tr w:rsidR="00BF0A1E" w:rsidRPr="00BF0A1E" w14:paraId="3EE8641B" w14:textId="77777777" w:rsidTr="00BF2A86">
        <w:trPr>
          <w:trHeight w:val="20"/>
        </w:trPr>
        <w:tc>
          <w:tcPr>
            <w:tcW w:w="420" w:type="pct"/>
          </w:tcPr>
          <w:p w14:paraId="5B783AC5" w14:textId="77777777" w:rsidR="00BF0A1E" w:rsidRPr="00BF0A1E" w:rsidRDefault="00BF0A1E" w:rsidP="00BF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98" w:type="pct"/>
          </w:tcPr>
          <w:p w14:paraId="2E7389AF" w14:textId="77777777" w:rsidR="00BF0A1E" w:rsidRPr="00BF0A1E" w:rsidRDefault="00BF0A1E" w:rsidP="00BF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представляемого документа</w:t>
            </w:r>
          </w:p>
        </w:tc>
        <w:tc>
          <w:tcPr>
            <w:tcW w:w="1982" w:type="pct"/>
          </w:tcPr>
          <w:p w14:paraId="2175CA8E" w14:textId="77777777" w:rsidR="00BF0A1E" w:rsidRPr="00BF0A1E" w:rsidRDefault="00BF0A1E" w:rsidP="00BF2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Реквизиты представляемого докуме</w:t>
            </w:r>
            <w:r w:rsidRPr="00BF0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BF0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</w:t>
            </w:r>
          </w:p>
        </w:tc>
      </w:tr>
      <w:tr w:rsidR="00BF0A1E" w:rsidRPr="00BF0A1E" w14:paraId="128BAD52" w14:textId="77777777" w:rsidTr="00BF2A86">
        <w:trPr>
          <w:trHeight w:val="1287"/>
        </w:trPr>
        <w:tc>
          <w:tcPr>
            <w:tcW w:w="420" w:type="pct"/>
          </w:tcPr>
          <w:p w14:paraId="74553453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8" w:type="pct"/>
          </w:tcPr>
          <w:p w14:paraId="03C5502A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 (оригинал или нотариально заверенная копия), документы, подтве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ждающие полномочия лица, обратившегося с заявл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нием от имени заявителя (оригинал, нотариально зав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ренная копия или копия доверенности, заверенная в соответствии с ч.3 ст.185 Гражданского кодекса Ро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Федерации).</w:t>
            </w:r>
          </w:p>
        </w:tc>
        <w:tc>
          <w:tcPr>
            <w:tcW w:w="1982" w:type="pct"/>
          </w:tcPr>
          <w:p w14:paraId="43A1000C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A1E" w:rsidRPr="00BF0A1E" w14:paraId="11C56F64" w14:textId="77777777" w:rsidTr="00BF2A86">
        <w:trPr>
          <w:trHeight w:val="20"/>
        </w:trPr>
        <w:tc>
          <w:tcPr>
            <w:tcW w:w="420" w:type="pct"/>
          </w:tcPr>
          <w:p w14:paraId="1384D7EB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8" w:type="pct"/>
          </w:tcPr>
          <w:p w14:paraId="6A5BFD87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982" w:type="pct"/>
          </w:tcPr>
          <w:p w14:paraId="661A15DB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A1E" w:rsidRPr="00BF0A1E" w14:paraId="6B4D994A" w14:textId="77777777" w:rsidTr="00BF2A86">
        <w:trPr>
          <w:trHeight w:val="20"/>
        </w:trPr>
        <w:tc>
          <w:tcPr>
            <w:tcW w:w="420" w:type="pct"/>
          </w:tcPr>
          <w:p w14:paraId="5E4F1A54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8" w:type="pct"/>
          </w:tcPr>
          <w:p w14:paraId="1BB201E7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задание на разработку градостроител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документации</w:t>
            </w:r>
          </w:p>
        </w:tc>
        <w:tc>
          <w:tcPr>
            <w:tcW w:w="1982" w:type="pct"/>
          </w:tcPr>
          <w:p w14:paraId="16FFB849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A1E" w:rsidRPr="00BF0A1E" w14:paraId="5CC97E0C" w14:textId="77777777" w:rsidTr="00BF2A86">
        <w:trPr>
          <w:trHeight w:val="20"/>
        </w:trPr>
        <w:tc>
          <w:tcPr>
            <w:tcW w:w="420" w:type="pct"/>
          </w:tcPr>
          <w:p w14:paraId="1AFEA4BF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8" w:type="pct"/>
          </w:tcPr>
          <w:p w14:paraId="3602E66A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Согласования с инстанциями, в соответствии с техн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ческим заданием на разработку градостроительной документации</w:t>
            </w:r>
          </w:p>
        </w:tc>
        <w:tc>
          <w:tcPr>
            <w:tcW w:w="1982" w:type="pct"/>
          </w:tcPr>
          <w:p w14:paraId="284E3EBC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A1E" w:rsidRPr="00BF0A1E" w14:paraId="7803A2E6" w14:textId="77777777" w:rsidTr="00BF2A86">
        <w:trPr>
          <w:trHeight w:val="20"/>
        </w:trPr>
        <w:tc>
          <w:tcPr>
            <w:tcW w:w="420" w:type="pct"/>
          </w:tcPr>
          <w:p w14:paraId="38F584B3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8" w:type="pct"/>
          </w:tcPr>
          <w:p w14:paraId="3DF0A7E9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 по проекту для пред</w:t>
            </w: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ставления участникам публичных слушаний (при необходимости)</w:t>
            </w:r>
          </w:p>
        </w:tc>
        <w:tc>
          <w:tcPr>
            <w:tcW w:w="1982" w:type="pct"/>
          </w:tcPr>
          <w:p w14:paraId="54666A2A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A1E" w:rsidRPr="00BF0A1E" w14:paraId="4488803A" w14:textId="77777777" w:rsidTr="00BF2A86">
        <w:trPr>
          <w:trHeight w:val="20"/>
        </w:trPr>
        <w:tc>
          <w:tcPr>
            <w:tcW w:w="420" w:type="pct"/>
          </w:tcPr>
          <w:p w14:paraId="3E8D42FF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8" w:type="pct"/>
          </w:tcPr>
          <w:p w14:paraId="4C500AC6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Материалы инженерных работ, выполненных в эле</w:t>
            </w: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 xml:space="preserve">тронном виде. Формат передачи </w:t>
            </w:r>
            <w:proofErr w:type="spellStart"/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Mif</w:t>
            </w:r>
            <w:proofErr w:type="spellEnd"/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0A1E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proofErr w:type="spellEnd"/>
            <w:r w:rsidRPr="00BF0A1E">
              <w:rPr>
                <w:rFonts w:ascii="Times New Roman" w:hAnsi="Times New Roman" w:cs="Times New Roman"/>
                <w:sz w:val="20"/>
                <w:szCs w:val="20"/>
              </w:rPr>
              <w:t xml:space="preserve"> либо другой формат совместимый с 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программой ГИС «Панорама»</w:t>
            </w:r>
            <w:r w:rsidRPr="00BF0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системе координат, установленной для ведения гос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дарственного кадастра объектов недвижимости на те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ритории городского округа муниципального образов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ния «город Саянск» </w:t>
            </w:r>
            <w:proofErr w:type="gramStart"/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МСК</w:t>
            </w:r>
            <w:proofErr w:type="gramEnd"/>
            <w:r w:rsidRPr="00BF0A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38, зона 3).</w:t>
            </w:r>
          </w:p>
        </w:tc>
        <w:tc>
          <w:tcPr>
            <w:tcW w:w="1982" w:type="pct"/>
          </w:tcPr>
          <w:p w14:paraId="35BA3B7A" w14:textId="77777777" w:rsidR="00BF0A1E" w:rsidRPr="00BF0A1E" w:rsidRDefault="00BF0A1E" w:rsidP="00BF2A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3AC00CB" w14:textId="77777777" w:rsidR="00BF0A1E" w:rsidRPr="00BF0A1E" w:rsidRDefault="00BF0A1E" w:rsidP="00BF0A1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8A74FC7" w14:textId="77777777" w:rsidR="00BF0A1E" w:rsidRPr="00BF0A1E" w:rsidRDefault="00BF0A1E" w:rsidP="0025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Ответ прошу предоставить _____________________________________________________</w:t>
      </w:r>
    </w:p>
    <w:p w14:paraId="05AC4B94" w14:textId="77777777" w:rsidR="00BF0A1E" w:rsidRPr="00BF0A1E" w:rsidRDefault="00BF0A1E" w:rsidP="00250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0A1E">
        <w:rPr>
          <w:rFonts w:ascii="Times New Roman" w:hAnsi="Times New Roman" w:cs="Times New Roman"/>
          <w:sz w:val="28"/>
          <w:szCs w:val="28"/>
          <w:vertAlign w:val="superscript"/>
        </w:rPr>
        <w:t>(лично/ почтой/ на электронный адрес)</w:t>
      </w:r>
    </w:p>
    <w:p w14:paraId="3DDC2EC7" w14:textId="77777777" w:rsidR="00BF0A1E" w:rsidRPr="00BF0A1E" w:rsidRDefault="00BF0A1E" w:rsidP="00BF0A1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14:paraId="42FB631B" w14:textId="77777777" w:rsidR="00BF0A1E" w:rsidRPr="00BF0A1E" w:rsidRDefault="00BF0A1E" w:rsidP="002507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_____________________________________ ___________ _________________________</w:t>
      </w:r>
    </w:p>
    <w:p w14:paraId="4115E258" w14:textId="77777777" w:rsidR="00BF0A1E" w:rsidRPr="00BF0A1E" w:rsidRDefault="00BF0A1E" w:rsidP="002507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 xml:space="preserve">   (наименование должности руководителя)    (подпись)       (расшифровка подписи)</w:t>
      </w:r>
    </w:p>
    <w:p w14:paraId="7F991425" w14:textId="77777777" w:rsidR="00BF0A1E" w:rsidRPr="00BF0A1E" w:rsidRDefault="00BF0A1E" w:rsidP="0025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A6C8E7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 xml:space="preserve">                                      М.П.</w:t>
      </w:r>
    </w:p>
    <w:p w14:paraId="7E770C22" w14:textId="77777777" w:rsid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ED7E42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--------------------------------</w:t>
      </w:r>
    </w:p>
    <w:p w14:paraId="02116639" w14:textId="77777777" w:rsidR="00BF0A1E" w:rsidRPr="00BF0A1E" w:rsidRDefault="00BF0A1E" w:rsidP="00BF0A1E">
      <w:pPr>
        <w:spacing w:after="120" w:line="240" w:lineRule="exact"/>
        <w:ind w:firstLine="709"/>
        <w:jc w:val="both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Сообщаю, что в соответствии с Федеральным законом от 27.07.2006 № 152-ФЗ «О перс</w:t>
      </w:r>
      <w:r w:rsidRPr="00BF0A1E">
        <w:rPr>
          <w:rFonts w:ascii="Times New Roman" w:hAnsi="Times New Roman" w:cs="Times New Roman"/>
        </w:rPr>
        <w:t>о</w:t>
      </w:r>
      <w:r w:rsidRPr="00BF0A1E">
        <w:rPr>
          <w:rFonts w:ascii="Times New Roman" w:hAnsi="Times New Roman" w:cs="Times New Roman"/>
        </w:rPr>
        <w:t>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14:paraId="708B4DAE" w14:textId="77777777" w:rsidR="00BF0A1E" w:rsidRPr="00BF0A1E" w:rsidRDefault="00BF0A1E" w:rsidP="00BF0A1E">
      <w:pPr>
        <w:jc w:val="right"/>
        <w:rPr>
          <w:rFonts w:ascii="Times New Roman" w:hAnsi="Times New Roman" w:cs="Times New Roman"/>
        </w:rPr>
      </w:pPr>
      <w:r w:rsidRPr="00BF0A1E">
        <w:rPr>
          <w:rFonts w:ascii="Times New Roman" w:hAnsi="Times New Roman" w:cs="Times New Roman"/>
        </w:rPr>
        <w:t>_________________________</w:t>
      </w:r>
    </w:p>
    <w:p w14:paraId="5B655C0C" w14:textId="2B085A41" w:rsidR="00BF0A1E" w:rsidRPr="00BF0A1E" w:rsidRDefault="00BF0A1E" w:rsidP="00BF0A1E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F0A1E">
        <w:rPr>
          <w:rFonts w:ascii="Times New Roman" w:hAnsi="Times New Roman" w:cs="Times New Roman"/>
        </w:rPr>
        <w:t>(подпись)</w:t>
      </w:r>
    </w:p>
    <w:p w14:paraId="5A891AD0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D69153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0A1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F0A1E">
        <w:rPr>
          <w:rFonts w:ascii="Times New Roman" w:hAnsi="Times New Roman" w:cs="Times New Roman"/>
          <w:sz w:val="20"/>
          <w:szCs w:val="20"/>
        </w:rPr>
        <w:t>&gt;  Д</w:t>
      </w:r>
      <w:proofErr w:type="gramEnd"/>
      <w:r w:rsidRPr="00BF0A1E">
        <w:rPr>
          <w:rFonts w:ascii="Times New Roman" w:hAnsi="Times New Roman" w:cs="Times New Roman"/>
          <w:sz w:val="20"/>
          <w:szCs w:val="20"/>
        </w:rPr>
        <w:t>ля  застройщиков  - физических лиц указать фамилию, имя, отчество (при наличии).</w:t>
      </w:r>
    </w:p>
    <w:p w14:paraId="3A920F58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0A1E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BF0A1E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BF0A1E">
        <w:rPr>
          <w:rFonts w:ascii="Times New Roman" w:hAnsi="Times New Roman" w:cs="Times New Roman"/>
          <w:sz w:val="20"/>
          <w:szCs w:val="20"/>
        </w:rPr>
        <w:t>ля застройщиков - физических лиц указать адрес регистрации.</w:t>
      </w:r>
    </w:p>
    <w:p w14:paraId="106375EB" w14:textId="77777777" w:rsidR="00BF0A1E" w:rsidRP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0A1E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BF0A1E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BF0A1E">
        <w:rPr>
          <w:rFonts w:ascii="Times New Roman" w:hAnsi="Times New Roman" w:cs="Times New Roman"/>
          <w:sz w:val="20"/>
          <w:szCs w:val="20"/>
        </w:rPr>
        <w:t>ля застройщиков - физических лиц указать адрес проживания.</w:t>
      </w:r>
    </w:p>
    <w:p w14:paraId="52AF6EC5" w14:textId="77777777" w:rsidR="00BF0A1E" w:rsidRDefault="00BF0A1E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0A1E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BF0A1E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BF0A1E">
        <w:rPr>
          <w:rFonts w:ascii="Times New Roman" w:hAnsi="Times New Roman" w:cs="Times New Roman"/>
          <w:sz w:val="20"/>
          <w:szCs w:val="20"/>
        </w:rPr>
        <w:t>ля застройщиков - физических лиц указать паспортные данные.</w:t>
      </w:r>
    </w:p>
    <w:p w14:paraId="620F3374" w14:textId="77777777" w:rsidR="000F7524" w:rsidRDefault="000F7524" w:rsidP="00BF0A1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F88CAA" w14:textId="77777777" w:rsidR="000F7524" w:rsidRP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>Мэр городского округа</w:t>
      </w:r>
    </w:p>
    <w:p w14:paraId="55391F1D" w14:textId="77777777" w:rsidR="000F7524" w:rsidRP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>муниципального образования</w:t>
      </w:r>
    </w:p>
    <w:p w14:paraId="0B6B6EB6" w14:textId="77777777" w:rsidR="000F7524" w:rsidRDefault="000F7524" w:rsidP="000F7524">
      <w:pPr>
        <w:spacing w:after="0" w:line="240" w:lineRule="auto"/>
        <w:rPr>
          <w:rFonts w:ascii="Times New Roman" w:hAnsi="Times New Roman" w:cs="Times New Roman"/>
        </w:rPr>
      </w:pPr>
      <w:r w:rsidRPr="000F7524">
        <w:rPr>
          <w:rFonts w:ascii="Times New Roman" w:hAnsi="Times New Roman" w:cs="Times New Roman"/>
        </w:rPr>
        <w:t xml:space="preserve">«город Саянск»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F75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F7524">
        <w:rPr>
          <w:rFonts w:ascii="Times New Roman" w:hAnsi="Times New Roman" w:cs="Times New Roman"/>
        </w:rPr>
        <w:t xml:space="preserve">  О.В.</w:t>
      </w:r>
      <w:r>
        <w:rPr>
          <w:rFonts w:ascii="Times New Roman" w:hAnsi="Times New Roman" w:cs="Times New Roman"/>
        </w:rPr>
        <w:t xml:space="preserve"> </w:t>
      </w:r>
      <w:r w:rsidRPr="000F7524">
        <w:rPr>
          <w:rFonts w:ascii="Times New Roman" w:hAnsi="Times New Roman" w:cs="Times New Roman"/>
        </w:rPr>
        <w:t>Боровский</w:t>
      </w:r>
    </w:p>
    <w:p w14:paraId="7C35D350" w14:textId="77777777" w:rsidR="000F7524" w:rsidRPr="00BF0A1E" w:rsidRDefault="000F7524" w:rsidP="00BF0A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F7524" w:rsidRPr="00BF0A1E" w:rsidSect="000F75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0"/>
    <w:rsid w:val="000133C6"/>
    <w:rsid w:val="0004738D"/>
    <w:rsid w:val="00053996"/>
    <w:rsid w:val="000F7524"/>
    <w:rsid w:val="00150164"/>
    <w:rsid w:val="001643BF"/>
    <w:rsid w:val="001812E6"/>
    <w:rsid w:val="0018722D"/>
    <w:rsid w:val="001E790C"/>
    <w:rsid w:val="00207AE0"/>
    <w:rsid w:val="00220CD5"/>
    <w:rsid w:val="00250705"/>
    <w:rsid w:val="002D1B47"/>
    <w:rsid w:val="002F3BC8"/>
    <w:rsid w:val="002F7C36"/>
    <w:rsid w:val="00321506"/>
    <w:rsid w:val="00327158"/>
    <w:rsid w:val="00336B3A"/>
    <w:rsid w:val="003A45E2"/>
    <w:rsid w:val="003F197A"/>
    <w:rsid w:val="00405300"/>
    <w:rsid w:val="004143BE"/>
    <w:rsid w:val="00454A83"/>
    <w:rsid w:val="00464BFD"/>
    <w:rsid w:val="00494B7C"/>
    <w:rsid w:val="004E0554"/>
    <w:rsid w:val="00503C05"/>
    <w:rsid w:val="00510A1A"/>
    <w:rsid w:val="005D7DA4"/>
    <w:rsid w:val="005E0779"/>
    <w:rsid w:val="006034B3"/>
    <w:rsid w:val="00616CA7"/>
    <w:rsid w:val="00663D6A"/>
    <w:rsid w:val="00721E86"/>
    <w:rsid w:val="0073579F"/>
    <w:rsid w:val="00772916"/>
    <w:rsid w:val="00783D58"/>
    <w:rsid w:val="007A069A"/>
    <w:rsid w:val="007C7CC0"/>
    <w:rsid w:val="007D1DE9"/>
    <w:rsid w:val="007F1170"/>
    <w:rsid w:val="00917CAE"/>
    <w:rsid w:val="0093369C"/>
    <w:rsid w:val="00AA4275"/>
    <w:rsid w:val="00B009C4"/>
    <w:rsid w:val="00B06931"/>
    <w:rsid w:val="00B222F8"/>
    <w:rsid w:val="00B22DD8"/>
    <w:rsid w:val="00B91669"/>
    <w:rsid w:val="00BA43BC"/>
    <w:rsid w:val="00BC470D"/>
    <w:rsid w:val="00BC7E2B"/>
    <w:rsid w:val="00BE69A2"/>
    <w:rsid w:val="00BF0A1E"/>
    <w:rsid w:val="00C24657"/>
    <w:rsid w:val="00C45037"/>
    <w:rsid w:val="00C566EB"/>
    <w:rsid w:val="00C9066B"/>
    <w:rsid w:val="00CD4932"/>
    <w:rsid w:val="00CF2591"/>
    <w:rsid w:val="00D26145"/>
    <w:rsid w:val="00D31218"/>
    <w:rsid w:val="00D400F7"/>
    <w:rsid w:val="00D90086"/>
    <w:rsid w:val="00E20CF3"/>
    <w:rsid w:val="00E22C37"/>
    <w:rsid w:val="00E36A4A"/>
    <w:rsid w:val="00E8173A"/>
    <w:rsid w:val="00ED7C35"/>
    <w:rsid w:val="00F52FF9"/>
    <w:rsid w:val="00F652F2"/>
    <w:rsid w:val="00F95AF3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F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F0A1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F0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F0A1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F0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1F96D62546A16107C78C0005FE9BA5939AE9BF45A96B656B66D493F093ED8F9D7BFFED722BE948BD9C718BF6q6T1C" TargetMode="External"/><Relationship Id="rId13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18" Type="http://schemas.openxmlformats.org/officeDocument/2006/relationships/hyperlink" Target="consultantplus://offline/ref=5F775FCCEF69615F17C41F96D62546A16102C38A0F05FE9BA5939AE9BF45A96B656B66D692F394E7D8C76BFBA42520F54EA1827195F660A7qCTFC" TargetMode="External"/><Relationship Id="rId26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7" Type="http://schemas.openxmlformats.org/officeDocument/2006/relationships/hyperlink" Target="consultantplus://offline/ref=5F775FCCEF69615F17C41F96D62546A16107C78C0005FE9BA5939AE9BF45A96B656B66D493F092ED8F9D7BFFED722BE948BD9C718BF6q6T1C" TargetMode="External"/><Relationship Id="rId12" Type="http://schemas.openxmlformats.org/officeDocument/2006/relationships/hyperlink" Target="consultantplus://offline/ref=5F775FCCEF69615F17C41F96D62546A16107C78C0005FE9BA5939AE9BF45A96B776B3EDA90F58AE6D9D23DAAE2q7T1C" TargetMode="External"/><Relationship Id="rId17" Type="http://schemas.openxmlformats.org/officeDocument/2006/relationships/hyperlink" Target="consultantplus://offline/ref=5F775FCCEF69615F17C41F96D62546A16001C38C0304FE9BA5939AE9BF45A96B656B66D692F394E7DAC76BFBA42520F54EA1827195F660A7qCTFC" TargetMode="External"/><Relationship Id="rId25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75FCCEF69615F17C41F96D62546A16107C78C0005FE9BA5939AE9BF45A96B656B66D691F596ED8F9D7BFFED722BE948BD9C718BF6q6T1C" TargetMode="External"/><Relationship Id="rId20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75FCCEF69615F17C41F96D62546A16107C78C0005FE9BA5939AE9BF45A96B656B66D592F194ED8F9D7BFFED722BE948BD9C718BF6q6T1C" TargetMode="External"/><Relationship Id="rId11" Type="http://schemas.openxmlformats.org/officeDocument/2006/relationships/hyperlink" Target="consultantplus://offline/ref=5F775FCCEF69615F17C41F96D62546A16107C78C0005FE9BA5939AE9BF45A96B656B66D696F794ED8F9D7BFFED722BE948BD9C718BF6q6T1C" TargetMode="External"/><Relationship Id="rId24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5" Type="http://schemas.openxmlformats.org/officeDocument/2006/relationships/hyperlink" Target="consultantplus://offline/ref=5F775FCCEF69615F17C41F96D62546A16107C78C0005FE9BA5939AE9BF45A96B656B66D696F09CED8F9D7BFFED722BE948BD9C718BF6q6T1C" TargetMode="External"/><Relationship Id="rId15" Type="http://schemas.openxmlformats.org/officeDocument/2006/relationships/hyperlink" Target="consultantplus://offline/ref=5F775FCCEF69615F17C41F96D62546A16107C6870300FE9BA5939AE9BF45A96B656B66D692F394EFDEC76BFBA42520F54EA1827195F660A7qCTFC" TargetMode="External"/><Relationship Id="rId23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775FCCEF69615F17C41F96D62546A16107C78C0005FE9BA5939AE9BF45A96B656B66D696F093ED8F9D7BFFED722BE948BD9C718BF6q6T1C" TargetMode="External"/><Relationship Id="rId19" Type="http://schemas.openxmlformats.org/officeDocument/2006/relationships/hyperlink" Target="consultantplus://offline/ref=5F775FCCEF69615F17C41F96D62546A16107C78C0005FE9BA5939AE9BF45A96B656B66D493F791ED8F9D7BFFED722BE948BD9C718BF6q6T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75FCCEF69615F17C41F96D62546A16107C78C0005FE9BA5939AE9BF45A96B656B66D696F095ED8F9D7BFFED722BE948BD9C718BF6q6T1C" TargetMode="External"/><Relationship Id="rId14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22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7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22</cp:revision>
  <dcterms:created xsi:type="dcterms:W3CDTF">2022-10-27T03:08:00Z</dcterms:created>
  <dcterms:modified xsi:type="dcterms:W3CDTF">2022-10-28T08:05:00Z</dcterms:modified>
</cp:coreProperties>
</file>